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BD2B" w14:textId="77777777" w:rsidR="009D12A6" w:rsidRPr="00C83631" w:rsidRDefault="009D12A6" w:rsidP="009D12A6">
      <w:pPr>
        <w:rPr>
          <w:rFonts w:ascii="微軟正黑體" w:eastAsia="微軟正黑體" w:hAnsi="微軟正黑體"/>
        </w:rPr>
      </w:pPr>
    </w:p>
    <w:p w14:paraId="49D0F80F" w14:textId="7FA50DDC" w:rsidR="00486FF9" w:rsidRDefault="00330942" w:rsidP="00FE4C86">
      <w:pPr>
        <w:widowControl/>
        <w:autoSpaceDE w:val="0"/>
        <w:autoSpaceDN w:val="0"/>
        <w:snapToGrid w:val="0"/>
        <w:spacing w:line="0" w:lineRule="atLeast"/>
        <w:jc w:val="center"/>
        <w:textAlignment w:val="bottom"/>
        <w:rPr>
          <w:rFonts w:ascii="微軟正黑體" w:eastAsia="微軟正黑體" w:hAnsi="微軟正黑體"/>
          <w:b/>
          <w:sz w:val="36"/>
          <w:szCs w:val="36"/>
        </w:rPr>
      </w:pPr>
      <w:r w:rsidRPr="00C83631">
        <w:rPr>
          <w:rFonts w:ascii="微軟正黑體" w:eastAsia="微軟正黑體" w:hAnsi="微軟正黑體" w:hint="eastAsia"/>
          <w:b/>
          <w:sz w:val="36"/>
          <w:szCs w:val="36"/>
        </w:rPr>
        <w:t>購規範書</w:t>
      </w:r>
    </w:p>
    <w:p w14:paraId="70C946CA" w14:textId="6AA2529E" w:rsidR="00453ECA" w:rsidRPr="00C83631" w:rsidRDefault="003105C8" w:rsidP="00486FF9">
      <w:pPr>
        <w:snapToGrid w:val="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sz w:val="36"/>
          <w:szCs w:val="36"/>
        </w:rPr>
        <w:t>國際智能報關工程</w:t>
      </w:r>
      <w:r w:rsidR="003F787F" w:rsidRPr="003F787F">
        <w:rPr>
          <w:rFonts w:ascii="微軟正黑體" w:eastAsia="微軟正黑體" w:hAnsi="微軟正黑體" w:hint="eastAsia"/>
          <w:b/>
          <w:sz w:val="36"/>
          <w:szCs w:val="36"/>
        </w:rPr>
        <w:t>系</w:t>
      </w:r>
      <w:r w:rsidR="003F787F" w:rsidRPr="003F787F">
        <w:rPr>
          <w:rFonts w:ascii="微軟正黑體" w:eastAsia="微軟正黑體" w:hAnsi="微軟正黑體"/>
          <w:b/>
          <w:sz w:val="36"/>
          <w:szCs w:val="36"/>
        </w:rPr>
        <w:t>統資安風險報告</w:t>
      </w:r>
    </w:p>
    <w:p w14:paraId="465698AC" w14:textId="5ABC790A" w:rsidR="00486FF9" w:rsidRPr="00E171B2" w:rsidRDefault="00DC230A" w:rsidP="00E171B2">
      <w:pPr>
        <w:widowControl/>
        <w:numPr>
          <w:ilvl w:val="0"/>
          <w:numId w:val="15"/>
        </w:numPr>
        <w:autoSpaceDE w:val="0"/>
        <w:autoSpaceDN w:val="0"/>
        <w:spacing w:line="480" w:lineRule="exact"/>
        <w:ind w:left="482"/>
        <w:jc w:val="both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  <w:szCs w:val="28"/>
        </w:rPr>
        <w:t>委託目的</w:t>
      </w:r>
      <w:r w:rsidR="00486FF9" w:rsidRPr="00C83631">
        <w:rPr>
          <w:rFonts w:ascii="微軟正黑體" w:eastAsia="微軟正黑體" w:hAnsi="微軟正黑體"/>
          <w:b/>
          <w:sz w:val="28"/>
          <w:szCs w:val="28"/>
        </w:rPr>
        <w:t>：</w:t>
      </w:r>
      <w:r w:rsidR="009C7150">
        <w:rPr>
          <w:rFonts w:ascii="微軟正黑體" w:eastAsia="微軟正黑體" w:hAnsi="微軟正黑體" w:hint="eastAsia"/>
          <w:b/>
          <w:sz w:val="28"/>
          <w:szCs w:val="28"/>
        </w:rPr>
        <w:t>進行</w:t>
      </w:r>
      <w:r w:rsidR="005A02ED">
        <w:rPr>
          <w:rFonts w:ascii="微軟正黑體" w:eastAsia="微軟正黑體" w:hAnsi="微軟正黑體" w:hint="eastAsia"/>
          <w:b/>
          <w:sz w:val="28"/>
          <w:szCs w:val="28"/>
        </w:rPr>
        <w:t>國際</w:t>
      </w:r>
      <w:r w:rsidR="007D0334">
        <w:rPr>
          <w:rFonts w:ascii="微軟正黑體" w:eastAsia="微軟正黑體" w:hAnsi="微軟正黑體" w:hint="eastAsia"/>
          <w:b/>
          <w:sz w:val="28"/>
          <w:szCs w:val="28"/>
        </w:rPr>
        <w:t>智能文件報關工程</w:t>
      </w:r>
      <w:proofErr w:type="gramStart"/>
      <w:r w:rsidR="007D0334">
        <w:rPr>
          <w:rFonts w:ascii="微軟正黑體" w:eastAsia="微軟正黑體" w:hAnsi="微軟正黑體" w:hint="eastAsia"/>
          <w:b/>
          <w:sz w:val="28"/>
          <w:szCs w:val="28"/>
        </w:rPr>
        <w:t>系統</w:t>
      </w:r>
      <w:r w:rsidR="009C7150">
        <w:rPr>
          <w:rFonts w:ascii="微軟正黑體" w:eastAsia="微軟正黑體" w:hAnsi="微軟正黑體" w:hint="eastAsia"/>
          <w:b/>
          <w:sz w:val="28"/>
          <w:szCs w:val="28"/>
        </w:rPr>
        <w:t>資安報告</w:t>
      </w:r>
      <w:proofErr w:type="gramEnd"/>
      <w:r w:rsidR="009C7150">
        <w:rPr>
          <w:rFonts w:ascii="微軟正黑體" w:eastAsia="微軟正黑體" w:hAnsi="微軟正黑體" w:hint="eastAsia"/>
          <w:b/>
          <w:sz w:val="28"/>
          <w:szCs w:val="28"/>
        </w:rPr>
        <w:t>風險檢測</w:t>
      </w:r>
      <w:r w:rsidR="006C3265">
        <w:rPr>
          <w:rFonts w:ascii="微軟正黑體" w:eastAsia="微軟正黑體" w:hAnsi="微軟正黑體" w:hint="eastAsia"/>
          <w:b/>
          <w:sz w:val="28"/>
          <w:szCs w:val="28"/>
        </w:rPr>
        <w:t>。</w:t>
      </w:r>
    </w:p>
    <w:p w14:paraId="512B113C" w14:textId="071FCC57" w:rsidR="002C1006" w:rsidRPr="00940195" w:rsidRDefault="00DC230A" w:rsidP="0039149A">
      <w:pPr>
        <w:widowControl/>
        <w:numPr>
          <w:ilvl w:val="0"/>
          <w:numId w:val="15"/>
        </w:numPr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  <w:szCs w:val="28"/>
        </w:rPr>
        <w:t>委託工作</w:t>
      </w:r>
      <w:r w:rsidR="00486FF9" w:rsidRPr="00C83631">
        <w:rPr>
          <w:rFonts w:ascii="微軟正黑體" w:eastAsia="微軟正黑體" w:hAnsi="微軟正黑體"/>
          <w:b/>
          <w:sz w:val="28"/>
          <w:szCs w:val="28"/>
        </w:rPr>
        <w:t>：</w:t>
      </w:r>
    </w:p>
    <w:p w14:paraId="1E381B1C" w14:textId="4D502974" w:rsidR="00DC230A" w:rsidRDefault="00437CDB" w:rsidP="00437CDB">
      <w:pPr>
        <w:widowControl/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針對</w:t>
      </w:r>
      <w:r w:rsidR="0002649A" w:rsidRPr="0002649A">
        <w:rPr>
          <w:rFonts w:ascii="微軟正黑體" w:eastAsia="微軟正黑體" w:hAnsi="微軟正黑體" w:hint="eastAsia"/>
        </w:rPr>
        <w:t>國際智能文件報關工程系統</w:t>
      </w:r>
      <w:r>
        <w:rPr>
          <w:rFonts w:ascii="微軟正黑體" w:eastAsia="微軟正黑體" w:hAnsi="微軟正黑體" w:hint="eastAsia"/>
        </w:rPr>
        <w:t>進行網站系統弱點掃描，並提供初測及複測共兩份弱點掃描檢測報告。</w:t>
      </w:r>
    </w:p>
    <w:p w14:paraId="37ADA85B" w14:textId="419C9C21" w:rsidR="00437CDB" w:rsidRPr="00437CDB" w:rsidRDefault="00437CDB" w:rsidP="00B44A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200" w:left="480"/>
        <w:rPr>
          <w:rFonts w:ascii="微軟正黑體" w:eastAsia="微軟正黑體" w:hAnsi="微軟正黑體"/>
        </w:rPr>
      </w:pPr>
      <w:r w:rsidRPr="00437CDB">
        <w:rPr>
          <w:rFonts w:ascii="微軟正黑體" w:eastAsia="微軟正黑體" w:hAnsi="微軟正黑體" w:hint="eastAsia"/>
        </w:rPr>
        <w:t>針對網站進行弱點掃描，以評估網站中的資安風險。</w:t>
      </w:r>
    </w:p>
    <w:p w14:paraId="1C208F77" w14:textId="039B25BF" w:rsidR="00437CDB" w:rsidRPr="00B44A9C" w:rsidRDefault="00437CDB" w:rsidP="00B44A9C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 w:rsidRPr="00B44A9C">
        <w:rPr>
          <w:rFonts w:ascii="微軟正黑體" w:eastAsia="微軟正黑體" w:hAnsi="微軟正黑體" w:hint="eastAsia"/>
        </w:rPr>
        <w:t>提供</w:t>
      </w:r>
      <w:r w:rsidRPr="00B44A9C">
        <w:rPr>
          <w:rFonts w:ascii="微軟正黑體" w:eastAsia="微軟正黑體" w:hAnsi="微軟正黑體"/>
        </w:rPr>
        <w:t xml:space="preserve"> 1</w:t>
      </w:r>
      <w:r w:rsidRPr="00B44A9C">
        <w:rPr>
          <w:rFonts w:ascii="微軟正黑體" w:eastAsia="微軟正黑體" w:hAnsi="微軟正黑體" w:hint="eastAsia"/>
        </w:rPr>
        <w:t>組</w:t>
      </w:r>
      <w:r w:rsidRPr="00B44A9C">
        <w:rPr>
          <w:rFonts w:ascii="微軟正黑體" w:eastAsia="微軟正黑體" w:hAnsi="微軟正黑體"/>
        </w:rPr>
        <w:t xml:space="preserve"> URL / IP</w:t>
      </w:r>
    </w:p>
    <w:p w14:paraId="282C8AFE" w14:textId="1DDDED16" w:rsidR="00437CDB" w:rsidRPr="00B44A9C" w:rsidRDefault="00437CDB" w:rsidP="00B44A9C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 w:rsidRPr="00B44A9C">
        <w:rPr>
          <w:rFonts w:ascii="微軟正黑體" w:eastAsia="微軟正黑體" w:hAnsi="微軟正黑體" w:hint="eastAsia"/>
        </w:rPr>
        <w:t>針對</w:t>
      </w:r>
      <w:r w:rsidRPr="00B44A9C">
        <w:rPr>
          <w:rFonts w:ascii="微軟正黑體" w:eastAsia="微軟正黑體" w:hAnsi="微軟正黑體"/>
        </w:rPr>
        <w:t>OWASP Top 10</w:t>
      </w:r>
      <w:r w:rsidRPr="00B44A9C">
        <w:rPr>
          <w:rFonts w:ascii="微軟正黑體" w:eastAsia="微軟正黑體" w:hAnsi="微軟正黑體" w:hint="eastAsia"/>
        </w:rPr>
        <w:t>建議項目進行檢測</w:t>
      </w:r>
    </w:p>
    <w:p w14:paraId="72AFF77F" w14:textId="5F5BD914" w:rsidR="00437CDB" w:rsidRPr="00B44A9C" w:rsidRDefault="00437CDB" w:rsidP="00B44A9C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 w:rsidRPr="00B44A9C">
        <w:rPr>
          <w:rFonts w:ascii="微軟正黑體" w:eastAsia="微軟正黑體" w:hAnsi="微軟正黑體" w:hint="eastAsia"/>
        </w:rPr>
        <w:t>結案交付正式報告一份</w:t>
      </w:r>
      <w:r w:rsidRPr="00B44A9C">
        <w:rPr>
          <w:rFonts w:ascii="微軟正黑體" w:eastAsia="微軟正黑體" w:hAnsi="微軟正黑體"/>
        </w:rPr>
        <w:t>(</w:t>
      </w:r>
      <w:r w:rsidRPr="00B44A9C">
        <w:rPr>
          <w:rFonts w:ascii="微軟正黑體" w:eastAsia="微軟正黑體" w:hAnsi="微軟正黑體" w:hint="eastAsia"/>
        </w:rPr>
        <w:t>包含執行摘要、風險評估、弱點分析、改善建議、檢測工具報告</w:t>
      </w:r>
      <w:r w:rsidRPr="00B44A9C">
        <w:rPr>
          <w:rFonts w:ascii="微軟正黑體" w:eastAsia="微軟正黑體" w:hAnsi="微軟正黑體"/>
        </w:rPr>
        <w:t>)</w:t>
      </w:r>
    </w:p>
    <w:p w14:paraId="63B6BFBE" w14:textId="732D54A9" w:rsidR="00437CDB" w:rsidRPr="00B44A9C" w:rsidRDefault="00437CDB" w:rsidP="00B44A9C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 w:rsidRPr="00B44A9C">
        <w:rPr>
          <w:rFonts w:ascii="微軟正黑體" w:eastAsia="微軟正黑體" w:hAnsi="微軟正黑體" w:hint="eastAsia"/>
        </w:rPr>
        <w:t>執行次數</w:t>
      </w:r>
      <w:r w:rsidRPr="00B44A9C">
        <w:rPr>
          <w:rFonts w:ascii="微軟正黑體" w:eastAsia="微軟正黑體" w:hAnsi="微軟正黑體"/>
        </w:rPr>
        <w:t xml:space="preserve"> : </w:t>
      </w:r>
      <w:r w:rsidRPr="00B44A9C">
        <w:rPr>
          <w:rFonts w:ascii="微軟正黑體" w:eastAsia="微軟正黑體" w:hAnsi="微軟正黑體" w:hint="eastAsia"/>
        </w:rPr>
        <w:t>初測及複測</w:t>
      </w:r>
    </w:p>
    <w:p w14:paraId="74E6B88F" w14:textId="202C6D42" w:rsidR="00437CDB" w:rsidRPr="00B44A9C" w:rsidRDefault="00437CDB" w:rsidP="00B44A9C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 w:rsidRPr="00B44A9C">
        <w:rPr>
          <w:rFonts w:ascii="微軟正黑體" w:eastAsia="微軟正黑體" w:hAnsi="微軟正黑體" w:hint="eastAsia"/>
        </w:rPr>
        <w:t>執行方式</w:t>
      </w:r>
      <w:r w:rsidRPr="00B44A9C">
        <w:rPr>
          <w:rFonts w:ascii="微軟正黑體" w:eastAsia="微軟正黑體" w:hAnsi="微軟正黑體"/>
        </w:rPr>
        <w:t xml:space="preserve"> : </w:t>
      </w:r>
      <w:r w:rsidRPr="00B44A9C">
        <w:rPr>
          <w:rFonts w:ascii="微軟正黑體" w:eastAsia="微軟正黑體" w:hAnsi="微軟正黑體" w:hint="eastAsia"/>
        </w:rPr>
        <w:t>遠端</w:t>
      </w:r>
    </w:p>
    <w:p w14:paraId="744C0E11" w14:textId="4B05CF3A" w:rsidR="00437CDB" w:rsidRDefault="00437CDB" w:rsidP="007323D0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 w:rsidRPr="00B44A9C">
        <w:rPr>
          <w:rFonts w:ascii="微軟正黑體" w:eastAsia="微軟正黑體" w:hAnsi="微軟正黑體" w:hint="eastAsia"/>
        </w:rPr>
        <w:t>執行工具：</w:t>
      </w:r>
      <w:proofErr w:type="spellStart"/>
      <w:r w:rsidRPr="00B44A9C">
        <w:rPr>
          <w:rFonts w:ascii="微軟正黑體" w:eastAsia="微軟正黑體" w:hAnsi="微軟正黑體"/>
        </w:rPr>
        <w:t>Acunetix</w:t>
      </w:r>
      <w:proofErr w:type="spellEnd"/>
      <w:r w:rsidRPr="00B44A9C">
        <w:rPr>
          <w:rFonts w:ascii="微軟正黑體" w:eastAsia="微軟正黑體" w:hAnsi="微軟正黑體"/>
        </w:rPr>
        <w:t xml:space="preserve"> Version 24.4.240427095</w:t>
      </w:r>
      <w:r w:rsidRPr="00B44A9C">
        <w:rPr>
          <w:rFonts w:ascii="微軟正黑體" w:eastAsia="微軟正黑體" w:hAnsi="微軟正黑體" w:hint="eastAsia"/>
        </w:rPr>
        <w:t>或以上版本</w:t>
      </w:r>
    </w:p>
    <w:p w14:paraId="47E139CE" w14:textId="5DD5ABD9" w:rsidR="007323D0" w:rsidRPr="007323D0" w:rsidRDefault="007323D0" w:rsidP="007323D0">
      <w:pPr>
        <w:pStyle w:val="ac"/>
        <w:numPr>
          <w:ilvl w:val="0"/>
          <w:numId w:val="39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主機服務</w:t>
      </w:r>
      <w:r w:rsidRPr="00B44A9C">
        <w:rPr>
          <w:rFonts w:ascii="微軟正黑體" w:eastAsia="微軟正黑體" w:hAnsi="微軟正黑體" w:hint="eastAsia"/>
        </w:rPr>
        <w:t>：</w:t>
      </w:r>
      <w:r>
        <w:rPr>
          <w:rFonts w:ascii="微軟正黑體" w:eastAsia="微軟正黑體" w:hAnsi="微軟正黑體" w:hint="eastAsia"/>
        </w:rPr>
        <w:t>提供24/7可遠端服務雲端主機，需使用至少</w:t>
      </w:r>
      <w:r w:rsidR="0002649A">
        <w:rPr>
          <w:rFonts w:ascii="微軟正黑體" w:eastAsia="微軟正黑體" w:hAnsi="微軟正黑體" w:hint="eastAsia"/>
        </w:rPr>
        <w:t>w5-3435x</w:t>
      </w:r>
      <w:r w:rsidRPr="00B44A9C">
        <w:rPr>
          <w:rFonts w:ascii="微軟正黑體" w:eastAsia="微軟正黑體" w:hAnsi="微軟正黑體" w:hint="eastAsia"/>
        </w:rPr>
        <w:t>、</w:t>
      </w:r>
      <w:r>
        <w:rPr>
          <w:rFonts w:ascii="微軟正黑體" w:eastAsia="微軟正黑體" w:hAnsi="微軟正黑體" w:hint="eastAsia"/>
        </w:rPr>
        <w:t>1</w:t>
      </w:r>
      <w:r w:rsidR="0002649A">
        <w:rPr>
          <w:rFonts w:ascii="微軟正黑體" w:eastAsia="微軟正黑體" w:hAnsi="微軟正黑體" w:hint="eastAsia"/>
        </w:rPr>
        <w:t>28</w:t>
      </w:r>
      <w:r>
        <w:rPr>
          <w:rFonts w:ascii="微軟正黑體" w:eastAsia="微軟正黑體" w:hAnsi="微軟正黑體" w:hint="eastAsia"/>
        </w:rPr>
        <w:t>G RAM</w:t>
      </w:r>
      <w:r w:rsidRPr="00B44A9C">
        <w:rPr>
          <w:rFonts w:ascii="微軟正黑體" w:eastAsia="微軟正黑體" w:hAnsi="微軟正黑體" w:hint="eastAsia"/>
        </w:rPr>
        <w:t>、</w:t>
      </w:r>
      <w:r w:rsidR="0002649A">
        <w:rPr>
          <w:rFonts w:ascii="微軟正黑體" w:eastAsia="微軟正黑體" w:hAnsi="微軟正黑體" w:hint="eastAsia"/>
        </w:rPr>
        <w:t>2T</w:t>
      </w:r>
      <w:r>
        <w:rPr>
          <w:rFonts w:ascii="微軟正黑體" w:eastAsia="微軟正黑體" w:hAnsi="微軟正黑體" w:hint="eastAsia"/>
        </w:rPr>
        <w:t xml:space="preserve"> SSD</w:t>
      </w:r>
      <w:r w:rsidR="0002649A">
        <w:rPr>
          <w:rFonts w:ascii="微軟正黑體" w:eastAsia="微軟正黑體" w:hAnsi="微軟正黑體" w:hint="eastAsia"/>
        </w:rPr>
        <w:t xml:space="preserve">、Nvidia RTX Pro 6000 Max-Q </w:t>
      </w:r>
      <w:r>
        <w:rPr>
          <w:rFonts w:ascii="微軟正黑體" w:eastAsia="微軟正黑體" w:hAnsi="微軟正黑體" w:hint="eastAsia"/>
        </w:rPr>
        <w:t>規格主機</w:t>
      </w:r>
      <w:r w:rsidR="00412A3A">
        <w:rPr>
          <w:rFonts w:ascii="微軟正黑體" w:eastAsia="微軟正黑體" w:hAnsi="微軟正黑體" w:hint="eastAsia"/>
        </w:rPr>
        <w:t>2</w:t>
      </w:r>
      <w:r w:rsidR="00163469">
        <w:rPr>
          <w:rFonts w:ascii="微軟正黑體" w:eastAsia="微軟正黑體" w:hAnsi="微軟正黑體" w:hint="eastAsia"/>
        </w:rPr>
        <w:t>個月</w:t>
      </w:r>
    </w:p>
    <w:p w14:paraId="08F7B34F" w14:textId="77777777" w:rsidR="00544F50" w:rsidRPr="00C83631" w:rsidRDefault="00544F50" w:rsidP="00544F50">
      <w:pPr>
        <w:widowControl/>
        <w:autoSpaceDE w:val="0"/>
        <w:autoSpaceDN w:val="0"/>
        <w:spacing w:line="520" w:lineRule="exact"/>
        <w:ind w:left="480"/>
        <w:textAlignment w:val="bottom"/>
        <w:rPr>
          <w:rFonts w:ascii="微軟正黑體" w:eastAsia="微軟正黑體" w:hAnsi="微軟正黑體"/>
          <w:sz w:val="28"/>
          <w:szCs w:val="28"/>
        </w:rPr>
      </w:pPr>
      <w:bookmarkStart w:id="0" w:name="_Toc362219197"/>
      <w:r w:rsidRPr="00C83631">
        <w:rPr>
          <w:rFonts w:ascii="微軟正黑體" w:eastAsia="微軟正黑體" w:hAnsi="微軟正黑體" w:hint="eastAsia"/>
          <w:sz w:val="28"/>
          <w:szCs w:val="28"/>
        </w:rPr>
        <w:t>需完成之</w:t>
      </w:r>
      <w:bookmarkEnd w:id="0"/>
      <w:r w:rsidR="002A7098">
        <w:rPr>
          <w:rFonts w:ascii="微軟正黑體" w:eastAsia="微軟正黑體" w:hAnsi="微軟正黑體" w:hint="eastAsia"/>
          <w:sz w:val="28"/>
          <w:szCs w:val="28"/>
        </w:rPr>
        <w:t>工作項目</w:t>
      </w:r>
      <w:r w:rsidR="009B2EC6" w:rsidRPr="00C83631">
        <w:rPr>
          <w:rFonts w:ascii="微軟正黑體" w:eastAsia="微軟正黑體" w:hAnsi="微軟正黑體" w:hint="eastAsia"/>
          <w:sz w:val="28"/>
          <w:szCs w:val="28"/>
        </w:rPr>
        <w:t>如下</w:t>
      </w:r>
      <w:r w:rsidRPr="00C83631">
        <w:rPr>
          <w:rFonts w:ascii="微軟正黑體" w:eastAsia="微軟正黑體" w:hAnsi="微軟正黑體" w:hint="eastAsia"/>
          <w:sz w:val="28"/>
          <w:szCs w:val="28"/>
        </w:rPr>
        <w:t>：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569"/>
        <w:gridCol w:w="1826"/>
        <w:gridCol w:w="4961"/>
        <w:gridCol w:w="2252"/>
      </w:tblGrid>
      <w:tr w:rsidR="002E5929" w:rsidRPr="00C83631" w14:paraId="3EA09A6F" w14:textId="77777777" w:rsidTr="00EE75C0">
        <w:trPr>
          <w:trHeight w:val="289"/>
        </w:trPr>
        <w:tc>
          <w:tcPr>
            <w:tcW w:w="569" w:type="dxa"/>
            <w:tcBorders>
              <w:top w:val="double" w:sz="4" w:space="0" w:color="auto"/>
            </w:tcBorders>
          </w:tcPr>
          <w:p w14:paraId="21A69779" w14:textId="77777777" w:rsidR="002E5929" w:rsidRPr="00C83631" w:rsidRDefault="002E5929" w:rsidP="00FE4C86">
            <w:pPr>
              <w:pStyle w:val="21"/>
              <w:widowControl w:val="0"/>
              <w:adjustRightInd w:val="0"/>
              <w:snapToGrid w:val="0"/>
              <w:spacing w:beforeLines="0" w:line="240" w:lineRule="atLeast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826" w:type="dxa"/>
            <w:tcBorders>
              <w:top w:val="double" w:sz="4" w:space="0" w:color="auto"/>
            </w:tcBorders>
          </w:tcPr>
          <w:p w14:paraId="0F0DB229" w14:textId="77777777" w:rsidR="002E5929" w:rsidRPr="00C83631" w:rsidRDefault="00800415" w:rsidP="00FE4C86">
            <w:pPr>
              <w:pStyle w:val="21"/>
              <w:widowControl w:val="0"/>
              <w:adjustRightInd w:val="0"/>
              <w:snapToGrid w:val="0"/>
              <w:spacing w:beforeLines="0" w:line="240" w:lineRule="atLeast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工作項目</w:t>
            </w:r>
          </w:p>
        </w:tc>
        <w:tc>
          <w:tcPr>
            <w:tcW w:w="4961" w:type="dxa"/>
            <w:tcBorders>
              <w:top w:val="double" w:sz="4" w:space="0" w:color="auto"/>
            </w:tcBorders>
          </w:tcPr>
          <w:p w14:paraId="1B788106" w14:textId="77777777" w:rsidR="002E5929" w:rsidRPr="00C83631" w:rsidRDefault="00800415" w:rsidP="00FE4C86">
            <w:pPr>
              <w:pStyle w:val="21"/>
              <w:widowControl w:val="0"/>
              <w:adjustRightInd w:val="0"/>
              <w:snapToGrid w:val="0"/>
              <w:spacing w:beforeLines="0" w:line="240" w:lineRule="atLeast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  <w:r w:rsidR="002E5929" w:rsidRPr="00C83631">
              <w:rPr>
                <w:rFonts w:ascii="微軟正黑體" w:eastAsia="微軟正黑體" w:hAnsi="微軟正黑體"/>
                <w:b/>
                <w:szCs w:val="24"/>
              </w:rPr>
              <w:t>說明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14:paraId="78FA8A82" w14:textId="77777777" w:rsidR="002E5929" w:rsidRPr="00C83631" w:rsidRDefault="002E5929" w:rsidP="00FE4C86">
            <w:pPr>
              <w:pStyle w:val="21"/>
              <w:widowControl w:val="0"/>
              <w:adjustRightInd w:val="0"/>
              <w:snapToGrid w:val="0"/>
              <w:spacing w:beforeLines="0" w:line="240" w:lineRule="atLeast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 w:rsidRPr="00C83631">
              <w:rPr>
                <w:rFonts w:ascii="微軟正黑體" w:eastAsia="微軟正黑體" w:hAnsi="微軟正黑體"/>
                <w:b/>
                <w:szCs w:val="24"/>
              </w:rPr>
              <w:t>備註</w:t>
            </w:r>
          </w:p>
        </w:tc>
      </w:tr>
      <w:tr w:rsidR="004D5D28" w:rsidRPr="00C83631" w14:paraId="7117BED2" w14:textId="77777777" w:rsidTr="00EE75C0">
        <w:trPr>
          <w:trHeight w:val="811"/>
        </w:trPr>
        <w:tc>
          <w:tcPr>
            <w:tcW w:w="569" w:type="dxa"/>
            <w:tcBorders>
              <w:top w:val="double" w:sz="4" w:space="0" w:color="auto"/>
            </w:tcBorders>
          </w:tcPr>
          <w:p w14:paraId="32515BE2" w14:textId="77777777" w:rsidR="004D5D28" w:rsidRPr="00C83631" w:rsidRDefault="004D5D28" w:rsidP="00FE4C86">
            <w:pPr>
              <w:pStyle w:val="21"/>
              <w:widowControl w:val="0"/>
              <w:adjustRightInd w:val="0"/>
              <w:snapToGrid w:val="0"/>
              <w:spacing w:beforeLines="0" w:line="240" w:lineRule="atLeast"/>
              <w:ind w:firstLineChars="0" w:firstLine="0"/>
              <w:rPr>
                <w:rFonts w:ascii="微軟正黑體" w:eastAsia="微軟正黑體" w:hAnsi="微軟正黑體"/>
                <w:b/>
                <w:szCs w:val="24"/>
              </w:rPr>
            </w:pPr>
            <w:r w:rsidRPr="00C83631">
              <w:rPr>
                <w:rFonts w:ascii="微軟正黑體" w:eastAsia="微軟正黑體" w:hAnsi="微軟正黑體"/>
                <w:szCs w:val="24"/>
              </w:rPr>
              <w:t>1</w:t>
            </w:r>
          </w:p>
        </w:tc>
        <w:tc>
          <w:tcPr>
            <w:tcW w:w="1826" w:type="dxa"/>
            <w:tcBorders>
              <w:top w:val="double" w:sz="4" w:space="0" w:color="auto"/>
            </w:tcBorders>
          </w:tcPr>
          <w:p w14:paraId="763EB27B" w14:textId="09372506" w:rsidR="004D5D28" w:rsidRPr="00C83631" w:rsidRDefault="005876EE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弱點掃描正式報告兩份</w:t>
            </w:r>
          </w:p>
        </w:tc>
        <w:tc>
          <w:tcPr>
            <w:tcW w:w="4961" w:type="dxa"/>
            <w:tcBorders>
              <w:top w:val="double" w:sz="4" w:space="0" w:color="auto"/>
            </w:tcBorders>
          </w:tcPr>
          <w:p w14:paraId="5E522087" w14:textId="5E5200F4" w:rsidR="004D5D28" w:rsidRPr="00C83631" w:rsidRDefault="005876EE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 w:rsidRPr="00B44A9C">
              <w:rPr>
                <w:rFonts w:ascii="微軟正黑體" w:eastAsia="微軟正黑體" w:hAnsi="微軟正黑體"/>
              </w:rPr>
              <w:t>OWASP Top 10</w:t>
            </w:r>
            <w:r>
              <w:rPr>
                <w:rFonts w:ascii="微軟正黑體" w:eastAsia="微軟正黑體" w:hAnsi="微軟正黑體" w:hint="eastAsia"/>
              </w:rPr>
              <w:t>(</w:t>
            </w:r>
            <w:r w:rsidRPr="00B44A9C">
              <w:rPr>
                <w:rFonts w:ascii="微軟正黑體" w:eastAsia="微軟正黑體" w:hAnsi="微軟正黑體" w:hint="eastAsia"/>
              </w:rPr>
              <w:t>執行摘要、風險評估、弱點分析、改善建議、檢測工具報告</w:t>
            </w:r>
            <w:r>
              <w:rPr>
                <w:rFonts w:ascii="微軟正黑體" w:eastAsia="微軟正黑體" w:hAnsi="微軟正黑體" w:hint="eastAsia"/>
              </w:rPr>
              <w:t>)</w:t>
            </w:r>
          </w:p>
        </w:tc>
        <w:tc>
          <w:tcPr>
            <w:tcW w:w="2252" w:type="dxa"/>
            <w:tcBorders>
              <w:top w:val="double" w:sz="4" w:space="0" w:color="auto"/>
            </w:tcBorders>
          </w:tcPr>
          <w:p w14:paraId="4C1AA14D" w14:textId="77777777" w:rsidR="004D5D28" w:rsidRDefault="005876EE" w:rsidP="00FE4C86">
            <w:pPr>
              <w:pStyle w:val="21"/>
              <w:widowControl w:val="0"/>
              <w:adjustRightInd w:val="0"/>
              <w:snapToGrid w:val="0"/>
              <w:spacing w:before="120" w:line="240" w:lineRule="atLeast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初測</w:t>
            </w:r>
          </w:p>
          <w:p w14:paraId="49AC2516" w14:textId="77777777" w:rsidR="005876EE" w:rsidRDefault="005876EE" w:rsidP="00FE4C86">
            <w:pPr>
              <w:pStyle w:val="21"/>
              <w:widowControl w:val="0"/>
              <w:adjustRightInd w:val="0"/>
              <w:snapToGrid w:val="0"/>
              <w:spacing w:before="120" w:line="240" w:lineRule="atLeast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複測</w:t>
            </w:r>
          </w:p>
          <w:p w14:paraId="0FB6C106" w14:textId="1AFF27F2" w:rsidR="005876EE" w:rsidRPr="00C83631" w:rsidRDefault="005876EE" w:rsidP="00FE4C86">
            <w:pPr>
              <w:pStyle w:val="21"/>
              <w:widowControl w:val="0"/>
              <w:adjustRightInd w:val="0"/>
              <w:snapToGrid w:val="0"/>
              <w:spacing w:before="120" w:line="240" w:lineRule="atLeast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各一份</w:t>
            </w:r>
          </w:p>
        </w:tc>
      </w:tr>
      <w:tr w:rsidR="009B2EC6" w:rsidRPr="00EE75C0" w14:paraId="1F7A3B8B" w14:textId="77777777" w:rsidTr="00EE75C0">
        <w:trPr>
          <w:trHeight w:val="811"/>
        </w:trPr>
        <w:tc>
          <w:tcPr>
            <w:tcW w:w="569" w:type="dxa"/>
            <w:tcBorders>
              <w:top w:val="double" w:sz="4" w:space="0" w:color="auto"/>
              <w:bottom w:val="double" w:sz="4" w:space="0" w:color="auto"/>
            </w:tcBorders>
          </w:tcPr>
          <w:p w14:paraId="37006E9C" w14:textId="77777777" w:rsidR="009B2EC6" w:rsidRPr="00C83631" w:rsidRDefault="009B2EC6" w:rsidP="00FE4C86">
            <w:pPr>
              <w:pStyle w:val="21"/>
              <w:widowControl w:val="0"/>
              <w:adjustRightInd w:val="0"/>
              <w:snapToGrid w:val="0"/>
              <w:spacing w:beforeLines="0" w:line="240" w:lineRule="atLeast"/>
              <w:ind w:firstLineChars="0" w:firstLine="0"/>
              <w:rPr>
                <w:rFonts w:ascii="微軟正黑體" w:eastAsia="微軟正黑體" w:hAnsi="微軟正黑體"/>
                <w:szCs w:val="24"/>
              </w:rPr>
            </w:pPr>
            <w:r w:rsidRPr="00C83631">
              <w:rPr>
                <w:rFonts w:ascii="微軟正黑體" w:eastAsia="微軟正黑體" w:hAnsi="微軟正黑體" w:hint="eastAsia"/>
                <w:szCs w:val="24"/>
              </w:rPr>
              <w:t>2</w:t>
            </w:r>
          </w:p>
        </w:tc>
        <w:tc>
          <w:tcPr>
            <w:tcW w:w="1826" w:type="dxa"/>
            <w:tcBorders>
              <w:top w:val="double" w:sz="4" w:space="0" w:color="auto"/>
              <w:bottom w:val="double" w:sz="4" w:space="0" w:color="auto"/>
            </w:tcBorders>
          </w:tcPr>
          <w:p w14:paraId="26A014F0" w14:textId="4AC2492F" w:rsidR="009B2EC6" w:rsidRPr="00C83631" w:rsidRDefault="005C6316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jc w:val="left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主機服務</w:t>
            </w:r>
          </w:p>
        </w:tc>
        <w:tc>
          <w:tcPr>
            <w:tcW w:w="4961" w:type="dxa"/>
            <w:tcBorders>
              <w:top w:val="double" w:sz="4" w:space="0" w:color="auto"/>
              <w:bottom w:val="double" w:sz="4" w:space="0" w:color="auto"/>
            </w:tcBorders>
          </w:tcPr>
          <w:p w14:paraId="0C95F9D7" w14:textId="77777777" w:rsidR="009B2EC6" w:rsidRDefault="005C6316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提供獨立雲端主機服務</w:t>
            </w:r>
            <w:r w:rsidR="00BA2705">
              <w:rPr>
                <w:rFonts w:ascii="微軟正黑體" w:eastAsia="微軟正黑體" w:hAnsi="微軟正黑體" w:hint="eastAsia"/>
                <w:bCs/>
                <w:szCs w:val="28"/>
              </w:rPr>
              <w:t>(需包含domain</w:t>
            </w:r>
            <w:r w:rsidR="00BA2705" w:rsidRPr="00B44A9C">
              <w:rPr>
                <w:rFonts w:ascii="微軟正黑體" w:eastAsia="微軟正黑體" w:hAnsi="微軟正黑體" w:hint="eastAsia"/>
              </w:rPr>
              <w:t>、</w:t>
            </w:r>
            <w:r w:rsidR="00BA2705">
              <w:rPr>
                <w:rFonts w:ascii="微軟正黑體" w:eastAsia="微軟正黑體" w:hAnsi="微軟正黑體" w:hint="eastAsia"/>
              </w:rPr>
              <w:t>SSL</w:t>
            </w:r>
            <w:r w:rsidR="00BA2705" w:rsidRPr="00B44A9C">
              <w:rPr>
                <w:rFonts w:ascii="微軟正黑體" w:eastAsia="微軟正黑體" w:hAnsi="微軟正黑體" w:hint="eastAsia"/>
              </w:rPr>
              <w:t>、</w:t>
            </w:r>
            <w:r w:rsidR="00BA2705">
              <w:rPr>
                <w:rFonts w:ascii="微軟正黑體" w:eastAsia="微軟正黑體" w:hAnsi="微軟正黑體" w:hint="eastAsia"/>
              </w:rPr>
              <w:t>24/7遠端權限</w:t>
            </w:r>
            <w:r w:rsidR="00BA2705">
              <w:rPr>
                <w:rFonts w:ascii="微軟正黑體" w:eastAsia="微軟正黑體" w:hAnsi="微軟正黑體" w:hint="eastAsia"/>
                <w:bCs/>
                <w:szCs w:val="28"/>
              </w:rPr>
              <w:t>)</w:t>
            </w:r>
          </w:p>
          <w:p w14:paraId="6E1B3321" w14:textId="77777777" w:rsidR="0002649A" w:rsidRDefault="0002649A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主機規格最低需求</w:t>
            </w:r>
            <w:r>
              <w:rPr>
                <w:rFonts w:ascii="微軟正黑體" w:eastAsia="微軟正黑體" w:hAnsi="微軟正黑體"/>
                <w:bCs/>
                <w:szCs w:val="28"/>
              </w:rPr>
              <w:br/>
            </w:r>
            <w:r>
              <w:rPr>
                <w:rFonts w:ascii="微軟正黑體" w:eastAsia="微軟正黑體" w:hAnsi="微軟正黑體" w:hint="eastAsia"/>
                <w:bCs/>
                <w:szCs w:val="28"/>
              </w:rPr>
              <w:t>CPU:W5-3435X</w:t>
            </w:r>
          </w:p>
          <w:p w14:paraId="7FE7C8DC" w14:textId="77777777" w:rsidR="0002649A" w:rsidRDefault="0002649A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RAM:128G</w:t>
            </w:r>
            <w:r>
              <w:rPr>
                <w:rFonts w:ascii="微軟正黑體" w:eastAsia="微軟正黑體" w:hAnsi="微軟正黑體"/>
                <w:bCs/>
                <w:szCs w:val="28"/>
              </w:rPr>
              <w:br/>
            </w:r>
            <w:r>
              <w:rPr>
                <w:rFonts w:ascii="微軟正黑體" w:eastAsia="微軟正黑體" w:hAnsi="微軟正黑體" w:hint="eastAsia"/>
                <w:bCs/>
                <w:szCs w:val="28"/>
              </w:rPr>
              <w:t>SSD:2T</w:t>
            </w:r>
          </w:p>
          <w:p w14:paraId="665012DA" w14:textId="1AEA63D3" w:rsidR="0002649A" w:rsidRPr="00C83631" w:rsidRDefault="0002649A" w:rsidP="00FE4C86">
            <w:pPr>
              <w:pStyle w:val="31"/>
              <w:widowControl w:val="0"/>
              <w:adjustRightInd w:val="0"/>
              <w:snapToGrid w:val="0"/>
              <w:spacing w:beforeLines="0" w:line="240" w:lineRule="atLeast"/>
              <w:ind w:leftChars="0" w:left="0" w:firstLineChars="0" w:firstLine="0"/>
              <w:rPr>
                <w:rFonts w:ascii="微軟正黑體" w:eastAsia="微軟正黑體" w:hAnsi="微軟正黑體"/>
                <w:bCs/>
                <w:szCs w:val="28"/>
              </w:rPr>
            </w:pPr>
            <w:r>
              <w:rPr>
                <w:rFonts w:ascii="微軟正黑體" w:eastAsia="微軟正黑體" w:hAnsi="微軟正黑體" w:hint="eastAsia"/>
                <w:bCs/>
                <w:szCs w:val="28"/>
              </w:rPr>
              <w:t>GPU: Nvidia RTX Pro 6000 Max-Q X2</w:t>
            </w:r>
          </w:p>
        </w:tc>
        <w:tc>
          <w:tcPr>
            <w:tcW w:w="2252" w:type="dxa"/>
            <w:tcBorders>
              <w:top w:val="double" w:sz="4" w:space="0" w:color="auto"/>
              <w:bottom w:val="double" w:sz="4" w:space="0" w:color="auto"/>
            </w:tcBorders>
          </w:tcPr>
          <w:p w14:paraId="68C82CC4" w14:textId="77777777" w:rsidR="009B2EC6" w:rsidRDefault="00017B26" w:rsidP="00FE4C86">
            <w:pPr>
              <w:pStyle w:val="21"/>
              <w:widowControl w:val="0"/>
              <w:adjustRightInd w:val="0"/>
              <w:snapToGrid w:val="0"/>
              <w:spacing w:before="120" w:line="240" w:lineRule="atLeast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使用期間</w:t>
            </w:r>
          </w:p>
          <w:p w14:paraId="77E48674" w14:textId="162428BC" w:rsidR="00017B26" w:rsidRDefault="00017B26" w:rsidP="00FE4C86">
            <w:pPr>
              <w:pStyle w:val="21"/>
              <w:widowControl w:val="0"/>
              <w:adjustRightInd w:val="0"/>
              <w:snapToGrid w:val="0"/>
              <w:spacing w:before="120" w:line="240" w:lineRule="atLeast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2026.</w:t>
            </w:r>
            <w:r w:rsidR="0002649A">
              <w:rPr>
                <w:rFonts w:ascii="微軟正黑體" w:eastAsia="微軟正黑體" w:hAnsi="微軟正黑體" w:hint="eastAsia"/>
              </w:rPr>
              <w:t>10</w:t>
            </w:r>
            <w:r>
              <w:rPr>
                <w:rFonts w:ascii="微軟正黑體" w:eastAsia="微軟正黑體" w:hAnsi="微軟正黑體" w:hint="eastAsia"/>
              </w:rPr>
              <w:t>.</w:t>
            </w:r>
            <w:r w:rsidR="0002649A">
              <w:rPr>
                <w:rFonts w:ascii="微軟正黑體" w:eastAsia="微軟正黑體" w:hAnsi="微軟正黑體" w:hint="eastAsia"/>
              </w:rPr>
              <w:t>25</w:t>
            </w:r>
            <w:r>
              <w:rPr>
                <w:rFonts w:ascii="微軟正黑體" w:eastAsia="微軟正黑體" w:hAnsi="微軟正黑體" w:hint="eastAsia"/>
              </w:rPr>
              <w:t>-</w:t>
            </w:r>
          </w:p>
          <w:p w14:paraId="28F022F8" w14:textId="5BD9DB58" w:rsidR="00017B26" w:rsidRPr="000053F0" w:rsidRDefault="00017B26" w:rsidP="00FE4C86">
            <w:pPr>
              <w:pStyle w:val="21"/>
              <w:widowControl w:val="0"/>
              <w:adjustRightInd w:val="0"/>
              <w:snapToGrid w:val="0"/>
              <w:spacing w:before="120" w:line="240" w:lineRule="atLeast"/>
              <w:ind w:firstLineChars="0" w:firstLine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202</w:t>
            </w:r>
            <w:r w:rsidR="00166A5E">
              <w:rPr>
                <w:rFonts w:ascii="微軟正黑體" w:eastAsia="微軟正黑體" w:hAnsi="微軟正黑體" w:hint="eastAsia"/>
              </w:rPr>
              <w:t>6</w:t>
            </w:r>
            <w:r>
              <w:rPr>
                <w:rFonts w:ascii="微軟正黑體" w:eastAsia="微軟正黑體" w:hAnsi="微軟正黑體" w:hint="eastAsia"/>
              </w:rPr>
              <w:t>.12.</w:t>
            </w:r>
            <w:r w:rsidR="0002649A">
              <w:rPr>
                <w:rFonts w:ascii="微軟正黑體" w:eastAsia="微軟正黑體" w:hAnsi="微軟正黑體" w:hint="eastAsia"/>
              </w:rPr>
              <w:t>24</w:t>
            </w:r>
          </w:p>
        </w:tc>
      </w:tr>
    </w:tbl>
    <w:p w14:paraId="68DBBBA4" w14:textId="77777777" w:rsidR="00046538" w:rsidRDefault="00046538" w:rsidP="00DC230A">
      <w:pPr>
        <w:widowControl/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  <w:sectPr w:rsidR="00046538" w:rsidSect="00C73B0D">
          <w:headerReference w:type="default" r:id="rId8"/>
          <w:footerReference w:type="even" r:id="rId9"/>
          <w:footerReference w:type="default" r:id="rId10"/>
          <w:pgSz w:w="11906" w:h="16838" w:code="9"/>
          <w:pgMar w:top="488" w:right="1134" w:bottom="851" w:left="1134" w:header="283" w:footer="283" w:gutter="0"/>
          <w:cols w:space="425"/>
          <w:docGrid w:linePitch="353"/>
        </w:sectPr>
      </w:pPr>
    </w:p>
    <w:p w14:paraId="4F3E5431" w14:textId="77777777" w:rsidR="00DC230A" w:rsidRDefault="00DC230A" w:rsidP="00DC230A">
      <w:pPr>
        <w:widowControl/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</w:p>
    <w:p w14:paraId="5647BEAA" w14:textId="77777777" w:rsidR="009D12A6" w:rsidRPr="00C83631" w:rsidRDefault="00DC230A" w:rsidP="009D12A6">
      <w:pPr>
        <w:widowControl/>
        <w:numPr>
          <w:ilvl w:val="0"/>
          <w:numId w:val="15"/>
        </w:numPr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 w:hint="eastAsia"/>
          <w:b/>
          <w:sz w:val="28"/>
        </w:rPr>
        <w:t>執行期間</w:t>
      </w:r>
      <w:r w:rsidR="009D12A6" w:rsidRPr="00C83631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196A7180" w14:textId="55E694CD" w:rsidR="008978DA" w:rsidRPr="00C83631" w:rsidRDefault="00AE67C2" w:rsidP="00C83631">
      <w:pPr>
        <w:snapToGrid w:val="0"/>
        <w:spacing w:line="480" w:lineRule="exact"/>
        <w:ind w:firstLineChars="200" w:firstLine="560"/>
        <w:rPr>
          <w:rFonts w:ascii="微軟正黑體" w:eastAsia="微軟正黑體" w:hAnsi="微軟正黑體"/>
          <w:sz w:val="28"/>
        </w:rPr>
      </w:pPr>
      <w:r w:rsidRPr="00C83631">
        <w:rPr>
          <w:rFonts w:ascii="微軟正黑體" w:eastAsia="微軟正黑體" w:hAnsi="微軟正黑體"/>
          <w:sz w:val="28"/>
          <w:szCs w:val="28"/>
        </w:rPr>
        <w:t>委託生效日起至民國1</w:t>
      </w:r>
      <w:r w:rsidR="009D12A6" w:rsidRPr="00C83631">
        <w:rPr>
          <w:rFonts w:ascii="微軟正黑體" w:eastAsia="微軟正黑體" w:hAnsi="微軟正黑體"/>
          <w:sz w:val="28"/>
          <w:szCs w:val="28"/>
        </w:rPr>
        <w:t>1</w:t>
      </w:r>
      <w:r w:rsidR="001B1DCE">
        <w:rPr>
          <w:rFonts w:ascii="微軟正黑體" w:eastAsia="微軟正黑體" w:hAnsi="微軟正黑體" w:hint="eastAsia"/>
          <w:sz w:val="28"/>
          <w:szCs w:val="28"/>
        </w:rPr>
        <w:t>5</w:t>
      </w:r>
      <w:r w:rsidRPr="00C83631">
        <w:rPr>
          <w:rFonts w:ascii="微軟正黑體" w:eastAsia="微軟正黑體" w:hAnsi="微軟正黑體"/>
          <w:sz w:val="28"/>
          <w:szCs w:val="28"/>
        </w:rPr>
        <w:t>年</w:t>
      </w:r>
      <w:r w:rsidR="00B30205">
        <w:rPr>
          <w:rFonts w:ascii="微軟正黑體" w:eastAsia="微軟正黑體" w:hAnsi="微軟正黑體" w:hint="eastAsia"/>
          <w:sz w:val="28"/>
          <w:szCs w:val="28"/>
        </w:rPr>
        <w:t>1</w:t>
      </w:r>
      <w:r w:rsidR="005C6316">
        <w:rPr>
          <w:rFonts w:ascii="微軟正黑體" w:eastAsia="微軟正黑體" w:hAnsi="微軟正黑體" w:hint="eastAsia"/>
          <w:sz w:val="28"/>
          <w:szCs w:val="28"/>
        </w:rPr>
        <w:t>2</w:t>
      </w:r>
      <w:r w:rsidRPr="00C83631">
        <w:rPr>
          <w:rFonts w:ascii="微軟正黑體" w:eastAsia="微軟正黑體" w:hAnsi="微軟正黑體" w:hint="eastAsia"/>
          <w:sz w:val="28"/>
          <w:szCs w:val="28"/>
        </w:rPr>
        <w:t>月</w:t>
      </w:r>
      <w:r w:rsidR="005C6316">
        <w:rPr>
          <w:rFonts w:ascii="微軟正黑體" w:eastAsia="微軟正黑體" w:hAnsi="微軟正黑體" w:hint="eastAsia"/>
          <w:sz w:val="28"/>
          <w:szCs w:val="28"/>
        </w:rPr>
        <w:t>24</w:t>
      </w:r>
      <w:r w:rsidRPr="00C83631">
        <w:rPr>
          <w:rFonts w:ascii="微軟正黑體" w:eastAsia="微軟正黑體" w:hAnsi="微軟正黑體"/>
          <w:sz w:val="28"/>
          <w:szCs w:val="28"/>
        </w:rPr>
        <w:t>日止。</w:t>
      </w:r>
    </w:p>
    <w:p w14:paraId="23910B00" w14:textId="77777777" w:rsidR="00C83631" w:rsidRPr="00C83631" w:rsidRDefault="00C83631" w:rsidP="008978DA">
      <w:pPr>
        <w:snapToGrid w:val="0"/>
        <w:spacing w:line="480" w:lineRule="exact"/>
        <w:rPr>
          <w:rFonts w:ascii="微軟正黑體" w:eastAsia="微軟正黑體" w:hAnsi="微軟正黑體"/>
          <w:sz w:val="28"/>
        </w:rPr>
      </w:pPr>
    </w:p>
    <w:p w14:paraId="0E5FCE21" w14:textId="77777777" w:rsidR="00DC230A" w:rsidRPr="003012B9" w:rsidRDefault="00DC230A" w:rsidP="00B82B31">
      <w:pPr>
        <w:widowControl/>
        <w:numPr>
          <w:ilvl w:val="0"/>
          <w:numId w:val="15"/>
        </w:numPr>
        <w:autoSpaceDE w:val="0"/>
        <w:autoSpaceDN w:val="0"/>
        <w:spacing w:beforeLines="100" w:before="240" w:line="400" w:lineRule="exact"/>
        <w:contextualSpacing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3012B9">
        <w:rPr>
          <w:rFonts w:ascii="微軟正黑體" w:eastAsia="微軟正黑體" w:hAnsi="微軟正黑體" w:hint="eastAsia"/>
          <w:b/>
          <w:sz w:val="28"/>
          <w:szCs w:val="28"/>
        </w:rPr>
        <w:t>付款方式與成果交付：</w:t>
      </w:r>
    </w:p>
    <w:p w14:paraId="0C737446" w14:textId="3D6AFBB4" w:rsidR="00DC230A" w:rsidRPr="00C83631" w:rsidRDefault="004A070E" w:rsidP="004A070E">
      <w:pPr>
        <w:widowControl/>
        <w:numPr>
          <w:ilvl w:val="0"/>
          <w:numId w:val="36"/>
        </w:numPr>
        <w:autoSpaceDE w:val="0"/>
        <w:autoSpaceDN w:val="0"/>
        <w:spacing w:beforeLines="100" w:before="240"/>
        <w:jc w:val="both"/>
        <w:textAlignment w:val="bottom"/>
        <w:rPr>
          <w:rFonts w:ascii="微軟正黑體" w:eastAsia="微軟正黑體" w:hAnsi="微軟正黑體"/>
          <w:bCs/>
          <w:sz w:val="28"/>
          <w:szCs w:val="28"/>
        </w:rPr>
      </w:pPr>
      <w:r w:rsidRPr="00C83631">
        <w:rPr>
          <w:rFonts w:ascii="微軟正黑體" w:eastAsia="微軟正黑體" w:hAnsi="微軟正黑體"/>
          <w:bCs/>
          <w:sz w:val="28"/>
          <w:szCs w:val="28"/>
        </w:rPr>
        <w:t>11</w:t>
      </w:r>
      <w:r w:rsidR="001B1DCE">
        <w:rPr>
          <w:rFonts w:ascii="微軟正黑體" w:eastAsia="微軟正黑體" w:hAnsi="微軟正黑體" w:hint="eastAsia"/>
          <w:bCs/>
          <w:sz w:val="28"/>
          <w:szCs w:val="28"/>
        </w:rPr>
        <w:t>5</w:t>
      </w:r>
      <w:r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 w:rsidR="00B30205">
        <w:rPr>
          <w:rFonts w:ascii="微軟正黑體" w:eastAsia="微軟正黑體" w:hAnsi="微軟正黑體" w:hint="eastAsia"/>
          <w:bCs/>
          <w:sz w:val="28"/>
          <w:szCs w:val="28"/>
        </w:rPr>
        <w:t>1</w:t>
      </w:r>
      <w:r w:rsidR="00FB6C13">
        <w:rPr>
          <w:rFonts w:ascii="微軟正黑體" w:eastAsia="微軟正黑體" w:hAnsi="微軟正黑體" w:hint="eastAsia"/>
          <w:bCs/>
          <w:sz w:val="28"/>
          <w:szCs w:val="28"/>
        </w:rPr>
        <w:t>2</w:t>
      </w:r>
      <w:r w:rsidR="00DC230A" w:rsidRPr="00C83631">
        <w:rPr>
          <w:rFonts w:ascii="微軟正黑體" w:eastAsia="微軟正黑體" w:hAnsi="微軟正黑體"/>
          <w:bCs/>
          <w:sz w:val="28"/>
          <w:szCs w:val="28"/>
        </w:rPr>
        <w:t>/</w:t>
      </w:r>
      <w:r w:rsidR="00FB6C13">
        <w:rPr>
          <w:rFonts w:ascii="微軟正黑體" w:eastAsia="微軟正黑體" w:hAnsi="微軟正黑體" w:hint="eastAsia"/>
          <w:bCs/>
          <w:sz w:val="28"/>
          <w:szCs w:val="28"/>
        </w:rPr>
        <w:t>24</w:t>
      </w:r>
      <w:r w:rsidR="00DC230A" w:rsidRPr="00C83631">
        <w:rPr>
          <w:rFonts w:ascii="微軟正黑體" w:eastAsia="微軟正黑體" w:hAnsi="微軟正黑體"/>
          <w:bCs/>
          <w:sz w:val="28"/>
          <w:szCs w:val="28"/>
        </w:rPr>
        <w:t xml:space="preserve"> 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交付</w:t>
      </w:r>
      <w:r w:rsidR="00FB6C13" w:rsidRPr="00FB6C13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弱點掃描正式報告兩份</w:t>
      </w:r>
      <w:r w:rsidR="00406B38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，雲端主機</w:t>
      </w:r>
      <w:r w:rsidR="00AD7202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服務</w:t>
      </w:r>
      <w:r w:rsidR="00017B26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(使用期間2026.</w:t>
      </w:r>
      <w:r w:rsidR="00166A5E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10</w:t>
      </w:r>
      <w:r w:rsidR="00017B26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.</w:t>
      </w:r>
      <w:r w:rsidR="00166A5E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25</w:t>
      </w:r>
      <w:r w:rsidR="00017B26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 xml:space="preserve"> </w:t>
      </w:r>
      <w:r w:rsidR="00017B26">
        <w:rPr>
          <w:rFonts w:ascii="微軟正黑體" w:eastAsia="微軟正黑體" w:hAnsi="微軟正黑體"/>
          <w:bCs/>
          <w:sz w:val="28"/>
          <w:szCs w:val="28"/>
          <w:u w:val="single"/>
        </w:rPr>
        <w:t>–</w:t>
      </w:r>
      <w:r w:rsidR="00017B26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 xml:space="preserve"> 202</w:t>
      </w:r>
      <w:r w:rsidR="00166A5E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6</w:t>
      </w:r>
      <w:r w:rsidR="00017B26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.12.</w:t>
      </w:r>
      <w:r w:rsidR="00166A5E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24</w:t>
      </w:r>
      <w:r w:rsidR="00017B26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)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，</w:t>
      </w:r>
      <w:r w:rsidR="00DC230A" w:rsidRPr="00C83631">
        <w:rPr>
          <w:rFonts w:ascii="微軟正黑體" w:eastAsia="微軟正黑體" w:hAnsi="微軟正黑體"/>
          <w:bCs/>
          <w:sz w:val="28"/>
          <w:szCs w:val="28"/>
        </w:rPr>
        <w:t>驗收合格後</w:t>
      </w:r>
      <w:r w:rsidR="006115A5">
        <w:rPr>
          <w:rFonts w:ascii="微軟正黑體" w:eastAsia="微軟正黑體" w:hAnsi="微軟正黑體" w:hint="eastAsia"/>
          <w:bCs/>
          <w:sz w:val="28"/>
          <w:szCs w:val="28"/>
        </w:rPr>
        <w:t>付款</w:t>
      </w:r>
      <w:r w:rsidR="00DC230A" w:rsidRPr="00C83631">
        <w:rPr>
          <w:rFonts w:ascii="微軟正黑體" w:eastAsia="微軟正黑體" w:hAnsi="微軟正黑體" w:hint="eastAsia"/>
          <w:bCs/>
          <w:sz w:val="28"/>
          <w:szCs w:val="28"/>
        </w:rPr>
        <w:t>。</w:t>
      </w:r>
    </w:p>
    <w:p w14:paraId="44406251" w14:textId="77777777" w:rsidR="00DC230A" w:rsidRPr="00C83631" w:rsidRDefault="00DC230A" w:rsidP="00DC230A">
      <w:pPr>
        <w:widowControl/>
        <w:autoSpaceDE w:val="0"/>
        <w:autoSpaceDN w:val="0"/>
        <w:snapToGrid w:val="0"/>
        <w:spacing w:line="0" w:lineRule="atLeast"/>
        <w:textAlignment w:val="bottom"/>
        <w:rPr>
          <w:rFonts w:ascii="微軟正黑體" w:eastAsia="微軟正黑體" w:hAnsi="微軟正黑體"/>
          <w:b/>
          <w:color w:val="000000"/>
          <w:szCs w:val="24"/>
        </w:rPr>
      </w:pPr>
    </w:p>
    <w:p w14:paraId="7508A2CD" w14:textId="77777777" w:rsidR="009D12A6" w:rsidRPr="00C83631" w:rsidRDefault="00AE67C2" w:rsidP="009D12A6">
      <w:pPr>
        <w:widowControl/>
        <w:numPr>
          <w:ilvl w:val="0"/>
          <w:numId w:val="15"/>
        </w:numPr>
        <w:autoSpaceDE w:val="0"/>
        <w:autoSpaceDN w:val="0"/>
        <w:spacing w:line="520" w:lineRule="exact"/>
        <w:textAlignment w:val="bottom"/>
        <w:rPr>
          <w:rFonts w:ascii="微軟正黑體" w:eastAsia="微軟正黑體" w:hAnsi="微軟正黑體"/>
          <w:b/>
          <w:sz w:val="28"/>
          <w:szCs w:val="28"/>
        </w:rPr>
      </w:pPr>
      <w:r w:rsidRPr="00C83631">
        <w:rPr>
          <w:rFonts w:ascii="微軟正黑體" w:eastAsia="微軟正黑體" w:hAnsi="微軟正黑體"/>
          <w:b/>
          <w:sz w:val="28"/>
        </w:rPr>
        <w:t>智財權權利歸屬</w:t>
      </w:r>
      <w:r w:rsidR="009D12A6" w:rsidRPr="00C83631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14:paraId="675A8975" w14:textId="77777777" w:rsidR="00AE67C2" w:rsidRPr="00C83631" w:rsidRDefault="004C357A" w:rsidP="00330942">
      <w:pPr>
        <w:widowControl/>
        <w:numPr>
          <w:ilvl w:val="0"/>
          <w:numId w:val="38"/>
        </w:numPr>
        <w:autoSpaceDE w:val="0"/>
        <w:autoSpaceDN w:val="0"/>
        <w:spacing w:line="480" w:lineRule="exact"/>
        <w:textAlignment w:val="bottom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sz w:val="28"/>
          <w:szCs w:val="28"/>
        </w:rPr>
        <w:t>凡因執行此計畫所產生之相關智慧財產權歸屬於</w:t>
      </w:r>
      <w:r w:rsidR="00AE67C2" w:rsidRPr="00C83631">
        <w:rPr>
          <w:rFonts w:ascii="微軟正黑體" w:eastAsia="微軟正黑體" w:hAnsi="微軟正黑體"/>
          <w:sz w:val="28"/>
          <w:szCs w:val="28"/>
        </w:rPr>
        <w:t>工業技術研究院所有。</w:t>
      </w:r>
    </w:p>
    <w:p w14:paraId="1758386E" w14:textId="77777777" w:rsidR="00330942" w:rsidRPr="00C83631" w:rsidRDefault="00330942" w:rsidP="00330942">
      <w:pPr>
        <w:widowControl/>
        <w:numPr>
          <w:ilvl w:val="0"/>
          <w:numId w:val="38"/>
        </w:numPr>
        <w:autoSpaceDE w:val="0"/>
        <w:autoSpaceDN w:val="0"/>
        <w:spacing w:line="480" w:lineRule="exact"/>
        <w:textAlignment w:val="bottom"/>
        <w:rPr>
          <w:rFonts w:ascii="微軟正黑體" w:eastAsia="微軟正黑體" w:hAnsi="微軟正黑體"/>
          <w:sz w:val="28"/>
          <w:szCs w:val="28"/>
        </w:rPr>
      </w:pPr>
      <w:r w:rsidRPr="00C83631">
        <w:rPr>
          <w:rFonts w:ascii="微軟正黑體" w:eastAsia="微軟正黑體" w:hAnsi="微軟正黑體" w:hint="eastAsia"/>
          <w:sz w:val="28"/>
          <w:szCs w:val="28"/>
        </w:rPr>
        <w:t>受委託單位須確保提供驗收之檔案內所使用任何圖片、音樂、內容均不得侵犯其他第三者之智財權。</w:t>
      </w:r>
    </w:p>
    <w:p w14:paraId="2E798F28" w14:textId="77777777" w:rsidR="00DC230A" w:rsidRPr="00C83631" w:rsidRDefault="00DC230A" w:rsidP="00562241">
      <w:pPr>
        <w:widowControl/>
        <w:autoSpaceDE w:val="0"/>
        <w:autoSpaceDN w:val="0"/>
        <w:spacing w:line="480" w:lineRule="exact"/>
        <w:ind w:left="482"/>
        <w:textAlignment w:val="bottom"/>
        <w:rPr>
          <w:rFonts w:ascii="微軟正黑體" w:eastAsia="微軟正黑體" w:hAnsi="微軟正黑體"/>
          <w:sz w:val="28"/>
          <w:szCs w:val="28"/>
        </w:rPr>
      </w:pPr>
    </w:p>
    <w:sectPr w:rsidR="00DC230A" w:rsidRPr="00C83631" w:rsidSect="00C73B0D">
      <w:pgSz w:w="11906" w:h="16838" w:code="9"/>
      <w:pgMar w:top="488" w:right="1134" w:bottom="851" w:left="1134" w:header="283" w:footer="283" w:gutter="0"/>
      <w:cols w:space="425"/>
      <w:docGrid w:linePitch="3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FA70A" w14:textId="77777777" w:rsidR="00013599" w:rsidRDefault="00013599">
      <w:r>
        <w:separator/>
      </w:r>
    </w:p>
  </w:endnote>
  <w:endnote w:type="continuationSeparator" w:id="0">
    <w:p w14:paraId="25E6D9AA" w14:textId="77777777" w:rsidR="00013599" w:rsidRDefault="00013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標楷體"/>
    <w:charset w:val="88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C7538" w14:textId="77777777" w:rsidR="00A318BE" w:rsidRDefault="00A318BE" w:rsidP="00A318BE">
    <w:pPr>
      <w:pStyle w:val="a8"/>
      <w:framePr w:wrap="around" w:vAnchor="text" w:hAnchor="margin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01A9B9B8" w14:textId="77777777" w:rsidR="00A318BE" w:rsidRDefault="00A318BE" w:rsidP="00A318BE">
    <w:pPr>
      <w:pStyle w:val="a8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E29C3" w14:textId="77777777" w:rsidR="002A22DA" w:rsidRDefault="002A22DA" w:rsidP="00502AA3">
    <w:pPr>
      <w:pStyle w:val="a8"/>
      <w:tabs>
        <w:tab w:val="clear" w:pos="8306"/>
      </w:tabs>
      <w:ind w:firstLine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8D59D" w14:textId="77777777" w:rsidR="00013599" w:rsidRDefault="00013599">
      <w:r>
        <w:separator/>
      </w:r>
    </w:p>
  </w:footnote>
  <w:footnote w:type="continuationSeparator" w:id="0">
    <w:p w14:paraId="5A286A52" w14:textId="77777777" w:rsidR="00013599" w:rsidRDefault="00013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14178" w14:textId="77777777" w:rsidR="00841B52" w:rsidRDefault="00556128" w:rsidP="00C73B0D">
    <w:pPr>
      <w:pStyle w:val="a6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33C6AC9E" wp14:editId="67D90795">
          <wp:extent cx="2059305" cy="470535"/>
          <wp:effectExtent l="0" t="0" r="0" b="0"/>
          <wp:docPr id="2" name="圖片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767"/>
    <w:multiLevelType w:val="hybridMultilevel"/>
    <w:tmpl w:val="0FB2A128"/>
    <w:lvl w:ilvl="0" w:tplc="92068FFA">
      <w:numFmt w:val="bullet"/>
      <w:lvlText w:val="‧"/>
      <w:lvlJc w:val="left"/>
      <w:pPr>
        <w:ind w:left="840" w:hanging="360"/>
      </w:pPr>
      <w:rPr>
        <w:rFonts w:ascii="微軟正黑體" w:eastAsia="微軟正黑體" w:hAnsi="微軟正黑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1F36CAB"/>
    <w:multiLevelType w:val="hybridMultilevel"/>
    <w:tmpl w:val="75EC564C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4C221E"/>
    <w:multiLevelType w:val="hybridMultilevel"/>
    <w:tmpl w:val="227C6FA0"/>
    <w:lvl w:ilvl="0" w:tplc="BFB40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04BB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FCC7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C5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C28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C4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1EFE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A4AC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5CE4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AD456D"/>
    <w:multiLevelType w:val="hybridMultilevel"/>
    <w:tmpl w:val="31F272DE"/>
    <w:lvl w:ilvl="0" w:tplc="0409000F">
      <w:start w:val="1"/>
      <w:numFmt w:val="decimal"/>
      <w:lvlText w:val="%1."/>
      <w:lvlJc w:val="left"/>
      <w:pPr>
        <w:tabs>
          <w:tab w:val="num" w:pos="1460"/>
        </w:tabs>
        <w:ind w:left="14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4" w15:restartNumberingAfterBreak="0">
    <w:nsid w:val="07336B5B"/>
    <w:multiLevelType w:val="hybridMultilevel"/>
    <w:tmpl w:val="9AAC3014"/>
    <w:lvl w:ilvl="0" w:tplc="28C440DC">
      <w:start w:val="4"/>
      <w:numFmt w:val="taiwaneseCountingThousand"/>
      <w:lvlText w:val="(%1）"/>
      <w:lvlJc w:val="left"/>
      <w:pPr>
        <w:ind w:left="720" w:hanging="720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F97E88"/>
    <w:multiLevelType w:val="hybridMultilevel"/>
    <w:tmpl w:val="D59A260C"/>
    <w:lvl w:ilvl="0" w:tplc="EE84D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402E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305D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4CC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8E9D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254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C80F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29A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0C0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9570E0"/>
    <w:multiLevelType w:val="hybridMultilevel"/>
    <w:tmpl w:val="C8202F6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126D32"/>
    <w:multiLevelType w:val="hybridMultilevel"/>
    <w:tmpl w:val="B142C718"/>
    <w:lvl w:ilvl="0" w:tplc="5E1822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BC4E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167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661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63A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5E27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1AE2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8E8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CA136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B304C5"/>
    <w:multiLevelType w:val="hybridMultilevel"/>
    <w:tmpl w:val="3F68E4C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0BB37C77"/>
    <w:multiLevelType w:val="hybridMultilevel"/>
    <w:tmpl w:val="8B887556"/>
    <w:lvl w:ilvl="0" w:tplc="D82CA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A691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4C31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CCD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CE47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FAA9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1A99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507F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B40B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B7773F"/>
    <w:multiLevelType w:val="hybridMultilevel"/>
    <w:tmpl w:val="0CD492A4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D26B1B"/>
    <w:multiLevelType w:val="hybridMultilevel"/>
    <w:tmpl w:val="861C698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 w:val="0"/>
        <w:i/>
        <w:sz w:val="32"/>
        <w:szCs w:val="32"/>
      </w:rPr>
    </w:lvl>
    <w:lvl w:ilvl="1" w:tplc="FFFFFFFF">
      <w:start w:val="1"/>
      <w:numFmt w:val="bullet"/>
      <w:lvlText w:val="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i w:val="0"/>
        <w:sz w:val="16"/>
        <w:szCs w:val="16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4033EC9"/>
    <w:multiLevelType w:val="hybridMultilevel"/>
    <w:tmpl w:val="C08C3918"/>
    <w:lvl w:ilvl="0" w:tplc="D1483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32EC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C4D6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C65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8B2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B89F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48B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32B8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5E01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AC68A6"/>
    <w:multiLevelType w:val="hybridMultilevel"/>
    <w:tmpl w:val="F2043C7E"/>
    <w:lvl w:ilvl="0" w:tplc="26BEB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D66E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B64D2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7E04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80DF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EEA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24C9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E08D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954EF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5" w15:restartNumberingAfterBreak="0">
    <w:nsid w:val="2CB71C56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9400CF"/>
    <w:multiLevelType w:val="singleLevel"/>
    <w:tmpl w:val="51EE80F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00"/>
      </w:pPr>
      <w:rPr>
        <w:rFonts w:hint="eastAsia"/>
      </w:rPr>
    </w:lvl>
  </w:abstractNum>
  <w:abstractNum w:abstractNumId="17" w15:restartNumberingAfterBreak="0">
    <w:nsid w:val="322318F2"/>
    <w:multiLevelType w:val="hybridMultilevel"/>
    <w:tmpl w:val="0EBA3230"/>
    <w:lvl w:ilvl="0" w:tplc="B628AD76">
      <w:start w:val="1"/>
      <w:numFmt w:val="taiwaneseCountingThousand"/>
      <w:lvlText w:val="(%1)"/>
      <w:lvlJc w:val="left"/>
      <w:pPr>
        <w:ind w:left="480" w:hanging="480"/>
      </w:pPr>
      <w:rPr>
        <w:rFonts w:ascii="微軟正黑體" w:eastAsia="微軟正黑體" w:hAnsi="微軟正黑體" w:cs="Times New Roman" w:hint="default"/>
        <w:b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371CE7"/>
    <w:multiLevelType w:val="hybridMultilevel"/>
    <w:tmpl w:val="1F82149E"/>
    <w:lvl w:ilvl="0" w:tplc="4E96376A">
      <w:start w:val="1"/>
      <w:numFmt w:val="decimal"/>
      <w:lvlText w:val="[%1]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9617D7A"/>
    <w:multiLevelType w:val="hybridMultilevel"/>
    <w:tmpl w:val="14DA51FC"/>
    <w:lvl w:ilvl="0" w:tplc="83F6018E">
      <w:start w:val="1"/>
      <w:numFmt w:val="decimal"/>
      <w:lvlText w:val="%1."/>
      <w:lvlJc w:val="left"/>
      <w:pPr>
        <w:ind w:left="96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3A2561EB"/>
    <w:multiLevelType w:val="singleLevel"/>
    <w:tmpl w:val="A44C7EAC"/>
    <w:lvl w:ilvl="0">
      <w:start w:val="1"/>
      <w:numFmt w:val="bullet"/>
      <w:lvlText w:val="＊"/>
      <w:lvlJc w:val="left"/>
      <w:pPr>
        <w:tabs>
          <w:tab w:val="num" w:pos="285"/>
        </w:tabs>
        <w:ind w:left="285" w:hanging="285"/>
      </w:pPr>
      <w:rPr>
        <w:rFonts w:ascii="華康中楷體" w:hint="eastAsia"/>
      </w:rPr>
    </w:lvl>
  </w:abstractNum>
  <w:abstractNum w:abstractNumId="21" w15:restartNumberingAfterBreak="0">
    <w:nsid w:val="3FEE4A51"/>
    <w:multiLevelType w:val="hybridMultilevel"/>
    <w:tmpl w:val="43BE24E2"/>
    <w:lvl w:ilvl="0" w:tplc="BCD0EA4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2" w15:restartNumberingAfterBreak="0">
    <w:nsid w:val="46C53046"/>
    <w:multiLevelType w:val="hybridMultilevel"/>
    <w:tmpl w:val="4B705A4E"/>
    <w:lvl w:ilvl="0" w:tplc="D39CA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7600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300C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AE2A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3CF9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18E6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8EC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4D5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5A33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157C7F"/>
    <w:multiLevelType w:val="multilevel"/>
    <w:tmpl w:val="8CB23238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color w:val="auto"/>
        <w:sz w:val="32"/>
        <w:u w:val="none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  <w:color w:val="auto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 w:hint="eastAsia"/>
        <w:b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 w:hint="eastAsia"/>
      </w:rPr>
    </w:lvl>
  </w:abstractNum>
  <w:abstractNum w:abstractNumId="24" w15:restartNumberingAfterBreak="0">
    <w:nsid w:val="4B2E6CD1"/>
    <w:multiLevelType w:val="singleLevel"/>
    <w:tmpl w:val="AD38EC44"/>
    <w:lvl w:ilvl="0">
      <w:start w:val="1"/>
      <w:numFmt w:val="taiwaneseCountingThousand"/>
      <w:lvlText w:val="%1、"/>
      <w:lvlJc w:val="left"/>
      <w:pPr>
        <w:tabs>
          <w:tab w:val="num" w:pos="1605"/>
        </w:tabs>
        <w:ind w:left="1605" w:hanging="525"/>
      </w:pPr>
      <w:rPr>
        <w:rFonts w:hint="eastAsia"/>
      </w:rPr>
    </w:lvl>
  </w:abstractNum>
  <w:abstractNum w:abstractNumId="25" w15:restartNumberingAfterBreak="0">
    <w:nsid w:val="4F6353E4"/>
    <w:multiLevelType w:val="multilevel"/>
    <w:tmpl w:val="43BE24E2"/>
    <w:lvl w:ilvl="0">
      <w:start w:val="1"/>
      <w:numFmt w:val="taiwaneseCountingThousand"/>
      <w:lvlText w:val="%1、"/>
      <w:lvlJc w:val="left"/>
      <w:pPr>
        <w:tabs>
          <w:tab w:val="num" w:pos="1070"/>
        </w:tabs>
        <w:ind w:left="1070" w:hanging="57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460"/>
        </w:tabs>
        <w:ind w:left="1460" w:hanging="480"/>
      </w:pPr>
    </w:lvl>
    <w:lvl w:ilvl="2">
      <w:start w:val="1"/>
      <w:numFmt w:val="lowerRoman"/>
      <w:lvlText w:val="%3."/>
      <w:lvlJc w:val="right"/>
      <w:pPr>
        <w:tabs>
          <w:tab w:val="num" w:pos="1940"/>
        </w:tabs>
        <w:ind w:left="1940" w:hanging="480"/>
      </w:pPr>
    </w:lvl>
    <w:lvl w:ilvl="3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26" w15:restartNumberingAfterBreak="0">
    <w:nsid w:val="50267940"/>
    <w:multiLevelType w:val="hybridMultilevel"/>
    <w:tmpl w:val="E0F6CE68"/>
    <w:lvl w:ilvl="0" w:tplc="F03818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AEA1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5886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440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AC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B6BD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E87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2686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D2D8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292FC1"/>
    <w:multiLevelType w:val="hybridMultilevel"/>
    <w:tmpl w:val="7B0615F8"/>
    <w:lvl w:ilvl="0" w:tplc="46522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42E7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86D0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12B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A0E5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8C1F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F6EB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266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3AEA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F0BFE"/>
    <w:multiLevelType w:val="hybridMultilevel"/>
    <w:tmpl w:val="8612EE0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9" w15:restartNumberingAfterBreak="0">
    <w:nsid w:val="646B2F0A"/>
    <w:multiLevelType w:val="hybridMultilevel"/>
    <w:tmpl w:val="899EE438"/>
    <w:lvl w:ilvl="0" w:tplc="BB52C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C68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EE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C8B0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884D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944A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2441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3623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2EF0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5859BC"/>
    <w:multiLevelType w:val="hybridMultilevel"/>
    <w:tmpl w:val="99C82F70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1" w15:restartNumberingAfterBreak="0">
    <w:nsid w:val="687225E4"/>
    <w:multiLevelType w:val="hybridMultilevel"/>
    <w:tmpl w:val="00B0B78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F07E08"/>
    <w:multiLevelType w:val="singleLevel"/>
    <w:tmpl w:val="C994B6BC"/>
    <w:lvl w:ilvl="0">
      <w:start w:val="1"/>
      <w:numFmt w:val="lowerLetter"/>
      <w:pStyle w:val="a"/>
      <w:lvlText w:val="（%1）"/>
      <w:lvlJc w:val="left"/>
      <w:pPr>
        <w:tabs>
          <w:tab w:val="num" w:pos="1935"/>
        </w:tabs>
        <w:ind w:left="1935" w:hanging="690"/>
      </w:pPr>
      <w:rPr>
        <w:rFonts w:hint="eastAsia"/>
      </w:rPr>
    </w:lvl>
  </w:abstractNum>
  <w:abstractNum w:abstractNumId="33" w15:restartNumberingAfterBreak="0">
    <w:nsid w:val="71633B0C"/>
    <w:multiLevelType w:val="hybridMultilevel"/>
    <w:tmpl w:val="7478C3E6"/>
    <w:lvl w:ilvl="0" w:tplc="0409000D">
      <w:start w:val="1"/>
      <w:numFmt w:val="bullet"/>
      <w:lvlText w:val=""/>
      <w:lvlJc w:val="left"/>
      <w:pPr>
        <w:tabs>
          <w:tab w:val="num" w:pos="980"/>
        </w:tabs>
        <w:ind w:left="9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60"/>
        </w:tabs>
        <w:ind w:left="1460" w:hanging="480"/>
      </w:pPr>
      <w:rPr>
        <w:rFonts w:hint="default"/>
      </w:rPr>
    </w:lvl>
    <w:lvl w:ilvl="2" w:tplc="06E2757A">
      <w:start w:val="1"/>
      <w:numFmt w:val="bullet"/>
      <w:lvlText w:val="□"/>
      <w:lvlJc w:val="left"/>
      <w:pPr>
        <w:tabs>
          <w:tab w:val="num" w:pos="1820"/>
        </w:tabs>
        <w:ind w:left="18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20"/>
        </w:tabs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00"/>
        </w:tabs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0"/>
        </w:tabs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60"/>
        </w:tabs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40"/>
        </w:tabs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20"/>
        </w:tabs>
        <w:ind w:left="4820" w:hanging="480"/>
      </w:pPr>
    </w:lvl>
  </w:abstractNum>
  <w:abstractNum w:abstractNumId="34" w15:restartNumberingAfterBreak="0">
    <w:nsid w:val="75B86579"/>
    <w:multiLevelType w:val="hybridMultilevel"/>
    <w:tmpl w:val="51965D02"/>
    <w:lvl w:ilvl="0" w:tplc="0409000F">
      <w:start w:val="1"/>
      <w:numFmt w:val="decimal"/>
      <w:lvlText w:val="%1."/>
      <w:lvlJc w:val="left"/>
      <w:pPr>
        <w:ind w:left="166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5" w15:restartNumberingAfterBreak="0">
    <w:nsid w:val="75BD29C9"/>
    <w:multiLevelType w:val="hybridMultilevel"/>
    <w:tmpl w:val="6020249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82E4FAF"/>
    <w:multiLevelType w:val="hybridMultilevel"/>
    <w:tmpl w:val="493ABE50"/>
    <w:lvl w:ilvl="0" w:tplc="329AC1FA">
      <w:start w:val="4"/>
      <w:numFmt w:val="taiwaneseCountingThousand"/>
      <w:lvlText w:val="（%1）"/>
      <w:lvlJc w:val="left"/>
      <w:pPr>
        <w:ind w:left="885" w:hanging="885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FC86AA0"/>
    <w:multiLevelType w:val="hybridMultilevel"/>
    <w:tmpl w:val="8D580A4C"/>
    <w:lvl w:ilvl="0" w:tplc="7AE62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0AAC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DA46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78E5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1C08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2E29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84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8EC6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6B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5152483">
    <w:abstractNumId w:val="20"/>
  </w:num>
  <w:num w:numId="2" w16cid:durableId="1743140967">
    <w:abstractNumId w:val="32"/>
  </w:num>
  <w:num w:numId="3" w16cid:durableId="1448550555">
    <w:abstractNumId w:val="14"/>
  </w:num>
  <w:num w:numId="4" w16cid:durableId="1670253878">
    <w:abstractNumId w:val="11"/>
  </w:num>
  <w:num w:numId="5" w16cid:durableId="1801651506">
    <w:abstractNumId w:val="24"/>
  </w:num>
  <w:num w:numId="6" w16cid:durableId="644353601">
    <w:abstractNumId w:val="16"/>
  </w:num>
  <w:num w:numId="7" w16cid:durableId="90855649">
    <w:abstractNumId w:val="21"/>
  </w:num>
  <w:num w:numId="8" w16cid:durableId="394933074">
    <w:abstractNumId w:val="1"/>
  </w:num>
  <w:num w:numId="9" w16cid:durableId="2114937025">
    <w:abstractNumId w:val="25"/>
  </w:num>
  <w:num w:numId="10" w16cid:durableId="776171568">
    <w:abstractNumId w:val="10"/>
  </w:num>
  <w:num w:numId="11" w16cid:durableId="1298489854">
    <w:abstractNumId w:val="33"/>
  </w:num>
  <w:num w:numId="12" w16cid:durableId="1922369245">
    <w:abstractNumId w:val="28"/>
  </w:num>
  <w:num w:numId="13" w16cid:durableId="1571310526">
    <w:abstractNumId w:val="3"/>
  </w:num>
  <w:num w:numId="14" w16cid:durableId="2021809610">
    <w:abstractNumId w:val="31"/>
  </w:num>
  <w:num w:numId="15" w16cid:durableId="222184532">
    <w:abstractNumId w:val="17"/>
  </w:num>
  <w:num w:numId="16" w16cid:durableId="1645423556">
    <w:abstractNumId w:val="34"/>
  </w:num>
  <w:num w:numId="17" w16cid:durableId="40986442">
    <w:abstractNumId w:val="15"/>
  </w:num>
  <w:num w:numId="18" w16cid:durableId="1962297397">
    <w:abstractNumId w:val="23"/>
  </w:num>
  <w:num w:numId="19" w16cid:durableId="1757507469">
    <w:abstractNumId w:val="19"/>
  </w:num>
  <w:num w:numId="20" w16cid:durableId="2126384078">
    <w:abstractNumId w:val="2"/>
  </w:num>
  <w:num w:numId="21" w16cid:durableId="1707245161">
    <w:abstractNumId w:val="37"/>
  </w:num>
  <w:num w:numId="22" w16cid:durableId="2068720143">
    <w:abstractNumId w:val="12"/>
  </w:num>
  <w:num w:numId="23" w16cid:durableId="1493257780">
    <w:abstractNumId w:val="22"/>
  </w:num>
  <w:num w:numId="24" w16cid:durableId="430977941">
    <w:abstractNumId w:val="9"/>
  </w:num>
  <w:num w:numId="25" w16cid:durableId="205529737">
    <w:abstractNumId w:val="26"/>
  </w:num>
  <w:num w:numId="26" w16cid:durableId="414476687">
    <w:abstractNumId w:val="27"/>
  </w:num>
  <w:num w:numId="27" w16cid:durableId="920795174">
    <w:abstractNumId w:val="13"/>
  </w:num>
  <w:num w:numId="28" w16cid:durableId="1669404743">
    <w:abstractNumId w:val="29"/>
  </w:num>
  <w:num w:numId="29" w16cid:durableId="1771198308">
    <w:abstractNumId w:val="7"/>
  </w:num>
  <w:num w:numId="30" w16cid:durableId="409735226">
    <w:abstractNumId w:val="5"/>
  </w:num>
  <w:num w:numId="31" w16cid:durableId="1286429417">
    <w:abstractNumId w:val="4"/>
  </w:num>
  <w:num w:numId="32" w16cid:durableId="1099256804">
    <w:abstractNumId w:val="36"/>
  </w:num>
  <w:num w:numId="33" w16cid:durableId="1832328572">
    <w:abstractNumId w:val="18"/>
  </w:num>
  <w:num w:numId="34" w16cid:durableId="15079424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72137322">
    <w:abstractNumId w:val="6"/>
  </w:num>
  <w:num w:numId="36" w16cid:durableId="956717918">
    <w:abstractNumId w:val="35"/>
  </w:num>
  <w:num w:numId="37" w16cid:durableId="1473451324">
    <w:abstractNumId w:val="14"/>
  </w:num>
  <w:num w:numId="38" w16cid:durableId="980234237">
    <w:abstractNumId w:val="30"/>
  </w:num>
  <w:num w:numId="39" w16cid:durableId="1661421068">
    <w:abstractNumId w:val="8"/>
  </w:num>
  <w:num w:numId="40" w16cid:durableId="190475065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85"/>
    <w:rsid w:val="00002335"/>
    <w:rsid w:val="000053F0"/>
    <w:rsid w:val="0001171A"/>
    <w:rsid w:val="00013599"/>
    <w:rsid w:val="00015ED8"/>
    <w:rsid w:val="00017B26"/>
    <w:rsid w:val="00025ACE"/>
    <w:rsid w:val="0002649A"/>
    <w:rsid w:val="000300F1"/>
    <w:rsid w:val="0003085F"/>
    <w:rsid w:val="00035E45"/>
    <w:rsid w:val="00046538"/>
    <w:rsid w:val="000518AD"/>
    <w:rsid w:val="000623C9"/>
    <w:rsid w:val="000722A3"/>
    <w:rsid w:val="00072B35"/>
    <w:rsid w:val="000814DE"/>
    <w:rsid w:val="00083150"/>
    <w:rsid w:val="000A5998"/>
    <w:rsid w:val="000A775A"/>
    <w:rsid w:val="000B1609"/>
    <w:rsid w:val="000E7F1B"/>
    <w:rsid w:val="0010091C"/>
    <w:rsid w:val="0010140B"/>
    <w:rsid w:val="00101658"/>
    <w:rsid w:val="00102F21"/>
    <w:rsid w:val="0010311D"/>
    <w:rsid w:val="001067EC"/>
    <w:rsid w:val="00113049"/>
    <w:rsid w:val="001323DD"/>
    <w:rsid w:val="00143C9E"/>
    <w:rsid w:val="00156B62"/>
    <w:rsid w:val="001607F1"/>
    <w:rsid w:val="00163469"/>
    <w:rsid w:val="00166A5E"/>
    <w:rsid w:val="00177C53"/>
    <w:rsid w:val="00194536"/>
    <w:rsid w:val="001B1DCE"/>
    <w:rsid w:val="001B53CA"/>
    <w:rsid w:val="001C2285"/>
    <w:rsid w:val="001D32C2"/>
    <w:rsid w:val="001D5016"/>
    <w:rsid w:val="001E4AE3"/>
    <w:rsid w:val="001E4DA7"/>
    <w:rsid w:val="001F298B"/>
    <w:rsid w:val="002004F0"/>
    <w:rsid w:val="00215FE1"/>
    <w:rsid w:val="002221A0"/>
    <w:rsid w:val="002370C9"/>
    <w:rsid w:val="00240058"/>
    <w:rsid w:val="0025570F"/>
    <w:rsid w:val="0025694F"/>
    <w:rsid w:val="00263560"/>
    <w:rsid w:val="00263967"/>
    <w:rsid w:val="0027352D"/>
    <w:rsid w:val="00292369"/>
    <w:rsid w:val="00294AE2"/>
    <w:rsid w:val="002A22DA"/>
    <w:rsid w:val="002A2ED2"/>
    <w:rsid w:val="002A7098"/>
    <w:rsid w:val="002C1006"/>
    <w:rsid w:val="002C4EA4"/>
    <w:rsid w:val="002C7A1F"/>
    <w:rsid w:val="002D701E"/>
    <w:rsid w:val="002E01AD"/>
    <w:rsid w:val="002E5929"/>
    <w:rsid w:val="002E5C52"/>
    <w:rsid w:val="002F113A"/>
    <w:rsid w:val="002F302D"/>
    <w:rsid w:val="002F4939"/>
    <w:rsid w:val="003012B9"/>
    <w:rsid w:val="00303BF3"/>
    <w:rsid w:val="003105C8"/>
    <w:rsid w:val="003226E9"/>
    <w:rsid w:val="00330942"/>
    <w:rsid w:val="00334C75"/>
    <w:rsid w:val="00347082"/>
    <w:rsid w:val="00367276"/>
    <w:rsid w:val="00384F9C"/>
    <w:rsid w:val="0039129A"/>
    <w:rsid w:val="0039149A"/>
    <w:rsid w:val="00396261"/>
    <w:rsid w:val="00396A13"/>
    <w:rsid w:val="003A5E2B"/>
    <w:rsid w:val="003B0047"/>
    <w:rsid w:val="003B2D07"/>
    <w:rsid w:val="003D71D8"/>
    <w:rsid w:val="003F2030"/>
    <w:rsid w:val="003F787F"/>
    <w:rsid w:val="004020E0"/>
    <w:rsid w:val="00403060"/>
    <w:rsid w:val="00406B38"/>
    <w:rsid w:val="00412A3A"/>
    <w:rsid w:val="00416876"/>
    <w:rsid w:val="004212F5"/>
    <w:rsid w:val="00437120"/>
    <w:rsid w:val="004376DD"/>
    <w:rsid w:val="00437CDB"/>
    <w:rsid w:val="00440F06"/>
    <w:rsid w:val="00451654"/>
    <w:rsid w:val="00452C54"/>
    <w:rsid w:val="00453ECA"/>
    <w:rsid w:val="004611C5"/>
    <w:rsid w:val="004614ED"/>
    <w:rsid w:val="00462B4F"/>
    <w:rsid w:val="00463EE5"/>
    <w:rsid w:val="004756BA"/>
    <w:rsid w:val="00484961"/>
    <w:rsid w:val="00486FF9"/>
    <w:rsid w:val="004A070E"/>
    <w:rsid w:val="004A5868"/>
    <w:rsid w:val="004A7738"/>
    <w:rsid w:val="004A7F92"/>
    <w:rsid w:val="004B54ED"/>
    <w:rsid w:val="004B6E08"/>
    <w:rsid w:val="004B706D"/>
    <w:rsid w:val="004C357A"/>
    <w:rsid w:val="004D09C1"/>
    <w:rsid w:val="004D5D28"/>
    <w:rsid w:val="004D70A6"/>
    <w:rsid w:val="004E106F"/>
    <w:rsid w:val="004E37BD"/>
    <w:rsid w:val="004E445E"/>
    <w:rsid w:val="004E7AF8"/>
    <w:rsid w:val="00502AA3"/>
    <w:rsid w:val="00505E96"/>
    <w:rsid w:val="00506E48"/>
    <w:rsid w:val="00513EA9"/>
    <w:rsid w:val="00521845"/>
    <w:rsid w:val="00544F50"/>
    <w:rsid w:val="00556128"/>
    <w:rsid w:val="00562241"/>
    <w:rsid w:val="00563AD1"/>
    <w:rsid w:val="00572FBB"/>
    <w:rsid w:val="005829C4"/>
    <w:rsid w:val="00582D03"/>
    <w:rsid w:val="00584640"/>
    <w:rsid w:val="0058723C"/>
    <w:rsid w:val="005876EE"/>
    <w:rsid w:val="005A02ED"/>
    <w:rsid w:val="005A2F6E"/>
    <w:rsid w:val="005B3A46"/>
    <w:rsid w:val="005C6316"/>
    <w:rsid w:val="005C6A2D"/>
    <w:rsid w:val="005D0C70"/>
    <w:rsid w:val="005D6FC2"/>
    <w:rsid w:val="005E2DEB"/>
    <w:rsid w:val="005F132D"/>
    <w:rsid w:val="0060190B"/>
    <w:rsid w:val="00605145"/>
    <w:rsid w:val="006115A5"/>
    <w:rsid w:val="006215CF"/>
    <w:rsid w:val="00622C1D"/>
    <w:rsid w:val="006363BE"/>
    <w:rsid w:val="006408A4"/>
    <w:rsid w:val="00651DBD"/>
    <w:rsid w:val="00653983"/>
    <w:rsid w:val="00670E42"/>
    <w:rsid w:val="00686E9F"/>
    <w:rsid w:val="0069455A"/>
    <w:rsid w:val="006C1D1B"/>
    <w:rsid w:val="006C3265"/>
    <w:rsid w:val="006D29B5"/>
    <w:rsid w:val="006E1DCB"/>
    <w:rsid w:val="006E5564"/>
    <w:rsid w:val="00702242"/>
    <w:rsid w:val="00716438"/>
    <w:rsid w:val="007245E0"/>
    <w:rsid w:val="007323D0"/>
    <w:rsid w:val="00760FB8"/>
    <w:rsid w:val="00762D2F"/>
    <w:rsid w:val="00774B59"/>
    <w:rsid w:val="00780F69"/>
    <w:rsid w:val="007918E9"/>
    <w:rsid w:val="00796014"/>
    <w:rsid w:val="00797509"/>
    <w:rsid w:val="007A373A"/>
    <w:rsid w:val="007A61BA"/>
    <w:rsid w:val="007C27FC"/>
    <w:rsid w:val="007C5114"/>
    <w:rsid w:val="007D0334"/>
    <w:rsid w:val="007D46D1"/>
    <w:rsid w:val="007D5CEC"/>
    <w:rsid w:val="007E3B5D"/>
    <w:rsid w:val="0080022C"/>
    <w:rsid w:val="00800415"/>
    <w:rsid w:val="00815034"/>
    <w:rsid w:val="00817566"/>
    <w:rsid w:val="008310D8"/>
    <w:rsid w:val="0083785D"/>
    <w:rsid w:val="00841B52"/>
    <w:rsid w:val="00871F62"/>
    <w:rsid w:val="0088279F"/>
    <w:rsid w:val="008867E2"/>
    <w:rsid w:val="008978DA"/>
    <w:rsid w:val="008A0644"/>
    <w:rsid w:val="008A5529"/>
    <w:rsid w:val="008D0DA6"/>
    <w:rsid w:val="008E51D7"/>
    <w:rsid w:val="008E5277"/>
    <w:rsid w:val="008F0E4C"/>
    <w:rsid w:val="00905C18"/>
    <w:rsid w:val="009204BA"/>
    <w:rsid w:val="009242A7"/>
    <w:rsid w:val="00940195"/>
    <w:rsid w:val="00943E8E"/>
    <w:rsid w:val="0094667B"/>
    <w:rsid w:val="0095312F"/>
    <w:rsid w:val="0096175C"/>
    <w:rsid w:val="00962A25"/>
    <w:rsid w:val="00963F7B"/>
    <w:rsid w:val="00983C18"/>
    <w:rsid w:val="0098464B"/>
    <w:rsid w:val="00992D83"/>
    <w:rsid w:val="009A2719"/>
    <w:rsid w:val="009B2EC6"/>
    <w:rsid w:val="009C1623"/>
    <w:rsid w:val="009C3724"/>
    <w:rsid w:val="009C7150"/>
    <w:rsid w:val="009D12A6"/>
    <w:rsid w:val="009E15D4"/>
    <w:rsid w:val="009E2E57"/>
    <w:rsid w:val="009E6AE1"/>
    <w:rsid w:val="009F2A20"/>
    <w:rsid w:val="009F54E6"/>
    <w:rsid w:val="00A045FD"/>
    <w:rsid w:val="00A06858"/>
    <w:rsid w:val="00A17B57"/>
    <w:rsid w:val="00A22EDE"/>
    <w:rsid w:val="00A318BE"/>
    <w:rsid w:val="00A365C6"/>
    <w:rsid w:val="00A512AF"/>
    <w:rsid w:val="00A61588"/>
    <w:rsid w:val="00A65983"/>
    <w:rsid w:val="00A75351"/>
    <w:rsid w:val="00A81616"/>
    <w:rsid w:val="00A86D62"/>
    <w:rsid w:val="00A961AB"/>
    <w:rsid w:val="00AA0511"/>
    <w:rsid w:val="00AC29AB"/>
    <w:rsid w:val="00AC7C41"/>
    <w:rsid w:val="00AD5B79"/>
    <w:rsid w:val="00AD5D4B"/>
    <w:rsid w:val="00AD7202"/>
    <w:rsid w:val="00AE29F8"/>
    <w:rsid w:val="00AE67C2"/>
    <w:rsid w:val="00AF5922"/>
    <w:rsid w:val="00B04144"/>
    <w:rsid w:val="00B15DC9"/>
    <w:rsid w:val="00B273D5"/>
    <w:rsid w:val="00B30205"/>
    <w:rsid w:val="00B405A0"/>
    <w:rsid w:val="00B42D54"/>
    <w:rsid w:val="00B44A9C"/>
    <w:rsid w:val="00B53EA5"/>
    <w:rsid w:val="00B710CC"/>
    <w:rsid w:val="00B7166F"/>
    <w:rsid w:val="00B72245"/>
    <w:rsid w:val="00B74BAE"/>
    <w:rsid w:val="00B82B31"/>
    <w:rsid w:val="00B8741A"/>
    <w:rsid w:val="00B92532"/>
    <w:rsid w:val="00B93264"/>
    <w:rsid w:val="00B9391E"/>
    <w:rsid w:val="00BA2705"/>
    <w:rsid w:val="00BF4EE7"/>
    <w:rsid w:val="00BF6C97"/>
    <w:rsid w:val="00C26517"/>
    <w:rsid w:val="00C72D4A"/>
    <w:rsid w:val="00C73B0D"/>
    <w:rsid w:val="00C829D6"/>
    <w:rsid w:val="00C83631"/>
    <w:rsid w:val="00C87E63"/>
    <w:rsid w:val="00C904C9"/>
    <w:rsid w:val="00C92D2F"/>
    <w:rsid w:val="00C96084"/>
    <w:rsid w:val="00CA07BD"/>
    <w:rsid w:val="00CC4FCC"/>
    <w:rsid w:val="00CC67E8"/>
    <w:rsid w:val="00CC7B5D"/>
    <w:rsid w:val="00CD16CC"/>
    <w:rsid w:val="00CD7A0E"/>
    <w:rsid w:val="00CE0919"/>
    <w:rsid w:val="00CE27CF"/>
    <w:rsid w:val="00D1591A"/>
    <w:rsid w:val="00D210C0"/>
    <w:rsid w:val="00D3469F"/>
    <w:rsid w:val="00D41787"/>
    <w:rsid w:val="00D50709"/>
    <w:rsid w:val="00D73C35"/>
    <w:rsid w:val="00D77DBE"/>
    <w:rsid w:val="00D86399"/>
    <w:rsid w:val="00D919E9"/>
    <w:rsid w:val="00D940FB"/>
    <w:rsid w:val="00D96247"/>
    <w:rsid w:val="00D976D8"/>
    <w:rsid w:val="00DA093F"/>
    <w:rsid w:val="00DA4AA1"/>
    <w:rsid w:val="00DB59DE"/>
    <w:rsid w:val="00DC0784"/>
    <w:rsid w:val="00DC230A"/>
    <w:rsid w:val="00DD0B0C"/>
    <w:rsid w:val="00DD52A0"/>
    <w:rsid w:val="00DD534C"/>
    <w:rsid w:val="00DE5054"/>
    <w:rsid w:val="00DE5D00"/>
    <w:rsid w:val="00DF4E41"/>
    <w:rsid w:val="00DF5F1E"/>
    <w:rsid w:val="00E00CAF"/>
    <w:rsid w:val="00E07849"/>
    <w:rsid w:val="00E126F0"/>
    <w:rsid w:val="00E171B2"/>
    <w:rsid w:val="00E4218B"/>
    <w:rsid w:val="00E452CC"/>
    <w:rsid w:val="00E57674"/>
    <w:rsid w:val="00E70D41"/>
    <w:rsid w:val="00E71434"/>
    <w:rsid w:val="00E7477C"/>
    <w:rsid w:val="00E9091B"/>
    <w:rsid w:val="00E9639F"/>
    <w:rsid w:val="00EB6FC2"/>
    <w:rsid w:val="00EC01E9"/>
    <w:rsid w:val="00EC7C75"/>
    <w:rsid w:val="00EE75C0"/>
    <w:rsid w:val="00EF7C38"/>
    <w:rsid w:val="00F004F5"/>
    <w:rsid w:val="00F043D4"/>
    <w:rsid w:val="00F15EB7"/>
    <w:rsid w:val="00F2540E"/>
    <w:rsid w:val="00F26167"/>
    <w:rsid w:val="00F274DE"/>
    <w:rsid w:val="00F32E83"/>
    <w:rsid w:val="00F3383C"/>
    <w:rsid w:val="00F50124"/>
    <w:rsid w:val="00F552FF"/>
    <w:rsid w:val="00F61026"/>
    <w:rsid w:val="00F64B05"/>
    <w:rsid w:val="00F70AD3"/>
    <w:rsid w:val="00F7619C"/>
    <w:rsid w:val="00F95242"/>
    <w:rsid w:val="00FA5171"/>
    <w:rsid w:val="00FA70A6"/>
    <w:rsid w:val="00FB6C13"/>
    <w:rsid w:val="00FC2CA6"/>
    <w:rsid w:val="00FD2A7E"/>
    <w:rsid w:val="00FD3A4B"/>
    <w:rsid w:val="00FE4C86"/>
    <w:rsid w:val="00FF03A2"/>
    <w:rsid w:val="00FF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831F8E"/>
  <w15:chartTrackingRefBased/>
  <w15:docId w15:val="{11AA209F-337A-F143-B98D-AF13E233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iPriority="99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A0511"/>
    <w:pPr>
      <w:widowControl w:val="0"/>
    </w:pPr>
    <w:rPr>
      <w:kern w:val="2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(a)"/>
    <w:basedOn w:val="1-A"/>
    <w:pPr>
      <w:numPr>
        <w:numId w:val="2"/>
      </w:numPr>
    </w:pPr>
  </w:style>
  <w:style w:type="paragraph" w:customStyle="1" w:styleId="1-A">
    <w:name w:val="(1)-A"/>
    <w:basedOn w:val="1"/>
    <w:pPr>
      <w:spacing w:line="360" w:lineRule="auto"/>
      <w:ind w:left="1666" w:hanging="1666"/>
    </w:pPr>
  </w:style>
  <w:style w:type="paragraph" w:customStyle="1" w:styleId="1">
    <w:name w:val="(1)"/>
    <w:basedOn w:val="10"/>
    <w:pPr>
      <w:autoSpaceDE w:val="0"/>
      <w:autoSpaceDN w:val="0"/>
      <w:snapToGrid w:val="0"/>
      <w:spacing w:line="300" w:lineRule="auto"/>
      <w:ind w:left="2115" w:hanging="476"/>
      <w:textAlignment w:val="bottom"/>
    </w:pPr>
    <w:rPr>
      <w:rFonts w:ascii="CG Times" w:eastAsia="新細明體" w:hAnsi="CG Times"/>
      <w:sz w:val="28"/>
    </w:rPr>
  </w:style>
  <w:style w:type="paragraph" w:customStyle="1" w:styleId="10">
    <w:name w:val="內文1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customStyle="1" w:styleId="11">
    <w:name w:val="1.1"/>
    <w:basedOn w:val="a4"/>
    <w:pPr>
      <w:spacing w:before="60" w:after="60"/>
      <w:ind w:left="650" w:hanging="440"/>
    </w:pPr>
  </w:style>
  <w:style w:type="paragraph" w:styleId="a4">
    <w:name w:val="Body Text Indent"/>
    <w:basedOn w:val="a0"/>
    <w:pPr>
      <w:adjustRightInd w:val="0"/>
      <w:spacing w:line="360" w:lineRule="atLeast"/>
      <w:ind w:left="210"/>
      <w:textAlignment w:val="baseline"/>
    </w:pPr>
    <w:rPr>
      <w:rFonts w:eastAsia="標楷體"/>
      <w:kern w:val="0"/>
      <w:sz w:val="26"/>
    </w:rPr>
  </w:style>
  <w:style w:type="paragraph" w:customStyle="1" w:styleId="a5">
    <w:name w:val="條文一"/>
    <w:basedOn w:val="a0"/>
    <w:pPr>
      <w:adjustRightInd w:val="0"/>
      <w:ind w:left="512" w:right="57" w:hanging="540"/>
      <w:jc w:val="both"/>
      <w:textAlignment w:val="baseline"/>
    </w:pPr>
    <w:rPr>
      <w:rFonts w:ascii="全真楷書" w:eastAsia="全真楷書"/>
      <w:sz w:val="28"/>
    </w:rPr>
  </w:style>
  <w:style w:type="paragraph" w:styleId="2">
    <w:name w:val="Body Text Indent 2"/>
    <w:basedOn w:val="a0"/>
    <w:pPr>
      <w:widowControl/>
      <w:autoSpaceDE w:val="0"/>
      <w:autoSpaceDN w:val="0"/>
      <w:ind w:left="600"/>
      <w:textAlignment w:val="bottom"/>
    </w:pPr>
    <w:rPr>
      <w:rFonts w:ascii="新細明體"/>
      <w:sz w:val="20"/>
    </w:rPr>
  </w:style>
  <w:style w:type="paragraph" w:styleId="a6">
    <w:name w:val="head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character" w:styleId="a7">
    <w:name w:val="page number"/>
    <w:basedOn w:val="a1"/>
  </w:style>
  <w:style w:type="paragraph" w:styleId="a8">
    <w:name w:val="footer"/>
    <w:basedOn w:val="a0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rFonts w:eastAsia="標楷體"/>
      <w:kern w:val="0"/>
      <w:sz w:val="20"/>
    </w:rPr>
  </w:style>
  <w:style w:type="paragraph" w:customStyle="1" w:styleId="12">
    <w:name w:val="1"/>
    <w:basedOn w:val="a0"/>
    <w:pPr>
      <w:adjustRightInd w:val="0"/>
      <w:spacing w:before="60" w:after="60" w:line="360" w:lineRule="atLeast"/>
      <w:textAlignment w:val="baseline"/>
    </w:pPr>
    <w:rPr>
      <w:rFonts w:eastAsia="標楷體"/>
      <w:kern w:val="0"/>
      <w:sz w:val="26"/>
    </w:rPr>
  </w:style>
  <w:style w:type="paragraph" w:styleId="3">
    <w:name w:val="Body Text Indent 3"/>
    <w:basedOn w:val="a0"/>
    <w:pPr>
      <w:autoSpaceDE w:val="0"/>
      <w:autoSpaceDN w:val="0"/>
      <w:adjustRightInd w:val="0"/>
      <w:spacing w:before="60" w:line="360" w:lineRule="atLeast"/>
      <w:ind w:left="300" w:hanging="300"/>
      <w:jc w:val="center"/>
      <w:textAlignment w:val="baseline"/>
    </w:pPr>
    <w:rPr>
      <w:rFonts w:eastAsia="華康中楷體"/>
      <w:color w:val="000000"/>
      <w:kern w:val="0"/>
      <w:sz w:val="28"/>
    </w:rPr>
  </w:style>
  <w:style w:type="paragraph" w:styleId="30">
    <w:name w:val="Body Text 3"/>
    <w:basedOn w:val="a0"/>
    <w:pPr>
      <w:adjustRightInd w:val="0"/>
      <w:spacing w:line="0" w:lineRule="atLeast"/>
      <w:textAlignment w:val="baseline"/>
    </w:pPr>
    <w:rPr>
      <w:kern w:val="0"/>
      <w:sz w:val="20"/>
    </w:rPr>
  </w:style>
  <w:style w:type="paragraph" w:styleId="a9">
    <w:name w:val="Body Text"/>
    <w:basedOn w:val="a0"/>
    <w:rPr>
      <w:color w:val="FF0000"/>
    </w:rPr>
  </w:style>
  <w:style w:type="paragraph" w:styleId="20">
    <w:name w:val="Body Text 2"/>
    <w:basedOn w:val="a0"/>
    <w:pPr>
      <w:spacing w:line="0" w:lineRule="atLeast"/>
      <w:jc w:val="center"/>
    </w:pPr>
    <w:rPr>
      <w:rFonts w:eastAsia="標楷體"/>
      <w:color w:val="000000"/>
      <w:sz w:val="20"/>
    </w:rPr>
  </w:style>
  <w:style w:type="paragraph" w:customStyle="1" w:styleId="aa">
    <w:name w:val="內３"/>
    <w:basedOn w:val="a0"/>
    <w:rsid w:val="007C27FC"/>
    <w:pPr>
      <w:adjustRightInd w:val="0"/>
      <w:snapToGrid w:val="0"/>
      <w:spacing w:before="60"/>
      <w:ind w:left="1540" w:hanging="500"/>
      <w:textAlignment w:val="baseline"/>
    </w:pPr>
    <w:rPr>
      <w:rFonts w:eastAsia="標楷體"/>
      <w:kern w:val="0"/>
      <w:sz w:val="26"/>
    </w:rPr>
  </w:style>
  <w:style w:type="paragraph" w:customStyle="1" w:styleId="21">
    <w:name w:val="內文2"/>
    <w:rsid w:val="00F50124"/>
    <w:pPr>
      <w:spacing w:beforeLines="50" w:line="480" w:lineRule="exact"/>
      <w:ind w:firstLineChars="200" w:firstLine="200"/>
      <w:jc w:val="both"/>
    </w:pPr>
    <w:rPr>
      <w:rFonts w:eastAsia="標楷體"/>
      <w:sz w:val="28"/>
    </w:rPr>
  </w:style>
  <w:style w:type="paragraph" w:customStyle="1" w:styleId="13">
    <w:name w:val="無間距1"/>
    <w:rsid w:val="00F50124"/>
    <w:rPr>
      <w:rFonts w:ascii="Calibri" w:hAnsi="Calibri"/>
      <w:sz w:val="22"/>
      <w:szCs w:val="22"/>
      <w:lang w:eastAsia="en-US"/>
    </w:rPr>
  </w:style>
  <w:style w:type="paragraph" w:styleId="ab">
    <w:name w:val="caption"/>
    <w:basedOn w:val="a0"/>
    <w:next w:val="a0"/>
    <w:uiPriority w:val="99"/>
    <w:qFormat/>
    <w:rsid w:val="00294AE2"/>
    <w:rPr>
      <w:sz w:val="20"/>
    </w:rPr>
  </w:style>
  <w:style w:type="paragraph" w:styleId="ac">
    <w:name w:val="List Paragraph"/>
    <w:basedOn w:val="a0"/>
    <w:link w:val="ad"/>
    <w:uiPriority w:val="34"/>
    <w:qFormat/>
    <w:rsid w:val="00294AE2"/>
    <w:pPr>
      <w:ind w:leftChars="200" w:left="480"/>
    </w:pPr>
    <w:rPr>
      <w:rFonts w:eastAsia="標楷體"/>
      <w:sz w:val="28"/>
      <w:szCs w:val="24"/>
    </w:rPr>
  </w:style>
  <w:style w:type="character" w:customStyle="1" w:styleId="ad">
    <w:name w:val="清單段落 字元"/>
    <w:link w:val="ac"/>
    <w:uiPriority w:val="99"/>
    <w:locked/>
    <w:rsid w:val="00294AE2"/>
    <w:rPr>
      <w:rFonts w:eastAsia="標楷體"/>
      <w:kern w:val="2"/>
      <w:sz w:val="28"/>
      <w:szCs w:val="24"/>
    </w:rPr>
  </w:style>
  <w:style w:type="paragraph" w:customStyle="1" w:styleId="31">
    <w:name w:val="內文3"/>
    <w:rsid w:val="007D5CEC"/>
    <w:pPr>
      <w:spacing w:beforeLines="50" w:line="480" w:lineRule="exact"/>
      <w:ind w:leftChars="200" w:left="200" w:firstLineChars="200" w:firstLine="200"/>
      <w:jc w:val="both"/>
    </w:pPr>
    <w:rPr>
      <w:rFonts w:eastAsia="標楷體"/>
      <w:sz w:val="28"/>
    </w:rPr>
  </w:style>
  <w:style w:type="paragraph" w:styleId="Web">
    <w:name w:val="Normal (Web)"/>
    <w:basedOn w:val="a0"/>
    <w:uiPriority w:val="99"/>
    <w:unhideWhenUsed/>
    <w:rsid w:val="00F9524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e">
    <w:name w:val="Balloon Text"/>
    <w:basedOn w:val="a0"/>
    <w:link w:val="af"/>
    <w:rsid w:val="00A86D62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rsid w:val="00A86D62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868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2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557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70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2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5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9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49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5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3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3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74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3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2340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7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5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68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1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40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0043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8032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947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57818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79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4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1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8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11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4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91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87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12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33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3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05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7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006C0-A780-48CA-A9A4-D66192F4E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673</Characters>
  <Application>Microsoft Office Word</Application>
  <DocSecurity>0</DocSecurity>
  <Lines>5</Lines>
  <Paragraphs>1</Paragraphs>
  <ScaleCrop>false</ScaleCrop>
  <Company>itri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名稱</dc:title>
  <dc:subject/>
  <dc:creator>761192</dc:creator>
  <cp:keywords/>
  <cp:lastModifiedBy>葉詩勻</cp:lastModifiedBy>
  <cp:revision>2</cp:revision>
  <cp:lastPrinted>2001-11-20T03:01:00Z</cp:lastPrinted>
  <dcterms:created xsi:type="dcterms:W3CDTF">2026-10-19T12:17:00Z</dcterms:created>
  <dcterms:modified xsi:type="dcterms:W3CDTF">2026-10-19T12:17:00Z</dcterms:modified>
</cp:coreProperties>
</file>