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3C1A4" w14:textId="21C7530B" w:rsidR="00A6179B" w:rsidRPr="00F34FC7" w:rsidRDefault="00C9253C" w:rsidP="0083593C">
      <w:pPr>
        <w:snapToGrid w:val="0"/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r w:rsidRPr="00C9253C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A552005443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系統組裝元件</w:t>
      </w:r>
      <w:r w:rsidR="00E479AA" w:rsidRPr="00F34FC7">
        <w:rPr>
          <w:rFonts w:ascii="Times New Roman" w:eastAsiaTheme="majorEastAsia" w:hAnsi="Times New Roman" w:cs="Times New Roman" w:hint="eastAsia"/>
          <w:color w:val="000000" w:themeColor="text1"/>
          <w:sz w:val="26"/>
          <w:szCs w:val="26"/>
        </w:rPr>
        <w:t>(</w:t>
      </w:r>
      <w:r w:rsidR="00E479AA" w:rsidRPr="00F34FC7">
        <w:rPr>
          <w:rFonts w:ascii="Times New Roman" w:eastAsiaTheme="majorEastAsia" w:hAnsi="Times New Roman" w:cs="Times New Roman" w:hint="eastAsia"/>
          <w:color w:val="000000" w:themeColor="text1"/>
          <w:sz w:val="26"/>
          <w:szCs w:val="26"/>
        </w:rPr>
        <w:t>規格</w:t>
      </w:r>
      <w:r w:rsidR="00E479AA" w:rsidRPr="00F34FC7">
        <w:rPr>
          <w:rFonts w:ascii="Times New Roman" w:eastAsiaTheme="majorEastAsia" w:hAnsi="Times New Roman" w:cs="Times New Roman" w:hint="eastAsia"/>
          <w:color w:val="000000" w:themeColor="text1"/>
          <w:sz w:val="26"/>
          <w:szCs w:val="26"/>
        </w:rPr>
        <w:t>)</w:t>
      </w:r>
      <w:r w:rsidR="0090520A" w:rsidRPr="00F34FC7">
        <w:rPr>
          <w:rFonts w:ascii="Times New Roman" w:eastAsiaTheme="majorEastAsia" w:hAnsi="Times New Roman" w:cs="Times New Roman" w:hint="eastAsia"/>
          <w:color w:val="000000" w:themeColor="text1"/>
          <w:sz w:val="26"/>
          <w:szCs w:val="26"/>
        </w:rPr>
        <w:t>:</w:t>
      </w:r>
    </w:p>
    <w:p w14:paraId="63641588" w14:textId="1578020C" w:rsidR="002378FA" w:rsidRPr="00F34FC7" w:rsidRDefault="00B6004B" w:rsidP="00696994">
      <w:p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一、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球磨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機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組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件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 x</w:t>
      </w:r>
      <w:r w:rsidR="002378FA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1</w:t>
      </w:r>
      <w:r w:rsidR="002378FA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組</w:t>
      </w:r>
      <w:r w:rsidR="00E2668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B247C3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(</w:t>
      </w:r>
      <w:r w:rsidR="002378FA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型號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696994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MUBM 340</w:t>
      </w:r>
      <w:r w:rsidR="00B247C3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)</w:t>
      </w:r>
    </w:p>
    <w:p w14:paraId="1BADF716" w14:textId="7AD28794" w:rsidR="00696994" w:rsidRPr="00F34FC7" w:rsidRDefault="009F6F56" w:rsidP="00696994">
      <w:pPr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球磨機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電源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: AC110/220V</w:t>
      </w:r>
    </w:p>
    <w:p w14:paraId="4D1E2625" w14:textId="739E519D" w:rsidR="00696994" w:rsidRPr="00F34FC7" w:rsidRDefault="00696994" w:rsidP="00696994">
      <w:pPr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尺寸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(</w:t>
      </w:r>
      <w:r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W x D x H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): </w:t>
      </w:r>
      <w:r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85 x 32 x 19 cm</w:t>
      </w:r>
    </w:p>
    <w:p w14:paraId="5AFB603A" w14:textId="52700C3D" w:rsidR="00696994" w:rsidRPr="00F34FC7" w:rsidRDefault="00696994" w:rsidP="00B552F6">
      <w:pPr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馬達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功率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轉速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:</w:t>
      </w:r>
      <w:r w:rsidR="009F6F56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 xml:space="preserve"> 100W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</w:t>
      </w:r>
      <w:r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0 ~ 1500 rpm</w:t>
      </w:r>
    </w:p>
    <w:p w14:paraId="5AD485D0" w14:textId="02178B1B" w:rsidR="00696994" w:rsidRPr="00F34FC7" w:rsidRDefault="00696994" w:rsidP="00EB0C08">
      <w:pPr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馬達定時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: </w:t>
      </w:r>
      <w:r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0 ~ 999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分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持續</w:t>
      </w:r>
    </w:p>
    <w:p w14:paraId="3D938360" w14:textId="77777777" w:rsidR="00B6004B" w:rsidRPr="00F34FC7" w:rsidRDefault="009F6F56" w:rsidP="00696994">
      <w:pPr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球磨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滾軸長度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直徑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:</w:t>
      </w:r>
      <w:r w:rsidR="00696994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40 cm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</w:t>
      </w:r>
      <w:r w:rsidR="00696994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40 mm</w:t>
      </w:r>
    </w:p>
    <w:p w14:paraId="09CE0D1D" w14:textId="77777777" w:rsidR="00B6004B" w:rsidRPr="00F34FC7" w:rsidRDefault="00B6004B" w:rsidP="00B6004B">
      <w:p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</w:p>
    <w:p w14:paraId="6504DC91" w14:textId="0CF5A189" w:rsidR="00696994" w:rsidRPr="00F34FC7" w:rsidRDefault="00B6004B" w:rsidP="00B6004B">
      <w:p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二、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篩分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器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組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件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 x1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組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 (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型號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696994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VIB-RO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)</w:t>
      </w:r>
    </w:p>
    <w:p w14:paraId="45539504" w14:textId="2424E4C2" w:rsidR="009F6F56" w:rsidRPr="00F34FC7" w:rsidRDefault="00B6004B" w:rsidP="00B6004B">
      <w:pPr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(1)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篩分器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電源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: AC110/220V</w:t>
      </w:r>
    </w:p>
    <w:p w14:paraId="31D43F69" w14:textId="372C7A25" w:rsidR="00696994" w:rsidRPr="00F34FC7" w:rsidRDefault="00B6004B" w:rsidP="00B6004B">
      <w:p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(2)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尺寸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(</w:t>
      </w:r>
      <w:r w:rsidR="00696994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W x D x H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): 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30</w:t>
      </w:r>
      <w:r w:rsidR="00696994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 xml:space="preserve"> x 3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0</w:t>
      </w:r>
      <w:r w:rsidR="00696994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 xml:space="preserve"> x 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33</w:t>
      </w:r>
      <w:r w:rsidR="00696994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 xml:space="preserve"> cm</w:t>
      </w:r>
    </w:p>
    <w:p w14:paraId="36915BFD" w14:textId="3D0642CC" w:rsidR="00696994" w:rsidRPr="00F34FC7" w:rsidRDefault="00B6004B" w:rsidP="00B6004B">
      <w:p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(3)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馬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力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回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轉速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: 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0.25 HP/100</w:t>
      </w:r>
      <w:r w:rsidR="00696994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 xml:space="preserve">0 ~ 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60</w:t>
      </w:r>
      <w:r w:rsidR="00696994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00 rpm</w:t>
      </w:r>
    </w:p>
    <w:p w14:paraId="0182BF46" w14:textId="2721D91F" w:rsidR="00696994" w:rsidRPr="00F34FC7" w:rsidRDefault="00B6004B" w:rsidP="00B6004B">
      <w:p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(4)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馬達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定時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功率</w:t>
      </w:r>
      <w:r w:rsidR="00696994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: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 60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分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</w:t>
      </w:r>
      <w:r w:rsidR="00696994" w:rsidRPr="00F34FC7"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  <w:t>100W</w:t>
      </w:r>
    </w:p>
    <w:p w14:paraId="43E683F9" w14:textId="602D82B0" w:rsidR="009F6F56" w:rsidRPr="00F34FC7" w:rsidRDefault="00B6004B" w:rsidP="00B6004B">
      <w:pPr>
        <w:autoSpaceDE w:val="0"/>
        <w:autoSpaceDN w:val="0"/>
        <w:adjustRightInd w:val="0"/>
        <w:rPr>
          <w:rFonts w:ascii="Times New Roman" w:eastAsiaTheme="majorEastAsia" w:hAnsi="Times New Roman" w:cs="Times New Roman"/>
          <w:color w:val="000000" w:themeColor="text1"/>
          <w:kern w:val="0"/>
          <w:sz w:val="26"/>
          <w:szCs w:val="26"/>
        </w:rPr>
      </w:pP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(5)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附件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: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標準分析篩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x5(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不鏽鋼，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18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目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/35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目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/60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目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/270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目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/400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目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，內高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6cm/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直徑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20cm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)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，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篩網底蓋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 xml:space="preserve"> x 1(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直徑</w:t>
      </w:r>
      <w:r w:rsidR="009F6F56"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20cm)</w:t>
      </w:r>
      <w:r w:rsidRPr="00F34FC7">
        <w:rPr>
          <w:rFonts w:ascii="Times New Roman" w:eastAsiaTheme="majorEastAsia" w:hAnsi="Times New Roman" w:cs="Times New Roman" w:hint="eastAsia"/>
          <w:color w:val="000000" w:themeColor="text1"/>
          <w:kern w:val="0"/>
          <w:sz w:val="26"/>
          <w:szCs w:val="26"/>
        </w:rPr>
        <w:t>。</w:t>
      </w:r>
    </w:p>
    <w:p w14:paraId="1200A06C" w14:textId="068E9E6A" w:rsidR="00696994" w:rsidRPr="00696994" w:rsidRDefault="00696994" w:rsidP="00696994">
      <w:pPr>
        <w:autoSpaceDE w:val="0"/>
        <w:autoSpaceDN w:val="0"/>
        <w:adjustRightInd w:val="0"/>
        <w:ind w:left="142"/>
        <w:rPr>
          <w:rFonts w:ascii="Times New Roman" w:eastAsiaTheme="majorEastAsia" w:hAnsi="Times New Roman" w:cs="Times New Roman"/>
          <w:b/>
          <w:color w:val="FF0000"/>
          <w:kern w:val="0"/>
          <w:sz w:val="26"/>
          <w:szCs w:val="26"/>
        </w:rPr>
      </w:pPr>
    </w:p>
    <w:sectPr w:rsidR="00696994" w:rsidRPr="00696994" w:rsidSect="000F303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9AD2F" w14:textId="77777777" w:rsidR="00A46A7B" w:rsidRDefault="00A46A7B" w:rsidP="009362B0">
      <w:r>
        <w:separator/>
      </w:r>
    </w:p>
  </w:endnote>
  <w:endnote w:type="continuationSeparator" w:id="0">
    <w:p w14:paraId="244220F3" w14:textId="77777777" w:rsidR="00A46A7B" w:rsidRDefault="00A46A7B" w:rsidP="0093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80E3C" w14:textId="77777777" w:rsidR="00A46A7B" w:rsidRDefault="00A46A7B" w:rsidP="009362B0">
      <w:r>
        <w:separator/>
      </w:r>
    </w:p>
  </w:footnote>
  <w:footnote w:type="continuationSeparator" w:id="0">
    <w:p w14:paraId="4D389D43" w14:textId="77777777" w:rsidR="00A46A7B" w:rsidRDefault="00A46A7B" w:rsidP="00936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B3D80"/>
    <w:multiLevelType w:val="hybridMultilevel"/>
    <w:tmpl w:val="4DC2653A"/>
    <w:lvl w:ilvl="0" w:tplc="A5CAB2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CB3E77"/>
    <w:multiLevelType w:val="multilevel"/>
    <w:tmpl w:val="214A74B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B95542"/>
    <w:multiLevelType w:val="hybridMultilevel"/>
    <w:tmpl w:val="15F81700"/>
    <w:lvl w:ilvl="0" w:tplc="D7F8D5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A5A49F0"/>
    <w:multiLevelType w:val="hybridMultilevel"/>
    <w:tmpl w:val="8D8A571A"/>
    <w:lvl w:ilvl="0" w:tplc="DA4C1E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65856459">
    <w:abstractNumId w:val="0"/>
  </w:num>
  <w:num w:numId="2" w16cid:durableId="793788451">
    <w:abstractNumId w:val="2"/>
  </w:num>
  <w:num w:numId="3" w16cid:durableId="592709261">
    <w:abstractNumId w:val="3"/>
  </w:num>
  <w:num w:numId="4" w16cid:durableId="790659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03B"/>
    <w:rsid w:val="000300F2"/>
    <w:rsid w:val="00062553"/>
    <w:rsid w:val="000D21BC"/>
    <w:rsid w:val="000E0B97"/>
    <w:rsid w:val="000F303B"/>
    <w:rsid w:val="00141CFC"/>
    <w:rsid w:val="0018692B"/>
    <w:rsid w:val="001B4AA8"/>
    <w:rsid w:val="002378FA"/>
    <w:rsid w:val="0025750A"/>
    <w:rsid w:val="00266CEC"/>
    <w:rsid w:val="0028023D"/>
    <w:rsid w:val="002C1ABB"/>
    <w:rsid w:val="002E4455"/>
    <w:rsid w:val="00322A2E"/>
    <w:rsid w:val="003347B2"/>
    <w:rsid w:val="00440A80"/>
    <w:rsid w:val="00471F5C"/>
    <w:rsid w:val="00472A84"/>
    <w:rsid w:val="004731B3"/>
    <w:rsid w:val="004B6069"/>
    <w:rsid w:val="004C0764"/>
    <w:rsid w:val="004C290A"/>
    <w:rsid w:val="005D01F1"/>
    <w:rsid w:val="005E0DC6"/>
    <w:rsid w:val="0061040C"/>
    <w:rsid w:val="00610C08"/>
    <w:rsid w:val="00627B66"/>
    <w:rsid w:val="00676BAC"/>
    <w:rsid w:val="00685645"/>
    <w:rsid w:val="00696994"/>
    <w:rsid w:val="006C3ADC"/>
    <w:rsid w:val="006D5758"/>
    <w:rsid w:val="00702507"/>
    <w:rsid w:val="00756013"/>
    <w:rsid w:val="007B27E4"/>
    <w:rsid w:val="007B31E3"/>
    <w:rsid w:val="007F6955"/>
    <w:rsid w:val="00816B5E"/>
    <w:rsid w:val="0083593C"/>
    <w:rsid w:val="008D75F3"/>
    <w:rsid w:val="0090520A"/>
    <w:rsid w:val="009069A2"/>
    <w:rsid w:val="009362B0"/>
    <w:rsid w:val="00974458"/>
    <w:rsid w:val="009824B4"/>
    <w:rsid w:val="009866EC"/>
    <w:rsid w:val="009C74CF"/>
    <w:rsid w:val="009F6F56"/>
    <w:rsid w:val="00A061A7"/>
    <w:rsid w:val="00A23B3D"/>
    <w:rsid w:val="00A40822"/>
    <w:rsid w:val="00A44D6B"/>
    <w:rsid w:val="00A46A7B"/>
    <w:rsid w:val="00A6179B"/>
    <w:rsid w:val="00AE51D5"/>
    <w:rsid w:val="00B247C3"/>
    <w:rsid w:val="00B6004B"/>
    <w:rsid w:val="00B7020B"/>
    <w:rsid w:val="00B91400"/>
    <w:rsid w:val="00B9213B"/>
    <w:rsid w:val="00BB5EC0"/>
    <w:rsid w:val="00BD4F8E"/>
    <w:rsid w:val="00BF313F"/>
    <w:rsid w:val="00C04D54"/>
    <w:rsid w:val="00C12B5E"/>
    <w:rsid w:val="00C138AE"/>
    <w:rsid w:val="00C21AE6"/>
    <w:rsid w:val="00C9253C"/>
    <w:rsid w:val="00CA4C09"/>
    <w:rsid w:val="00CB7700"/>
    <w:rsid w:val="00CF52C0"/>
    <w:rsid w:val="00D644A5"/>
    <w:rsid w:val="00D87895"/>
    <w:rsid w:val="00D87D78"/>
    <w:rsid w:val="00DB54DF"/>
    <w:rsid w:val="00DD387B"/>
    <w:rsid w:val="00E26686"/>
    <w:rsid w:val="00E34A14"/>
    <w:rsid w:val="00E452C3"/>
    <w:rsid w:val="00E479AA"/>
    <w:rsid w:val="00EB77C0"/>
    <w:rsid w:val="00EC7E27"/>
    <w:rsid w:val="00F27763"/>
    <w:rsid w:val="00F32B0B"/>
    <w:rsid w:val="00F34FC7"/>
    <w:rsid w:val="00F45A08"/>
    <w:rsid w:val="00F752C1"/>
    <w:rsid w:val="00FE006E"/>
    <w:rsid w:val="00FF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E95DFD"/>
  <w15:chartTrackingRefBased/>
  <w15:docId w15:val="{653003AA-AD9A-4EE3-851D-084596C1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4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644A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362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62B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362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362B0"/>
    <w:rPr>
      <w:sz w:val="20"/>
      <w:szCs w:val="20"/>
    </w:rPr>
  </w:style>
  <w:style w:type="paragraph" w:styleId="a9">
    <w:name w:val="List Paragraph"/>
    <w:basedOn w:val="a"/>
    <w:uiPriority w:val="34"/>
    <w:qFormat/>
    <w:rsid w:val="0006255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1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14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24932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99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101295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54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59104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0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22943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宋隆裕</dc:creator>
  <cp:keywords/>
  <dc:description/>
  <cp:lastModifiedBy>黃璇諭</cp:lastModifiedBy>
  <cp:revision>2</cp:revision>
  <cp:lastPrinted>2024-02-21T07:18:00Z</cp:lastPrinted>
  <dcterms:created xsi:type="dcterms:W3CDTF">2026-10-27T08:58:00Z</dcterms:created>
  <dcterms:modified xsi:type="dcterms:W3CDTF">2026-10-27T08:58:00Z</dcterms:modified>
</cp:coreProperties>
</file>