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2703F" w14:textId="77777777" w:rsidR="00537A73" w:rsidRDefault="00537A73" w:rsidP="00056723">
      <w:pPr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537A73">
        <w:rPr>
          <w:rFonts w:ascii="Times New Roman" w:eastAsia="標楷體" w:hAnsi="Times New Roman" w:cs="Times New Roman"/>
          <w:b/>
          <w:bCs/>
          <w:sz w:val="36"/>
          <w:szCs w:val="36"/>
        </w:rPr>
        <w:tab/>
        <w:t>A552005153</w:t>
      </w:r>
    </w:p>
    <w:p w14:paraId="3A76B9D5" w14:textId="09CC2E8C" w:rsidR="000D0DE5" w:rsidRPr="006B5B76" w:rsidRDefault="00FD5561" w:rsidP="00056723">
      <w:pPr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6B5B76">
        <w:rPr>
          <w:rFonts w:ascii="Times New Roman" w:eastAsia="標楷體" w:hAnsi="Times New Roman" w:cs="Times New Roman"/>
          <w:b/>
          <w:bCs/>
          <w:sz w:val="36"/>
          <w:szCs w:val="36"/>
        </w:rPr>
        <w:t>委託</w:t>
      </w:r>
      <w:r w:rsidR="000D0DE5" w:rsidRPr="006B5B76">
        <w:rPr>
          <w:rFonts w:ascii="Times New Roman" w:eastAsia="標楷體" w:hAnsi="Times New Roman" w:cs="Times New Roman"/>
          <w:b/>
          <w:bCs/>
          <w:sz w:val="36"/>
          <w:szCs w:val="36"/>
        </w:rPr>
        <w:t>即時模擬電網</w:t>
      </w:r>
      <w:r w:rsidR="000D0DE5" w:rsidRPr="006B5B76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="000D0DE5" w:rsidRPr="006B5B76">
        <w:rPr>
          <w:rFonts w:ascii="Times New Roman" w:eastAsia="標楷體" w:hAnsi="Times New Roman" w:cs="Times New Roman"/>
          <w:b/>
          <w:bCs/>
          <w:sz w:val="36"/>
          <w:szCs w:val="36"/>
        </w:rPr>
        <w:t>自動化腳本測試開發與驗證</w:t>
      </w:r>
    </w:p>
    <w:p w14:paraId="3B72C0A0" w14:textId="0CB01644" w:rsidR="009449F1" w:rsidRPr="006B5B76" w:rsidRDefault="000D0DE5" w:rsidP="009449F1">
      <w:pPr>
        <w:pStyle w:val="a9"/>
        <w:numPr>
          <w:ilvl w:val="0"/>
          <w:numId w:val="19"/>
        </w:numPr>
        <w:ind w:left="357" w:hanging="357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目標</w:t>
      </w:r>
    </w:p>
    <w:p w14:paraId="60171255" w14:textId="034AFC5A" w:rsidR="009449F1" w:rsidRPr="006B5B76" w:rsidRDefault="009449F1" w:rsidP="009449F1">
      <w:pPr>
        <w:pStyle w:val="a9"/>
        <w:numPr>
          <w:ilvl w:val="0"/>
          <w:numId w:val="21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自動化流程開發：</w:t>
      </w:r>
      <w:r w:rsidRPr="006B5B76">
        <w:rPr>
          <w:rFonts w:ascii="Times New Roman" w:eastAsia="標楷體" w:hAnsi="Times New Roman" w:cs="Times New Roman"/>
        </w:rPr>
        <w:t xml:space="preserve"> </w:t>
      </w:r>
      <w:r w:rsidRPr="006B5B76">
        <w:rPr>
          <w:rFonts w:ascii="Times New Roman" w:eastAsia="標楷體" w:hAnsi="Times New Roman" w:cs="Times New Roman"/>
        </w:rPr>
        <w:t>運用</w:t>
      </w:r>
      <w:r w:rsidRPr="006B5B76">
        <w:rPr>
          <w:rFonts w:ascii="Times New Roman" w:eastAsia="標楷體" w:hAnsi="Times New Roman" w:cs="Times New Roman"/>
        </w:rPr>
        <w:t xml:space="preserve"> Python </w:t>
      </w:r>
      <w:r w:rsidRPr="006B5B76">
        <w:rPr>
          <w:rFonts w:ascii="Times New Roman" w:eastAsia="標楷體" w:hAnsi="Times New Roman" w:cs="Times New Roman"/>
        </w:rPr>
        <w:t>呼叫</w:t>
      </w:r>
      <w:r w:rsidRPr="006B5B76">
        <w:rPr>
          <w:rFonts w:ascii="Times New Roman" w:eastAsia="標楷體" w:hAnsi="Times New Roman" w:cs="Times New Roman"/>
        </w:rPr>
        <w:t xml:space="preserve"> RT-LAB API</w:t>
      </w:r>
      <w:r w:rsidRPr="006B5B76">
        <w:rPr>
          <w:rFonts w:ascii="Times New Roman" w:eastAsia="標楷體" w:hAnsi="Times New Roman" w:cs="Times New Roman"/>
        </w:rPr>
        <w:t>，實現即時模擬模型從開啟專案、參數動態修改、編譯、佈署、運行、重置到數據自動化儲存與歸檔之全流程自動化。</w:t>
      </w:r>
    </w:p>
    <w:p w14:paraId="43AD4C6F" w14:textId="1A70F28A" w:rsidR="009449F1" w:rsidRPr="006B5B76" w:rsidRDefault="009449F1" w:rsidP="009449F1">
      <w:pPr>
        <w:pStyle w:val="a9"/>
        <w:numPr>
          <w:ilvl w:val="0"/>
          <w:numId w:val="21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硬體環境佈署：</w:t>
      </w:r>
      <w:r w:rsidRPr="006B5B76">
        <w:rPr>
          <w:rFonts w:ascii="Times New Roman" w:eastAsia="標楷體" w:hAnsi="Times New Roman" w:cs="Times New Roman"/>
        </w:rPr>
        <w:t xml:space="preserve"> </w:t>
      </w:r>
      <w:r w:rsidRPr="006B5B76">
        <w:rPr>
          <w:rFonts w:ascii="Times New Roman" w:eastAsia="標楷體" w:hAnsi="Times New Roman" w:cs="Times New Roman"/>
        </w:rPr>
        <w:t>成功於工研院綠能所現有之電腦主機與</w:t>
      </w:r>
      <w:r w:rsidRPr="006B5B76">
        <w:rPr>
          <w:rFonts w:ascii="Times New Roman" w:eastAsia="標楷體" w:hAnsi="Times New Roman" w:cs="Times New Roman"/>
        </w:rPr>
        <w:t xml:space="preserve"> OP5707XG </w:t>
      </w:r>
      <w:r w:rsidRPr="006B5B76">
        <w:rPr>
          <w:rFonts w:ascii="Times New Roman" w:eastAsia="標楷體" w:hAnsi="Times New Roman" w:cs="Times New Roman"/>
        </w:rPr>
        <w:t>即時模擬器硬體</w:t>
      </w:r>
      <w:r w:rsidR="00F704E4" w:rsidRPr="006B5B76">
        <w:rPr>
          <w:rFonts w:ascii="Times New Roman" w:eastAsia="標楷體" w:hAnsi="Times New Roman" w:cs="Times New Roman"/>
        </w:rPr>
        <w:t>閉迴路</w:t>
      </w:r>
      <w:r w:rsidRPr="006B5B76">
        <w:rPr>
          <w:rFonts w:ascii="Times New Roman" w:eastAsia="標楷體" w:hAnsi="Times New Roman" w:cs="Times New Roman"/>
        </w:rPr>
        <w:t>環境中完成系統整合與穩定運行。</w:t>
      </w:r>
    </w:p>
    <w:p w14:paraId="3AA47A66" w14:textId="52FEB337" w:rsidR="009449F1" w:rsidRPr="006B5B76" w:rsidRDefault="009449F1" w:rsidP="009449F1">
      <w:pPr>
        <w:pStyle w:val="a9"/>
        <w:numPr>
          <w:ilvl w:val="0"/>
          <w:numId w:val="21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應用價值與成效：對接客戶之微電網數位孿生（</w:t>
      </w:r>
      <w:r w:rsidRPr="006B5B76">
        <w:rPr>
          <w:rFonts w:ascii="Times New Roman" w:eastAsia="標楷體" w:hAnsi="Times New Roman" w:cs="Times New Roman"/>
        </w:rPr>
        <w:t>Digital Twin</w:t>
      </w:r>
      <w:r w:rsidRPr="006B5B76">
        <w:rPr>
          <w:rFonts w:ascii="Times New Roman" w:eastAsia="標楷體" w:hAnsi="Times New Roman" w:cs="Times New Roman"/>
        </w:rPr>
        <w:t>）規劃，朝向實現調適模型之即時動態功能驗證。</w:t>
      </w:r>
    </w:p>
    <w:p w14:paraId="18A7DDA6" w14:textId="5A769BB5" w:rsidR="009449F1" w:rsidRPr="006B5B76" w:rsidRDefault="009449F1" w:rsidP="009449F1">
      <w:pPr>
        <w:pStyle w:val="a9"/>
        <w:numPr>
          <w:ilvl w:val="0"/>
          <w:numId w:val="19"/>
        </w:numPr>
        <w:ind w:left="357" w:hanging="357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功能說明</w:t>
      </w:r>
    </w:p>
    <w:p w14:paraId="2A3B95FC" w14:textId="4AF5AB0E" w:rsidR="00C06724" w:rsidRPr="006B5B76" w:rsidRDefault="00C06724" w:rsidP="00C06724">
      <w:pPr>
        <w:pStyle w:val="a9"/>
        <w:numPr>
          <w:ilvl w:val="0"/>
          <w:numId w:val="13"/>
        </w:numPr>
        <w:rPr>
          <w:rFonts w:ascii="Times New Roman" w:eastAsia="標楷體" w:hAnsi="Times New Roman" w:cs="Times New Roman"/>
          <w:b/>
          <w:bCs/>
        </w:rPr>
      </w:pPr>
      <w:r w:rsidRPr="006B5B76">
        <w:rPr>
          <w:rFonts w:ascii="Times New Roman" w:eastAsia="標楷體" w:hAnsi="Times New Roman" w:cs="Times New Roman"/>
          <w:b/>
          <w:bCs/>
        </w:rPr>
        <w:t>RT-LAB API Python Module</w:t>
      </w:r>
      <w:r w:rsidRPr="006B5B76">
        <w:rPr>
          <w:rFonts w:ascii="Times New Roman" w:eastAsia="標楷體" w:hAnsi="Times New Roman" w:cs="Times New Roman"/>
          <w:b/>
          <w:bCs/>
        </w:rPr>
        <w:t>：自動化控制核心</w:t>
      </w:r>
    </w:p>
    <w:p w14:paraId="196E9CF7" w14:textId="5D692073" w:rsidR="00C06724" w:rsidRPr="006B5B76" w:rsidRDefault="00C06724" w:rsidP="00C06724">
      <w:pPr>
        <w:numPr>
          <w:ilvl w:val="0"/>
          <w:numId w:val="11"/>
        </w:numPr>
        <w:tabs>
          <w:tab w:val="num" w:pos="720"/>
        </w:tabs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</w:rPr>
        <w:t>全流程自動化功能：</w:t>
      </w:r>
      <w:r w:rsidR="00403661" w:rsidRPr="006B5B76">
        <w:rPr>
          <w:rFonts w:ascii="Times New Roman" w:eastAsia="標楷體" w:hAnsi="Times New Roman" w:cs="Times New Roman"/>
          <w:b/>
          <w:bCs/>
        </w:rPr>
        <w:t>參考資料</w:t>
      </w:r>
      <w:r w:rsidR="00403661" w:rsidRPr="006B5B76">
        <w:rPr>
          <w:rFonts w:ascii="Times New Roman" w:eastAsia="標楷體" w:hAnsi="Times New Roman" w:cs="Times New Roman"/>
          <w:b/>
          <w:bCs/>
        </w:rPr>
        <w:t>1</w:t>
      </w:r>
    </w:p>
    <w:p w14:paraId="438879D6" w14:textId="102E239E" w:rsidR="00C06724" w:rsidRPr="006B5B76" w:rsidRDefault="00C06724" w:rsidP="009449F1">
      <w:pPr>
        <w:numPr>
          <w:ilvl w:val="1"/>
          <w:numId w:val="23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</w:rPr>
        <w:t>專案管理：</w:t>
      </w:r>
      <w:r w:rsidRPr="006B5B76">
        <w:rPr>
          <w:rFonts w:ascii="Times New Roman" w:eastAsia="標楷體" w:hAnsi="Times New Roman" w:cs="Times New Roman"/>
        </w:rPr>
        <w:t>透過程式開啟、關閉或切換</w:t>
      </w:r>
      <w:r w:rsidRPr="006B5B76">
        <w:rPr>
          <w:rFonts w:ascii="Times New Roman" w:eastAsia="標楷體" w:hAnsi="Times New Roman" w:cs="Times New Roman"/>
        </w:rPr>
        <w:t xml:space="preserve"> RT-LAB </w:t>
      </w:r>
      <w:r w:rsidRPr="006B5B76">
        <w:rPr>
          <w:rFonts w:ascii="Times New Roman" w:eastAsia="標楷體" w:hAnsi="Times New Roman" w:cs="Times New Roman"/>
        </w:rPr>
        <w:t>專案。</w:t>
      </w:r>
    </w:p>
    <w:p w14:paraId="65B6D2DE" w14:textId="3785260D" w:rsidR="00C06724" w:rsidRPr="006B5B76" w:rsidRDefault="00C06724" w:rsidP="009449F1">
      <w:pPr>
        <w:numPr>
          <w:ilvl w:val="1"/>
          <w:numId w:val="23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</w:rPr>
        <w:t>模型配置與打包：</w:t>
      </w:r>
      <w:r w:rsidRPr="006B5B76">
        <w:rPr>
          <w:rFonts w:ascii="Times New Roman" w:eastAsia="標楷體" w:hAnsi="Times New Roman" w:cs="Times New Roman"/>
        </w:rPr>
        <w:t>支援在</w:t>
      </w:r>
      <w:r w:rsidRPr="006B5B76">
        <w:rPr>
          <w:rFonts w:ascii="Times New Roman" w:eastAsia="標楷體" w:hAnsi="Times New Roman" w:cs="Times New Roman"/>
        </w:rPr>
        <w:t xml:space="preserve"> API </w:t>
      </w:r>
      <w:r w:rsidRPr="006B5B76">
        <w:rPr>
          <w:rFonts w:ascii="Times New Roman" w:eastAsia="標楷體" w:hAnsi="Times New Roman" w:cs="Times New Roman"/>
        </w:rPr>
        <w:t>中直接</w:t>
      </w:r>
      <w:r w:rsidR="00403661" w:rsidRPr="006B5B76">
        <w:rPr>
          <w:rFonts w:ascii="Times New Roman" w:eastAsia="標楷體" w:hAnsi="Times New Roman" w:cs="Times New Roman"/>
        </w:rPr>
        <w:t>編譯</w:t>
      </w:r>
      <w:r w:rsidRPr="006B5B76">
        <w:rPr>
          <w:rFonts w:ascii="Times New Roman" w:eastAsia="標楷體" w:hAnsi="Times New Roman" w:cs="Times New Roman"/>
        </w:rPr>
        <w:t>現有模型，準備佈署至目標</w:t>
      </w:r>
      <w:r w:rsidR="00403661" w:rsidRPr="006B5B76">
        <w:rPr>
          <w:rFonts w:ascii="Times New Roman" w:eastAsia="標楷體" w:hAnsi="Times New Roman" w:cs="Times New Roman"/>
        </w:rPr>
        <w:t>即時模擬器</w:t>
      </w:r>
      <w:r w:rsidRPr="006B5B76">
        <w:rPr>
          <w:rFonts w:ascii="Times New Roman" w:eastAsia="標楷體" w:hAnsi="Times New Roman" w:cs="Times New Roman"/>
        </w:rPr>
        <w:t>。</w:t>
      </w:r>
    </w:p>
    <w:p w14:paraId="31C47D78" w14:textId="0A1188CF" w:rsidR="00C06724" w:rsidRPr="006B5B76" w:rsidRDefault="00C06724" w:rsidP="009449F1">
      <w:pPr>
        <w:numPr>
          <w:ilvl w:val="1"/>
          <w:numId w:val="23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</w:rPr>
        <w:t>動態參數調整：</w:t>
      </w:r>
      <w:r w:rsidRPr="006B5B76">
        <w:rPr>
          <w:rFonts w:ascii="Times New Roman" w:eastAsia="標楷體" w:hAnsi="Times New Roman" w:cs="Times New Roman"/>
        </w:rPr>
        <w:t>模擬運行前或運行中，可即時修改模型中的參數（如控制增益、負載大小</w:t>
      </w:r>
      <w:r w:rsidR="00B40B51" w:rsidRPr="006B5B76">
        <w:rPr>
          <w:rFonts w:ascii="Times New Roman" w:eastAsia="標楷體" w:hAnsi="Times New Roman" w:cs="Times New Roman"/>
        </w:rPr>
        <w:t>、開關狀態</w:t>
      </w:r>
      <w:r w:rsidRPr="006B5B76">
        <w:rPr>
          <w:rFonts w:ascii="Times New Roman" w:eastAsia="標楷體" w:hAnsi="Times New Roman" w:cs="Times New Roman"/>
        </w:rPr>
        <w:t>）。</w:t>
      </w:r>
    </w:p>
    <w:p w14:paraId="5A0E30DF" w14:textId="40457D9D" w:rsidR="00C06724" w:rsidRPr="006B5B76" w:rsidRDefault="00C06724" w:rsidP="009449F1">
      <w:pPr>
        <w:numPr>
          <w:ilvl w:val="1"/>
          <w:numId w:val="23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</w:rPr>
        <w:t>硬體佈署與執行：</w:t>
      </w:r>
      <w:r w:rsidRPr="006B5B76">
        <w:rPr>
          <w:rFonts w:ascii="Times New Roman" w:eastAsia="標楷體" w:hAnsi="Times New Roman" w:cs="Times New Roman"/>
        </w:rPr>
        <w:t xml:space="preserve"> </w:t>
      </w:r>
      <w:r w:rsidRPr="006B5B76">
        <w:rPr>
          <w:rFonts w:ascii="Times New Roman" w:eastAsia="標楷體" w:hAnsi="Times New Roman" w:cs="Times New Roman"/>
        </w:rPr>
        <w:t>控制模型編譯（</w:t>
      </w:r>
      <w:r w:rsidR="00B40B51" w:rsidRPr="006B5B76">
        <w:rPr>
          <w:rFonts w:ascii="Times New Roman" w:eastAsia="標楷體" w:hAnsi="Times New Roman" w:cs="Times New Roman"/>
        </w:rPr>
        <w:t>Build</w:t>
      </w:r>
      <w:r w:rsidRPr="006B5B76">
        <w:rPr>
          <w:rFonts w:ascii="Times New Roman" w:eastAsia="標楷體" w:hAnsi="Times New Roman" w:cs="Times New Roman"/>
        </w:rPr>
        <w:t>）、佈署（</w:t>
      </w:r>
      <w:r w:rsidR="00B40B51" w:rsidRPr="006B5B76">
        <w:rPr>
          <w:rFonts w:ascii="Times New Roman" w:eastAsia="標楷體" w:hAnsi="Times New Roman" w:cs="Times New Roman"/>
        </w:rPr>
        <w:t>Load</w:t>
      </w:r>
      <w:r w:rsidRPr="006B5B76">
        <w:rPr>
          <w:rFonts w:ascii="Times New Roman" w:eastAsia="標楷體" w:hAnsi="Times New Roman" w:cs="Times New Roman"/>
        </w:rPr>
        <w:t>）至即時模擬器（</w:t>
      </w:r>
      <w:r w:rsidRPr="006B5B76">
        <w:rPr>
          <w:rFonts w:ascii="Times New Roman" w:eastAsia="標楷體" w:hAnsi="Times New Roman" w:cs="Times New Roman"/>
        </w:rPr>
        <w:t>OP5707XG</w:t>
      </w:r>
      <w:r w:rsidRPr="006B5B76">
        <w:rPr>
          <w:rFonts w:ascii="Times New Roman" w:eastAsia="標楷體" w:hAnsi="Times New Roman" w:cs="Times New Roman"/>
        </w:rPr>
        <w:t>），並執行啟動</w:t>
      </w:r>
      <w:r w:rsidR="00B40B51" w:rsidRPr="006B5B76">
        <w:rPr>
          <w:rFonts w:ascii="Times New Roman" w:eastAsia="標楷體" w:hAnsi="Times New Roman" w:cs="Times New Roman"/>
        </w:rPr>
        <w:t>(execute)</w:t>
      </w:r>
      <w:r w:rsidRPr="006B5B76">
        <w:rPr>
          <w:rFonts w:ascii="Times New Roman" w:eastAsia="標楷體" w:hAnsi="Times New Roman" w:cs="Times New Roman"/>
        </w:rPr>
        <w:t>、</w:t>
      </w:r>
      <w:r w:rsidR="00B40B51" w:rsidRPr="006B5B76">
        <w:rPr>
          <w:rFonts w:ascii="Times New Roman" w:eastAsia="標楷體" w:hAnsi="Times New Roman" w:cs="Times New Roman"/>
        </w:rPr>
        <w:t>暫停</w:t>
      </w:r>
      <w:r w:rsidR="00B40B51" w:rsidRPr="006B5B76">
        <w:rPr>
          <w:rFonts w:ascii="Times New Roman" w:eastAsia="標楷體" w:hAnsi="Times New Roman" w:cs="Times New Roman"/>
        </w:rPr>
        <w:t>(pause)</w:t>
      </w:r>
      <w:r w:rsidR="00B40B51" w:rsidRPr="006B5B76">
        <w:rPr>
          <w:rFonts w:ascii="Times New Roman" w:eastAsia="標楷體" w:hAnsi="Times New Roman" w:cs="Times New Roman"/>
        </w:rPr>
        <w:t>、</w:t>
      </w:r>
      <w:r w:rsidRPr="006B5B76">
        <w:rPr>
          <w:rFonts w:ascii="Times New Roman" w:eastAsia="標楷體" w:hAnsi="Times New Roman" w:cs="Times New Roman"/>
        </w:rPr>
        <w:t>重置</w:t>
      </w:r>
      <w:r w:rsidR="00B40B51" w:rsidRPr="006B5B76">
        <w:rPr>
          <w:rFonts w:ascii="Times New Roman" w:eastAsia="標楷體" w:hAnsi="Times New Roman" w:cs="Times New Roman"/>
        </w:rPr>
        <w:t>(reset)</w:t>
      </w:r>
      <w:r w:rsidRPr="006B5B76">
        <w:rPr>
          <w:rFonts w:ascii="Times New Roman" w:eastAsia="標楷體" w:hAnsi="Times New Roman" w:cs="Times New Roman"/>
        </w:rPr>
        <w:t>。</w:t>
      </w:r>
    </w:p>
    <w:p w14:paraId="1EBBAA88" w14:textId="68C2EDD9" w:rsidR="00C06724" w:rsidRPr="006B5B76" w:rsidRDefault="00C06724" w:rsidP="00C06724">
      <w:pPr>
        <w:pStyle w:val="a9"/>
        <w:numPr>
          <w:ilvl w:val="0"/>
          <w:numId w:val="13"/>
        </w:numPr>
        <w:rPr>
          <w:rFonts w:ascii="Times New Roman" w:eastAsia="標楷體" w:hAnsi="Times New Roman" w:cs="Times New Roman"/>
          <w:b/>
          <w:bCs/>
        </w:rPr>
      </w:pPr>
      <w:r w:rsidRPr="006B5B76">
        <w:rPr>
          <w:rFonts w:ascii="Times New Roman" w:eastAsia="標楷體" w:hAnsi="Times New Roman" w:cs="Times New Roman"/>
          <w:b/>
          <w:bCs/>
        </w:rPr>
        <w:t>Datalogger API Module</w:t>
      </w:r>
    </w:p>
    <w:p w14:paraId="52ECF2B4" w14:textId="01BB8F64" w:rsidR="00C06724" w:rsidRPr="006B5B76" w:rsidRDefault="00C06724" w:rsidP="009449F1">
      <w:pPr>
        <w:pStyle w:val="a9"/>
        <w:numPr>
          <w:ilvl w:val="0"/>
          <w:numId w:val="14"/>
        </w:numPr>
        <w:tabs>
          <w:tab w:val="clear" w:pos="840"/>
          <w:tab w:val="num" w:pos="1080"/>
        </w:tabs>
        <w:ind w:leftChars="300" w:left="1080"/>
        <w:rPr>
          <w:rFonts w:ascii="Times New Roman" w:eastAsia="標楷體" w:hAnsi="Times New Roman" w:cs="Times New Roman"/>
          <w:b/>
          <w:bCs/>
        </w:rPr>
      </w:pPr>
      <w:r w:rsidRPr="006B5B76">
        <w:rPr>
          <w:rFonts w:ascii="Times New Roman" w:eastAsia="標楷體" w:hAnsi="Times New Roman" w:cs="Times New Roman"/>
          <w:b/>
          <w:bCs/>
        </w:rPr>
        <w:t>高效數據採集功能：</w:t>
      </w:r>
      <w:r w:rsidR="00403661" w:rsidRPr="006B5B76">
        <w:rPr>
          <w:rFonts w:ascii="Times New Roman" w:eastAsia="標楷體" w:hAnsi="Times New Roman" w:cs="Times New Roman"/>
          <w:b/>
          <w:bCs/>
        </w:rPr>
        <w:t>參考資料</w:t>
      </w:r>
      <w:r w:rsidR="00403661" w:rsidRPr="006B5B76">
        <w:rPr>
          <w:rFonts w:ascii="Times New Roman" w:eastAsia="標楷體" w:hAnsi="Times New Roman" w:cs="Times New Roman"/>
          <w:b/>
          <w:bCs/>
        </w:rPr>
        <w:t>2</w:t>
      </w:r>
    </w:p>
    <w:p w14:paraId="0ECA4A6F" w14:textId="0F6CD1C1" w:rsidR="00C06724" w:rsidRPr="006B5B76" w:rsidRDefault="00C06724" w:rsidP="009449F1">
      <w:pPr>
        <w:numPr>
          <w:ilvl w:val="1"/>
          <w:numId w:val="12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</w:rPr>
        <w:t>信號分組管理：</w:t>
      </w:r>
      <w:r w:rsidRPr="006B5B76">
        <w:rPr>
          <w:rFonts w:ascii="Times New Roman" w:eastAsia="標楷體" w:hAnsi="Times New Roman" w:cs="Times New Roman"/>
        </w:rPr>
        <w:t>允許使用者將特定的關注信號（如微電網的電壓、電流、頻率）編組（</w:t>
      </w:r>
      <w:r w:rsidRPr="006B5B76">
        <w:rPr>
          <w:rFonts w:ascii="Times New Roman" w:eastAsia="標楷體" w:hAnsi="Times New Roman" w:cs="Times New Roman"/>
        </w:rPr>
        <w:t>Signal Group</w:t>
      </w:r>
      <w:r w:rsidRPr="006B5B76">
        <w:rPr>
          <w:rFonts w:ascii="Times New Roman" w:eastAsia="標楷體" w:hAnsi="Times New Roman" w:cs="Times New Roman"/>
        </w:rPr>
        <w:t>），並為不同組別設定不同的採集頻率（降頻係數</w:t>
      </w:r>
      <w:r w:rsidRPr="006B5B76">
        <w:rPr>
          <w:rFonts w:ascii="Times New Roman" w:eastAsia="標楷體" w:hAnsi="Times New Roman" w:cs="Times New Roman"/>
        </w:rPr>
        <w:t xml:space="preserve"> Decimation Factor</w:t>
      </w:r>
      <w:r w:rsidRPr="006B5B76">
        <w:rPr>
          <w:rFonts w:ascii="Times New Roman" w:eastAsia="標楷體" w:hAnsi="Times New Roman" w:cs="Times New Roman"/>
        </w:rPr>
        <w:t>）。</w:t>
      </w:r>
    </w:p>
    <w:p w14:paraId="019636D4" w14:textId="758683E8" w:rsidR="00C06724" w:rsidRPr="006B5B76" w:rsidRDefault="00C06724" w:rsidP="009449F1">
      <w:pPr>
        <w:numPr>
          <w:ilvl w:val="1"/>
          <w:numId w:val="12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</w:rPr>
        <w:lastRenderedPageBreak/>
        <w:t>靈活的觸發機制：</w:t>
      </w:r>
      <w:r w:rsidRPr="006B5B76">
        <w:rPr>
          <w:rFonts w:ascii="Times New Roman" w:eastAsia="標楷體" w:hAnsi="Times New Roman" w:cs="Times New Roman"/>
        </w:rPr>
        <w:t>支援</w:t>
      </w:r>
      <w:r w:rsidRPr="006B5B76">
        <w:rPr>
          <w:rFonts w:ascii="Times New Roman" w:eastAsia="標楷體" w:hAnsi="Times New Roman" w:cs="Times New Roman"/>
        </w:rPr>
        <w:t xml:space="preserve"> </w:t>
      </w:r>
      <w:r w:rsidR="00403661" w:rsidRPr="006B5B76">
        <w:rPr>
          <w:rFonts w:ascii="Times New Roman" w:eastAsia="標楷體" w:hAnsi="Times New Roman" w:cs="Times New Roman"/>
        </w:rPr>
        <w:t>Edge</w:t>
      </w:r>
      <w:r w:rsidRPr="006B5B76">
        <w:rPr>
          <w:rFonts w:ascii="Times New Roman" w:eastAsia="標楷體" w:hAnsi="Times New Roman" w:cs="Times New Roman"/>
        </w:rPr>
        <w:t>（正</w:t>
      </w:r>
      <w:r w:rsidRPr="006B5B76">
        <w:rPr>
          <w:rFonts w:ascii="Times New Roman" w:eastAsia="標楷體" w:hAnsi="Times New Roman" w:cs="Times New Roman"/>
        </w:rPr>
        <w:t>/</w:t>
      </w:r>
      <w:r w:rsidRPr="006B5B76">
        <w:rPr>
          <w:rFonts w:ascii="Times New Roman" w:eastAsia="標楷體" w:hAnsi="Times New Roman" w:cs="Times New Roman"/>
        </w:rPr>
        <w:t>負邊緣觸發）等多種觸發條件。當異常（如電網故障、孤島效應）發生時，能精準捕捉前後的暫態現象。</w:t>
      </w:r>
    </w:p>
    <w:p w14:paraId="476DB924" w14:textId="447F5C62" w:rsidR="009449F1" w:rsidRPr="006B5B76" w:rsidRDefault="00C06724" w:rsidP="009449F1">
      <w:pPr>
        <w:numPr>
          <w:ilvl w:val="1"/>
          <w:numId w:val="12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</w:rPr>
        <w:t>時間戳記與訊框讀取：</w:t>
      </w:r>
      <w:r w:rsidRPr="006B5B76">
        <w:rPr>
          <w:rFonts w:ascii="Times New Roman" w:eastAsia="標楷體" w:hAnsi="Times New Roman" w:cs="Times New Roman"/>
        </w:rPr>
        <w:t>數據以高精度時間戳記記錄，並可透過</w:t>
      </w:r>
      <w:r w:rsidRPr="006B5B76">
        <w:rPr>
          <w:rFonts w:ascii="Times New Roman" w:eastAsia="標楷體" w:hAnsi="Times New Roman" w:cs="Times New Roman"/>
        </w:rPr>
        <w:t xml:space="preserve"> Frame</w:t>
      </w:r>
      <w:r w:rsidR="00403661" w:rsidRPr="006B5B76">
        <w:rPr>
          <w:rFonts w:ascii="Times New Roman" w:eastAsia="標楷體" w:hAnsi="Times New Roman" w:cs="Times New Roman"/>
        </w:rPr>
        <w:t xml:space="preserve"> </w:t>
      </w:r>
      <w:r w:rsidRPr="006B5B76">
        <w:rPr>
          <w:rFonts w:ascii="Times New Roman" w:eastAsia="標楷體" w:hAnsi="Times New Roman" w:cs="Times New Roman"/>
        </w:rPr>
        <w:t xml:space="preserve">Config </w:t>
      </w:r>
      <w:r w:rsidRPr="006B5B76">
        <w:rPr>
          <w:rFonts w:ascii="Times New Roman" w:eastAsia="標楷體" w:hAnsi="Times New Roman" w:cs="Times New Roman"/>
        </w:rPr>
        <w:t>指定讀取的起訖時間與訊框大小。</w:t>
      </w:r>
    </w:p>
    <w:p w14:paraId="60A150BB" w14:textId="05C63E0A" w:rsidR="000852A3" w:rsidRPr="006B5B76" w:rsidRDefault="00687CE2" w:rsidP="001A17E4">
      <w:pPr>
        <w:pStyle w:val="a9"/>
        <w:numPr>
          <w:ilvl w:val="0"/>
          <w:numId w:val="19"/>
        </w:numPr>
        <w:ind w:left="357" w:hanging="357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</w:t>
      </w:r>
      <w:r w:rsidR="009449F1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本專案</w:t>
      </w:r>
      <w:r w:rsidR="000852A3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硬體</w:t>
      </w:r>
      <w:r w:rsidR="009449F1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與軟體</w:t>
      </w:r>
      <w:r w:rsidR="000852A3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測試架構</w:t>
      </w:r>
    </w:p>
    <w:p w14:paraId="39A93E2A" w14:textId="77777777" w:rsidR="00A13E23" w:rsidRPr="006B5B76" w:rsidRDefault="00E021AC" w:rsidP="00A13E23">
      <w:pPr>
        <w:pStyle w:val="a9"/>
        <w:numPr>
          <w:ilvl w:val="0"/>
          <w:numId w:val="30"/>
        </w:numPr>
        <w:ind w:leftChars="200" w:left="960"/>
        <w:jc w:val="both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主機端開發與命令發送（</w:t>
      </w:r>
      <w:r w:rsidRPr="006B5B76">
        <w:rPr>
          <w:rFonts w:ascii="Times New Roman" w:eastAsia="標楷體" w:hAnsi="Times New Roman" w:cs="Times New Roman"/>
        </w:rPr>
        <w:t>Host PC</w:t>
      </w:r>
      <w:r w:rsidRPr="006B5B76">
        <w:rPr>
          <w:rFonts w:ascii="Times New Roman" w:eastAsia="標楷體" w:hAnsi="Times New Roman" w:cs="Times New Roman"/>
        </w:rPr>
        <w:t>）：</w:t>
      </w:r>
    </w:p>
    <w:p w14:paraId="6816D40B" w14:textId="0CD099CE" w:rsidR="00E021AC" w:rsidRPr="006B5B76" w:rsidRDefault="00E021AC" w:rsidP="00A13E23">
      <w:pPr>
        <w:pStyle w:val="a9"/>
        <w:ind w:left="960"/>
        <w:jc w:val="both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在左側的「綠能所</w:t>
      </w:r>
      <w:r w:rsidRPr="006B5B76">
        <w:rPr>
          <w:rFonts w:ascii="Times New Roman" w:eastAsia="標楷體" w:hAnsi="Times New Roman" w:cs="Times New Roman"/>
        </w:rPr>
        <w:t xml:space="preserve"> HOST PC</w:t>
      </w:r>
      <w:r w:rsidRPr="006B5B76">
        <w:rPr>
          <w:rFonts w:ascii="Times New Roman" w:eastAsia="標楷體" w:hAnsi="Times New Roman" w:cs="Times New Roman"/>
        </w:rPr>
        <w:t>」上，本專案利用</w:t>
      </w:r>
      <w:r w:rsidRPr="006B5B76">
        <w:rPr>
          <w:rFonts w:ascii="Times New Roman" w:eastAsia="標楷體" w:hAnsi="Times New Roman" w:cs="Times New Roman"/>
        </w:rPr>
        <w:t xml:space="preserve"> Python script </w:t>
      </w:r>
      <w:r w:rsidRPr="006B5B76">
        <w:rPr>
          <w:rFonts w:ascii="Times New Roman" w:eastAsia="標楷體" w:hAnsi="Times New Roman" w:cs="Times New Roman"/>
        </w:rPr>
        <w:t>進行腳本設計，透過</w:t>
      </w:r>
      <w:r w:rsidRPr="006B5B76">
        <w:rPr>
          <w:rFonts w:ascii="Times New Roman" w:eastAsia="標楷體" w:hAnsi="Times New Roman" w:cs="Times New Roman"/>
        </w:rPr>
        <w:t xml:space="preserve"> RT-LAB </w:t>
      </w:r>
      <w:r w:rsidRPr="006B5B76">
        <w:rPr>
          <w:rFonts w:ascii="Times New Roman" w:eastAsia="標楷體" w:hAnsi="Times New Roman" w:cs="Times New Roman"/>
        </w:rPr>
        <w:t>的</w:t>
      </w:r>
      <w:r w:rsidRPr="006B5B76">
        <w:rPr>
          <w:rFonts w:ascii="Times New Roman" w:eastAsia="標楷體" w:hAnsi="Times New Roman" w:cs="Times New Roman"/>
        </w:rPr>
        <w:t xml:space="preserve"> API </w:t>
      </w:r>
      <w:r w:rsidRPr="006B5B76">
        <w:rPr>
          <w:rFonts w:ascii="Times New Roman" w:eastAsia="標楷體" w:hAnsi="Times New Roman" w:cs="Times New Roman"/>
        </w:rPr>
        <w:t>函式來控制模擬狀態。當腳本執行時，主機透過</w:t>
      </w:r>
      <w:r w:rsidRPr="006B5B76">
        <w:rPr>
          <w:rFonts w:ascii="Times New Roman" w:eastAsia="標楷體" w:hAnsi="Times New Roman" w:cs="Times New Roman"/>
        </w:rPr>
        <w:t xml:space="preserve"> TCP/IP </w:t>
      </w:r>
      <w:r w:rsidRPr="006B5B76">
        <w:rPr>
          <w:rFonts w:ascii="Times New Roman" w:eastAsia="標楷體" w:hAnsi="Times New Roman" w:cs="Times New Roman"/>
        </w:rPr>
        <w:t>協定將編譯好的模型進行「佈署、執行、重設」等指令傳送至硬體端</w:t>
      </w:r>
      <w:r w:rsidRPr="006B5B76">
        <w:rPr>
          <w:rFonts w:ascii="Times New Roman" w:eastAsia="標楷體" w:hAnsi="Times New Roman" w:cs="Times New Roman"/>
        </w:rPr>
        <w:t>(OP5707XG)</w:t>
      </w:r>
      <w:r w:rsidRPr="006B5B76">
        <w:rPr>
          <w:rFonts w:ascii="Times New Roman" w:eastAsia="標楷體" w:hAnsi="Times New Roman" w:cs="Times New Roman"/>
        </w:rPr>
        <w:t>。</w:t>
      </w:r>
    </w:p>
    <w:p w14:paraId="00DF6192" w14:textId="77777777" w:rsidR="00A13E23" w:rsidRPr="006B5B76" w:rsidRDefault="00E021AC" w:rsidP="00A13E23">
      <w:pPr>
        <w:pStyle w:val="a9"/>
        <w:numPr>
          <w:ilvl w:val="0"/>
          <w:numId w:val="30"/>
        </w:numPr>
        <w:ind w:leftChars="200" w:left="960"/>
        <w:jc w:val="both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硬體端即時模擬（</w:t>
      </w:r>
      <w:r w:rsidRPr="006B5B76">
        <w:rPr>
          <w:rFonts w:ascii="Times New Roman" w:eastAsia="標楷體" w:hAnsi="Times New Roman" w:cs="Times New Roman"/>
        </w:rPr>
        <w:t>Target/OP5707XG</w:t>
      </w:r>
      <w:r w:rsidRPr="006B5B76">
        <w:rPr>
          <w:rFonts w:ascii="Times New Roman" w:eastAsia="標楷體" w:hAnsi="Times New Roman" w:cs="Times New Roman"/>
        </w:rPr>
        <w:t>）：</w:t>
      </w:r>
    </w:p>
    <w:p w14:paraId="1A9B036B" w14:textId="770E765A" w:rsidR="00E021AC" w:rsidRPr="006B5B76" w:rsidRDefault="00E021AC" w:rsidP="00A13E23">
      <w:pPr>
        <w:pStyle w:val="a9"/>
        <w:ind w:left="960"/>
        <w:jc w:val="both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OP5707XG</w:t>
      </w:r>
      <w:r w:rsidRPr="006B5B76">
        <w:rPr>
          <w:rFonts w:ascii="Times New Roman" w:eastAsia="標楷體" w:hAnsi="Times New Roman" w:cs="Times New Roman"/>
        </w:rPr>
        <w:t>作為模擬器主機（</w:t>
      </w:r>
      <w:r w:rsidRPr="006B5B76">
        <w:rPr>
          <w:rFonts w:ascii="Times New Roman" w:eastAsia="標楷體" w:hAnsi="Times New Roman" w:cs="Times New Roman"/>
        </w:rPr>
        <w:t>Target</w:t>
      </w:r>
      <w:r w:rsidRPr="006B5B76">
        <w:rPr>
          <w:rFonts w:ascii="Times New Roman" w:eastAsia="標楷體" w:hAnsi="Times New Roman" w:cs="Times New Roman"/>
        </w:rPr>
        <w:t>），負責接收來自</w:t>
      </w:r>
      <w:r w:rsidRPr="006B5B76">
        <w:rPr>
          <w:rFonts w:ascii="Times New Roman" w:eastAsia="標楷體" w:hAnsi="Times New Roman" w:cs="Times New Roman"/>
        </w:rPr>
        <w:t xml:space="preserve"> Host </w:t>
      </w:r>
      <w:r w:rsidRPr="006B5B76">
        <w:rPr>
          <w:rFonts w:ascii="Times New Roman" w:eastAsia="標楷體" w:hAnsi="Times New Roman" w:cs="Times New Roman"/>
        </w:rPr>
        <w:t>端的硬體在環（</w:t>
      </w:r>
      <w:r w:rsidRPr="006B5B76">
        <w:rPr>
          <w:rFonts w:ascii="Times New Roman" w:eastAsia="標楷體" w:hAnsi="Times New Roman" w:cs="Times New Roman"/>
        </w:rPr>
        <w:t>HIL</w:t>
      </w:r>
      <w:r w:rsidRPr="006B5B76">
        <w:rPr>
          <w:rFonts w:ascii="Times New Roman" w:eastAsia="標楷體" w:hAnsi="Times New Roman" w:cs="Times New Roman"/>
        </w:rPr>
        <w:t>）控制指令，並將運算後的「即時模擬數據」即時回傳給</w:t>
      </w:r>
      <w:r w:rsidRPr="006B5B76">
        <w:rPr>
          <w:rFonts w:ascii="Times New Roman" w:eastAsia="標楷體" w:hAnsi="Times New Roman" w:cs="Times New Roman"/>
        </w:rPr>
        <w:t xml:space="preserve"> Host </w:t>
      </w:r>
      <w:r w:rsidRPr="006B5B76">
        <w:rPr>
          <w:rFonts w:ascii="Times New Roman" w:eastAsia="標楷體" w:hAnsi="Times New Roman" w:cs="Times New Roman"/>
        </w:rPr>
        <w:t>端，形成一個雙向的閉迴路控制。</w:t>
      </w:r>
    </w:p>
    <w:p w14:paraId="49E1EA65" w14:textId="70F5EAB5" w:rsidR="00A13E23" w:rsidRPr="006B5B76" w:rsidRDefault="00E021AC" w:rsidP="00A13E23">
      <w:pPr>
        <w:pStyle w:val="a9"/>
        <w:numPr>
          <w:ilvl w:val="0"/>
          <w:numId w:val="30"/>
        </w:numPr>
        <w:ind w:leftChars="200" w:left="960"/>
        <w:jc w:val="both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軟體架構與模型映射（</w:t>
      </w:r>
      <w:r w:rsidR="000A1011" w:rsidRPr="006B5B76">
        <w:rPr>
          <w:rFonts w:ascii="Times New Roman" w:eastAsia="標楷體" w:hAnsi="Times New Roman" w:cs="Times New Roman"/>
        </w:rPr>
        <w:fldChar w:fldCharType="begin"/>
      </w:r>
      <w:r w:rsidR="000A1011" w:rsidRPr="006B5B76">
        <w:rPr>
          <w:rFonts w:ascii="Times New Roman" w:eastAsia="標楷體" w:hAnsi="Times New Roman" w:cs="Times New Roman"/>
        </w:rPr>
        <w:instrText xml:space="preserve"> REF _Ref233276193 \h  \* MERGEFORMAT </w:instrText>
      </w:r>
      <w:r w:rsidR="000A1011" w:rsidRPr="006B5B76">
        <w:rPr>
          <w:rFonts w:ascii="Times New Roman" w:eastAsia="標楷體" w:hAnsi="Times New Roman" w:cs="Times New Roman"/>
        </w:rPr>
      </w:r>
      <w:r w:rsidR="000A1011" w:rsidRPr="006B5B76">
        <w:rPr>
          <w:rFonts w:ascii="Times New Roman" w:eastAsia="標楷體" w:hAnsi="Times New Roman" w:cs="Times New Roman"/>
        </w:rPr>
        <w:fldChar w:fldCharType="separate"/>
      </w:r>
      <w:r w:rsidR="000A1011" w:rsidRPr="006B5B76">
        <w:rPr>
          <w:rFonts w:ascii="Times New Roman" w:eastAsia="標楷體" w:hAnsi="Times New Roman" w:cs="Times New Roman"/>
        </w:rPr>
        <w:t>圖</w:t>
      </w:r>
      <w:r w:rsidR="000A1011" w:rsidRPr="006B5B76">
        <w:rPr>
          <w:rFonts w:ascii="Times New Roman" w:eastAsia="標楷體" w:hAnsi="Times New Roman" w:cs="Times New Roman"/>
        </w:rPr>
        <w:t xml:space="preserve"> </w:t>
      </w:r>
      <w:r w:rsidR="000A1011" w:rsidRPr="006B5B76">
        <w:rPr>
          <w:rFonts w:ascii="Times New Roman" w:eastAsia="標楷體" w:hAnsi="Times New Roman" w:cs="Times New Roman"/>
          <w:noProof/>
        </w:rPr>
        <w:t>1</w:t>
      </w:r>
      <w:r w:rsidR="000A1011" w:rsidRPr="006B5B76">
        <w:rPr>
          <w:rFonts w:ascii="Times New Roman" w:eastAsia="標楷體" w:hAnsi="Times New Roman" w:cs="Times New Roman"/>
        </w:rPr>
        <w:fldChar w:fldCharType="end"/>
      </w:r>
      <w:r w:rsidRPr="006B5B76">
        <w:rPr>
          <w:rFonts w:ascii="Times New Roman" w:eastAsia="標楷體" w:hAnsi="Times New Roman" w:cs="Times New Roman"/>
        </w:rPr>
        <w:t>右側區塊）：</w:t>
      </w:r>
    </w:p>
    <w:p w14:paraId="3BF8E149" w14:textId="26D4B9A0" w:rsidR="00E021AC" w:rsidRPr="006B5B76" w:rsidRDefault="00E021AC" w:rsidP="00A13E23">
      <w:pPr>
        <w:pStyle w:val="a9"/>
        <w:ind w:left="960"/>
        <w:jc w:val="both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右圖詳細解構了整體的資料流與控制邏輯。最上層的</w:t>
      </w:r>
      <w:r w:rsidRPr="006B5B76">
        <w:rPr>
          <w:rFonts w:ascii="Times New Roman" w:eastAsia="標楷體" w:hAnsi="Times New Roman" w:cs="Times New Roman"/>
        </w:rPr>
        <w:t xml:space="preserve"> Python </w:t>
      </w:r>
      <w:r w:rsidRPr="006B5B76">
        <w:rPr>
          <w:rFonts w:ascii="Times New Roman" w:eastAsia="標楷體" w:hAnsi="Times New Roman" w:cs="Times New Roman"/>
        </w:rPr>
        <w:t>腳本呼叫</w:t>
      </w:r>
      <w:r w:rsidRPr="006B5B76">
        <w:rPr>
          <w:rFonts w:ascii="Times New Roman" w:eastAsia="標楷體" w:hAnsi="Times New Roman" w:cs="Times New Roman"/>
        </w:rPr>
        <w:t xml:space="preserve"> RT-LAB API</w:t>
      </w:r>
      <w:r w:rsidRPr="006B5B76">
        <w:rPr>
          <w:rFonts w:ascii="Times New Roman" w:eastAsia="標楷體" w:hAnsi="Times New Roman" w:cs="Times New Roman"/>
        </w:rPr>
        <w:t>，進而腳本操作核心的</w:t>
      </w:r>
      <w:r w:rsidRPr="006B5B76">
        <w:rPr>
          <w:rFonts w:ascii="Times New Roman" w:eastAsia="標楷體" w:hAnsi="Times New Roman" w:cs="Times New Roman"/>
        </w:rPr>
        <w:t xml:space="preserve"> Controller</w:t>
      </w:r>
      <w:r w:rsidRPr="006B5B76">
        <w:rPr>
          <w:rFonts w:ascii="Times New Roman" w:eastAsia="標楷體" w:hAnsi="Times New Roman" w:cs="Times New Roman"/>
        </w:rPr>
        <w:t>（控制器）與</w:t>
      </w:r>
      <w:r w:rsidRPr="006B5B76">
        <w:rPr>
          <w:rFonts w:ascii="Times New Roman" w:eastAsia="標楷體" w:hAnsi="Times New Roman" w:cs="Times New Roman"/>
        </w:rPr>
        <w:t xml:space="preserve"> </w:t>
      </w:r>
      <w:proofErr w:type="spellStart"/>
      <w:r w:rsidRPr="006B5B76">
        <w:rPr>
          <w:rFonts w:ascii="Times New Roman" w:eastAsia="標楷體" w:hAnsi="Times New Roman" w:cs="Times New Roman"/>
        </w:rPr>
        <w:t>MetaController</w:t>
      </w:r>
      <w:proofErr w:type="spellEnd"/>
      <w:r w:rsidRPr="006B5B76">
        <w:rPr>
          <w:rFonts w:ascii="Times New Roman" w:eastAsia="標楷體" w:hAnsi="Times New Roman" w:cs="Times New Roman"/>
        </w:rPr>
        <w:t>。該控制器直接與底層的即時模型（</w:t>
      </w:r>
      <w:r w:rsidRPr="006B5B76">
        <w:rPr>
          <w:rFonts w:ascii="Times New Roman" w:eastAsia="標楷體" w:hAnsi="Times New Roman" w:cs="Times New Roman"/>
        </w:rPr>
        <w:t>RT-Model</w:t>
      </w:r>
      <w:r w:rsidRPr="006B5B76">
        <w:rPr>
          <w:rFonts w:ascii="Times New Roman" w:eastAsia="標楷體" w:hAnsi="Times New Roman" w:cs="Times New Roman"/>
        </w:rPr>
        <w:t>）進行互動，驅動即時模擬模型包含</w:t>
      </w:r>
      <w:r w:rsidRPr="006B5B76">
        <w:rPr>
          <w:rFonts w:ascii="Times New Roman" w:eastAsia="標楷體" w:hAnsi="Times New Roman" w:cs="Times New Roman"/>
        </w:rPr>
        <w:t xml:space="preserve"> </w:t>
      </w:r>
      <w:proofErr w:type="spellStart"/>
      <w:r w:rsidRPr="006B5B76">
        <w:rPr>
          <w:rFonts w:ascii="Times New Roman" w:eastAsia="標楷體" w:hAnsi="Times New Roman" w:cs="Times New Roman"/>
        </w:rPr>
        <w:t>SM_subsystem</w:t>
      </w:r>
      <w:proofErr w:type="spellEnd"/>
      <w:r w:rsidRPr="006B5B76">
        <w:rPr>
          <w:rFonts w:ascii="Times New Roman" w:eastAsia="標楷體" w:hAnsi="Times New Roman" w:cs="Times New Roman"/>
        </w:rPr>
        <w:t>（主系統）的即時運算。</w:t>
      </w:r>
    </w:p>
    <w:p w14:paraId="0DC60DBE" w14:textId="77777777" w:rsidR="00E021AC" w:rsidRPr="006B5B76" w:rsidRDefault="00E021AC" w:rsidP="00A13E23">
      <w:pPr>
        <w:ind w:leftChars="200" w:left="480"/>
        <w:jc w:val="both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整體而言，此流程實現了透過</w:t>
      </w:r>
      <w:r w:rsidRPr="006B5B76">
        <w:rPr>
          <w:rFonts w:ascii="Times New Roman" w:eastAsia="標楷體" w:hAnsi="Times New Roman" w:cs="Times New Roman"/>
        </w:rPr>
        <w:t xml:space="preserve"> Python </w:t>
      </w:r>
      <w:r w:rsidRPr="006B5B76">
        <w:rPr>
          <w:rFonts w:ascii="Times New Roman" w:eastAsia="標楷體" w:hAnsi="Times New Roman" w:cs="Times New Roman"/>
        </w:rPr>
        <w:t>自動化腳本對</w:t>
      </w:r>
      <w:r w:rsidRPr="006B5B76">
        <w:rPr>
          <w:rFonts w:ascii="Times New Roman" w:eastAsia="標楷體" w:hAnsi="Times New Roman" w:cs="Times New Roman"/>
        </w:rPr>
        <w:t xml:space="preserve"> OP5707XG </w:t>
      </w:r>
      <w:r w:rsidRPr="006B5B76">
        <w:rPr>
          <w:rFonts w:ascii="Times New Roman" w:eastAsia="標楷體" w:hAnsi="Times New Roman" w:cs="Times New Roman"/>
        </w:rPr>
        <w:t>進行高效、精準的即時電力或綠能系統模擬與數據監測。</w:t>
      </w:r>
    </w:p>
    <w:p w14:paraId="35D8A1E7" w14:textId="77777777" w:rsidR="00F530BB" w:rsidRPr="006B5B76" w:rsidRDefault="00E021AC" w:rsidP="00F530BB">
      <w:pPr>
        <w:keepNext/>
        <w:jc w:val="both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</w:rPr>
        <w:t xml:space="preserve"> </w:t>
      </w:r>
      <w:r w:rsidR="009449F1" w:rsidRPr="006B5B76">
        <w:rPr>
          <w:rFonts w:ascii="Times New Roman" w:eastAsia="標楷體" w:hAnsi="Times New Roman" w:cs="Times New Roman"/>
          <w:noProof/>
        </w:rPr>
        <w:lastRenderedPageBreak/>
        <w:drawing>
          <wp:inline distT="0" distB="0" distL="0" distR="0" wp14:anchorId="420EC96F" wp14:editId="67616479">
            <wp:extent cx="5318631" cy="2090057"/>
            <wp:effectExtent l="0" t="0" r="0" b="5715"/>
            <wp:docPr id="8647923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7923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9520" cy="211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66B6B" w14:textId="67557D13" w:rsidR="00403661" w:rsidRPr="006B5B76" w:rsidRDefault="00F530BB" w:rsidP="000A1011">
      <w:pPr>
        <w:pStyle w:val="afb"/>
        <w:jc w:val="center"/>
        <w:rPr>
          <w:rFonts w:ascii="Times New Roman" w:eastAsia="標楷體" w:hAnsi="Times New Roman" w:cs="Times New Roman"/>
          <w:b/>
          <w:bCs/>
          <w:sz w:val="24"/>
          <w:szCs w:val="24"/>
        </w:rPr>
      </w:pPr>
      <w:bookmarkStart w:id="0" w:name="_Ref233276193"/>
      <w:r w:rsidRPr="006B5B76">
        <w:rPr>
          <w:rFonts w:ascii="Times New Roman" w:eastAsia="標楷體" w:hAnsi="Times New Roman" w:cs="Times New Roman"/>
          <w:sz w:val="24"/>
          <w:szCs w:val="24"/>
        </w:rPr>
        <w:t>圖</w:t>
      </w:r>
      <w:r w:rsidRPr="006B5B76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begin"/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 xml:space="preserve"> SEQ 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>圖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 xml:space="preserve"> \* ARABIC 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separate"/>
      </w:r>
      <w:r w:rsidR="00CA03AD" w:rsidRPr="006B5B76">
        <w:rPr>
          <w:rFonts w:ascii="Times New Roman" w:eastAsia="標楷體" w:hAnsi="Times New Roman" w:cs="Times New Roman"/>
          <w:noProof/>
          <w:sz w:val="24"/>
          <w:szCs w:val="24"/>
        </w:rPr>
        <w:t>1</w: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end"/>
      </w:r>
      <w:bookmarkEnd w:id="0"/>
      <w:r w:rsidR="000A1011" w:rsidRPr="006B5B76">
        <w:rPr>
          <w:rFonts w:ascii="Times New Roman" w:eastAsia="標楷體" w:hAnsi="Times New Roman" w:cs="Times New Roman"/>
          <w:sz w:val="24"/>
          <w:szCs w:val="24"/>
        </w:rPr>
        <w:t>、軟體架構與模型映射</w:t>
      </w:r>
    </w:p>
    <w:p w14:paraId="7BFC2E6A" w14:textId="77777777" w:rsidR="00A13E23" w:rsidRPr="006B5B76" w:rsidRDefault="00A13E23" w:rsidP="00E021AC">
      <w:pPr>
        <w:jc w:val="both"/>
        <w:rPr>
          <w:rFonts w:ascii="Times New Roman" w:eastAsia="標楷體" w:hAnsi="Times New Roman" w:cs="Times New Roman"/>
        </w:rPr>
      </w:pPr>
    </w:p>
    <w:p w14:paraId="1CCE0DD7" w14:textId="4109208A" w:rsidR="005555FA" w:rsidRPr="006B5B76" w:rsidRDefault="00784CF9" w:rsidP="00A13E23">
      <w:pPr>
        <w:pStyle w:val="a9"/>
        <w:numPr>
          <w:ilvl w:val="0"/>
          <w:numId w:val="30"/>
        </w:numPr>
        <w:ind w:leftChars="200" w:left="960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RT-LAB + Python API</w:t>
      </w:r>
      <w:r w:rsidR="005555FA" w:rsidRPr="006B5B76">
        <w:rPr>
          <w:rFonts w:ascii="Times New Roman" w:eastAsia="標楷體" w:hAnsi="Times New Roman" w:cs="Times New Roman"/>
        </w:rPr>
        <w:t>運作</w:t>
      </w:r>
      <w:r w:rsidR="00A4688C" w:rsidRPr="006B5B76">
        <w:rPr>
          <w:rFonts w:ascii="Times New Roman" w:eastAsia="標楷體" w:hAnsi="Times New Roman" w:cs="Times New Roman"/>
        </w:rPr>
        <w:t>流程</w:t>
      </w:r>
      <w:r w:rsidR="005555FA" w:rsidRPr="006B5B76">
        <w:rPr>
          <w:rFonts w:ascii="Times New Roman" w:eastAsia="標楷體" w:hAnsi="Times New Roman" w:cs="Times New Roman"/>
        </w:rPr>
        <w:t>：</w:t>
      </w:r>
    </w:p>
    <w:p w14:paraId="148A5968" w14:textId="378627F8" w:rsidR="005555FA" w:rsidRPr="006B5B76" w:rsidRDefault="007C6015" w:rsidP="00A13E23">
      <w:pPr>
        <w:ind w:leftChars="200" w:left="480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fldChar w:fldCharType="begin"/>
      </w:r>
      <w:r w:rsidRPr="006B5B76">
        <w:rPr>
          <w:rFonts w:ascii="Times New Roman" w:eastAsia="標楷體" w:hAnsi="Times New Roman" w:cs="Times New Roman"/>
        </w:rPr>
        <w:instrText xml:space="preserve"> REF _Ref233276654 \h  \* MERGEFORMAT </w:instrText>
      </w:r>
      <w:r w:rsidRPr="006B5B76">
        <w:rPr>
          <w:rFonts w:ascii="Times New Roman" w:eastAsia="標楷體" w:hAnsi="Times New Roman" w:cs="Times New Roman"/>
        </w:rPr>
      </w:r>
      <w:r w:rsidRPr="006B5B76">
        <w:rPr>
          <w:rFonts w:ascii="Times New Roman" w:eastAsia="標楷體" w:hAnsi="Times New Roman" w:cs="Times New Roman"/>
        </w:rPr>
        <w:fldChar w:fldCharType="separate"/>
      </w:r>
      <w:r w:rsidRPr="006B5B76">
        <w:rPr>
          <w:rFonts w:ascii="Times New Roman" w:eastAsia="標楷體" w:hAnsi="Times New Roman" w:cs="Times New Roman"/>
        </w:rPr>
        <w:t>圖</w:t>
      </w:r>
      <w:r w:rsidRPr="006B5B76">
        <w:rPr>
          <w:rFonts w:ascii="Times New Roman" w:eastAsia="標楷體" w:hAnsi="Times New Roman" w:cs="Times New Roman"/>
        </w:rPr>
        <w:t xml:space="preserve"> </w:t>
      </w:r>
      <w:r w:rsidRPr="006B5B76">
        <w:rPr>
          <w:rFonts w:ascii="Times New Roman" w:eastAsia="標楷體" w:hAnsi="Times New Roman" w:cs="Times New Roman"/>
          <w:noProof/>
        </w:rPr>
        <w:t>2</w:t>
      </w:r>
      <w:r w:rsidRPr="006B5B76">
        <w:rPr>
          <w:rFonts w:ascii="Times New Roman" w:eastAsia="標楷體" w:hAnsi="Times New Roman" w:cs="Times New Roman"/>
        </w:rPr>
        <w:fldChar w:fldCharType="end"/>
      </w:r>
      <w:r w:rsidR="005555FA" w:rsidRPr="006B5B76">
        <w:rPr>
          <w:rFonts w:ascii="Times New Roman" w:eastAsia="標楷體" w:hAnsi="Times New Roman" w:cs="Times New Roman"/>
        </w:rPr>
        <w:t>展示</w:t>
      </w:r>
      <w:r w:rsidR="00E021AC" w:rsidRPr="006B5B76">
        <w:rPr>
          <w:rFonts w:ascii="Times New Roman" w:eastAsia="標楷體" w:hAnsi="Times New Roman" w:cs="Times New Roman"/>
        </w:rPr>
        <w:t>更詳細的</w:t>
      </w:r>
      <w:r w:rsidR="005555FA" w:rsidRPr="006B5B76">
        <w:rPr>
          <w:rFonts w:ascii="Times New Roman" w:eastAsia="標楷體" w:hAnsi="Times New Roman" w:cs="Times New Roman"/>
        </w:rPr>
        <w:t xml:space="preserve"> </w:t>
      </w:r>
      <w:bookmarkStart w:id="1" w:name="_Hlk233276640"/>
      <w:r w:rsidR="005555FA" w:rsidRPr="006B5B76">
        <w:rPr>
          <w:rFonts w:ascii="Times New Roman" w:eastAsia="標楷體" w:hAnsi="Times New Roman" w:cs="Times New Roman"/>
        </w:rPr>
        <w:t>RT</w:t>
      </w:r>
      <w:r w:rsidR="00784CF9" w:rsidRPr="006B5B76">
        <w:rPr>
          <w:rFonts w:ascii="Times New Roman" w:eastAsia="標楷體" w:hAnsi="Times New Roman" w:cs="Times New Roman"/>
        </w:rPr>
        <w:t>-</w:t>
      </w:r>
      <w:r w:rsidR="005555FA" w:rsidRPr="006B5B76">
        <w:rPr>
          <w:rFonts w:ascii="Times New Roman" w:eastAsia="標楷體" w:hAnsi="Times New Roman" w:cs="Times New Roman"/>
        </w:rPr>
        <w:t xml:space="preserve">LAB </w:t>
      </w:r>
      <w:r w:rsidR="005555FA" w:rsidRPr="006B5B76">
        <w:rPr>
          <w:rFonts w:ascii="Times New Roman" w:eastAsia="標楷體" w:hAnsi="Times New Roman" w:cs="Times New Roman"/>
        </w:rPr>
        <w:t>運作與</w:t>
      </w:r>
      <w:r w:rsidR="005555FA" w:rsidRPr="006B5B76">
        <w:rPr>
          <w:rFonts w:ascii="Times New Roman" w:eastAsia="標楷體" w:hAnsi="Times New Roman" w:cs="Times New Roman"/>
        </w:rPr>
        <w:t xml:space="preserve"> API </w:t>
      </w:r>
      <w:r w:rsidR="005555FA" w:rsidRPr="006B5B76">
        <w:rPr>
          <w:rFonts w:ascii="Times New Roman" w:eastAsia="標楷體" w:hAnsi="Times New Roman" w:cs="Times New Roman"/>
        </w:rPr>
        <w:t>運作</w:t>
      </w:r>
      <w:r w:rsidR="00A4688C" w:rsidRPr="006B5B76">
        <w:rPr>
          <w:rFonts w:ascii="Times New Roman" w:eastAsia="標楷體" w:hAnsi="Times New Roman" w:cs="Times New Roman"/>
        </w:rPr>
        <w:t>參考流程</w:t>
      </w:r>
      <w:bookmarkEnd w:id="1"/>
    </w:p>
    <w:p w14:paraId="72554AA5" w14:textId="77777777" w:rsidR="007C6015" w:rsidRPr="006B5B76" w:rsidRDefault="005555FA" w:rsidP="007C6015">
      <w:pPr>
        <w:keepNext/>
        <w:jc w:val="center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noProof/>
        </w:rPr>
        <w:drawing>
          <wp:inline distT="0" distB="0" distL="0" distR="0" wp14:anchorId="7653BC47" wp14:editId="2ADD6FFA">
            <wp:extent cx="5176434" cy="3900087"/>
            <wp:effectExtent l="0" t="0" r="5715" b="5715"/>
            <wp:docPr id="766972126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514" cy="3934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F4089" w14:textId="63C402DD" w:rsidR="005555FA" w:rsidRPr="006B5B76" w:rsidRDefault="007C6015" w:rsidP="007C6015">
      <w:pPr>
        <w:pStyle w:val="afb"/>
        <w:jc w:val="center"/>
        <w:rPr>
          <w:rFonts w:ascii="Times New Roman" w:eastAsia="標楷體" w:hAnsi="Times New Roman" w:cs="Times New Roman"/>
          <w:b/>
          <w:bCs/>
          <w:sz w:val="24"/>
          <w:szCs w:val="24"/>
        </w:rPr>
      </w:pPr>
      <w:bookmarkStart w:id="2" w:name="_Ref233276654"/>
      <w:r w:rsidRPr="006B5B76">
        <w:rPr>
          <w:rFonts w:ascii="Times New Roman" w:eastAsia="標楷體" w:hAnsi="Times New Roman" w:cs="Times New Roman"/>
          <w:sz w:val="24"/>
          <w:szCs w:val="24"/>
        </w:rPr>
        <w:t>圖</w:t>
      </w:r>
      <w:r w:rsidRPr="006B5B76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begin"/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 xml:space="preserve"> SEQ 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>圖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 xml:space="preserve"> \* ARABIC 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separate"/>
      </w:r>
      <w:r w:rsidR="00CA03AD" w:rsidRPr="006B5B76">
        <w:rPr>
          <w:rFonts w:ascii="Times New Roman" w:eastAsia="標楷體" w:hAnsi="Times New Roman" w:cs="Times New Roman"/>
          <w:noProof/>
          <w:sz w:val="24"/>
          <w:szCs w:val="24"/>
        </w:rPr>
        <w:t>2</w: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end"/>
      </w:r>
      <w:bookmarkEnd w:id="2"/>
      <w:r w:rsidRPr="006B5B76">
        <w:rPr>
          <w:rFonts w:ascii="Times New Roman" w:eastAsia="標楷體" w:hAnsi="Times New Roman" w:cs="Times New Roman"/>
          <w:sz w:val="24"/>
          <w:szCs w:val="24"/>
        </w:rPr>
        <w:t>、</w:t>
      </w:r>
      <w:r w:rsidRPr="006B5B76">
        <w:rPr>
          <w:rFonts w:ascii="Times New Roman" w:eastAsia="標楷體" w:hAnsi="Times New Roman" w:cs="Times New Roman"/>
          <w:sz w:val="24"/>
          <w:szCs w:val="24"/>
        </w:rPr>
        <w:t xml:space="preserve">RT-LAB </w:t>
      </w:r>
      <w:r w:rsidRPr="006B5B76">
        <w:rPr>
          <w:rFonts w:ascii="Times New Roman" w:eastAsia="標楷體" w:hAnsi="Times New Roman" w:cs="Times New Roman"/>
          <w:sz w:val="24"/>
          <w:szCs w:val="24"/>
        </w:rPr>
        <w:t>運作與</w:t>
      </w:r>
      <w:r w:rsidRPr="006B5B76">
        <w:rPr>
          <w:rFonts w:ascii="Times New Roman" w:eastAsia="標楷體" w:hAnsi="Times New Roman" w:cs="Times New Roman"/>
          <w:sz w:val="24"/>
          <w:szCs w:val="24"/>
        </w:rPr>
        <w:t xml:space="preserve"> API </w:t>
      </w:r>
      <w:r w:rsidRPr="006B5B76">
        <w:rPr>
          <w:rFonts w:ascii="Times New Roman" w:eastAsia="標楷體" w:hAnsi="Times New Roman" w:cs="Times New Roman"/>
          <w:sz w:val="24"/>
          <w:szCs w:val="24"/>
        </w:rPr>
        <w:t>運作參考流程</w:t>
      </w:r>
    </w:p>
    <w:p w14:paraId="2B048346" w14:textId="1E0F072A" w:rsidR="009449F1" w:rsidRPr="006B5B76" w:rsidRDefault="00F704E4" w:rsidP="00A13E23">
      <w:pPr>
        <w:ind w:leftChars="200" w:left="480"/>
        <w:jc w:val="both"/>
        <w:rPr>
          <w:rFonts w:ascii="Times New Roman" w:eastAsia="標楷體" w:hAnsi="Times New Roman" w:cs="Times New Roman"/>
          <w:sz w:val="22"/>
          <w:szCs w:val="22"/>
        </w:rPr>
      </w:pPr>
      <w:r w:rsidRPr="006B5B76">
        <w:rPr>
          <w:rFonts w:ascii="Times New Roman" w:eastAsia="標楷體" w:hAnsi="Times New Roman" w:cs="Times New Roman"/>
          <w:sz w:val="22"/>
          <w:szCs w:val="22"/>
        </w:rPr>
        <w:t>備註說明：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 xml:space="preserve">RT-LAB 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>模型會根據使用者執行的操作而處於不同的狀態。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 xml:space="preserve"> RT-LAB 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>的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lastRenderedPageBreak/>
        <w:t>狀態可以分為兩大類：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 xml:space="preserve"> </w:t>
      </w:r>
      <w:r w:rsidR="009449F1" w:rsidRPr="006B5B76">
        <w:rPr>
          <w:rFonts w:ascii="Times New Roman" w:eastAsia="標楷體" w:hAnsi="Times New Roman" w:cs="Times New Roman"/>
          <w:b/>
          <w:bCs/>
          <w:sz w:val="22"/>
          <w:szCs w:val="22"/>
        </w:rPr>
        <w:t>斷開連接（</w:t>
      </w:r>
      <w:r w:rsidR="009449F1" w:rsidRPr="006B5B76">
        <w:rPr>
          <w:rFonts w:ascii="Times New Roman" w:eastAsia="標楷體" w:hAnsi="Times New Roman" w:cs="Times New Roman"/>
          <w:b/>
          <w:bCs/>
          <w:sz w:val="22"/>
          <w:szCs w:val="22"/>
        </w:rPr>
        <w:t>Disconnected</w:t>
      </w:r>
      <w:r w:rsidR="009449F1" w:rsidRPr="006B5B76">
        <w:rPr>
          <w:rFonts w:ascii="Times New Roman" w:eastAsia="標楷體" w:hAnsi="Times New Roman" w:cs="Times New Roman"/>
          <w:b/>
          <w:bCs/>
          <w:sz w:val="22"/>
          <w:szCs w:val="22"/>
        </w:rPr>
        <w:t>）與已連接（</w:t>
      </w:r>
      <w:r w:rsidR="009449F1" w:rsidRPr="006B5B76">
        <w:rPr>
          <w:rFonts w:ascii="Times New Roman" w:eastAsia="標楷體" w:hAnsi="Times New Roman" w:cs="Times New Roman"/>
          <w:b/>
          <w:bCs/>
          <w:sz w:val="22"/>
          <w:szCs w:val="22"/>
        </w:rPr>
        <w:t>Connected</w:t>
      </w:r>
      <w:r w:rsidR="009449F1" w:rsidRPr="006B5B76">
        <w:rPr>
          <w:rFonts w:ascii="Times New Roman" w:eastAsia="標楷體" w:hAnsi="Times New Roman" w:cs="Times New Roman"/>
          <w:b/>
          <w:bCs/>
          <w:sz w:val="22"/>
          <w:szCs w:val="22"/>
        </w:rPr>
        <w:t>）狀態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>。在執行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 xml:space="preserve"> API 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>呼叫之前，專案會被設定為斷開連接狀態。這既是初始狀態，也是最終狀態。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 xml:space="preserve"> 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>在進行配置、編譯或載入時，則會處於</w:t>
      </w:r>
      <w:r w:rsidR="009449F1" w:rsidRPr="006B5B76">
        <w:rPr>
          <w:rFonts w:ascii="Times New Roman" w:eastAsia="標楷體" w:hAnsi="Times New Roman" w:cs="Times New Roman"/>
          <w:b/>
          <w:bCs/>
          <w:sz w:val="22"/>
          <w:szCs w:val="22"/>
        </w:rPr>
        <w:t>中間狀態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>。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 xml:space="preserve"> 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>上圖展示了使用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 xml:space="preserve"> RT-LAB API </w:t>
      </w:r>
      <w:r w:rsidR="009449F1" w:rsidRPr="006B5B76">
        <w:rPr>
          <w:rFonts w:ascii="Times New Roman" w:eastAsia="標楷體" w:hAnsi="Times New Roman" w:cs="Times New Roman"/>
          <w:sz w:val="22"/>
          <w:szCs w:val="22"/>
        </w:rPr>
        <w:t>時可用的不同狀態。用於切換狀態的主要功能函數則顯示在狀態轉移的箭頭（線條）上</w:t>
      </w:r>
      <w:r w:rsidRPr="006B5B76">
        <w:rPr>
          <w:rFonts w:ascii="Times New Roman" w:eastAsia="標楷體" w:hAnsi="Times New Roman" w:cs="Times New Roman"/>
          <w:sz w:val="22"/>
          <w:szCs w:val="22"/>
        </w:rPr>
        <w:t>，專案將依據此工作流程進行自動化腳本建置。</w:t>
      </w:r>
      <w:r w:rsidRPr="006B5B76">
        <w:rPr>
          <w:rFonts w:ascii="Times New Roman" w:eastAsia="標楷體" w:hAnsi="Times New Roman" w:cs="Times New Roman"/>
        </w:rPr>
        <w:t>相關指令</w:t>
      </w:r>
      <w:r w:rsidR="009449F1" w:rsidRPr="006B5B76">
        <w:rPr>
          <w:rFonts w:ascii="Times New Roman" w:eastAsia="標楷體" w:hAnsi="Times New Roman" w:cs="Times New Roman"/>
        </w:rPr>
        <w:t>如下參考</w:t>
      </w:r>
      <w:r w:rsidRPr="006B5B76">
        <w:rPr>
          <w:rFonts w:ascii="Times New Roman" w:eastAsia="標楷體" w:hAnsi="Times New Roman" w:cs="Times New Roman"/>
        </w:rPr>
        <w:t>資料</w:t>
      </w:r>
      <w:r w:rsidR="00FD778D" w:rsidRPr="006B5B76">
        <w:rPr>
          <w:rFonts w:ascii="Times New Roman" w:eastAsia="標楷體" w:hAnsi="Times New Roman" w:cs="Times New Roman"/>
        </w:rPr>
        <w:t>3</w:t>
      </w:r>
      <w:r w:rsidR="00FD778D" w:rsidRPr="006B5B76">
        <w:rPr>
          <w:rFonts w:ascii="Times New Roman" w:eastAsia="標楷體" w:hAnsi="Times New Roman" w:cs="Times New Roman"/>
        </w:rPr>
        <w:t>、</w:t>
      </w:r>
      <w:r w:rsidR="00FD778D" w:rsidRPr="006B5B76">
        <w:rPr>
          <w:rFonts w:ascii="Times New Roman" w:eastAsia="標楷體" w:hAnsi="Times New Roman" w:cs="Times New Roman"/>
        </w:rPr>
        <w:t>4</w:t>
      </w:r>
      <w:r w:rsidRPr="006B5B76">
        <w:rPr>
          <w:rFonts w:ascii="Times New Roman" w:eastAsia="標楷體" w:hAnsi="Times New Roman" w:cs="Times New Roman"/>
        </w:rPr>
        <w:t>所示</w:t>
      </w:r>
      <w:r w:rsidR="009449F1" w:rsidRPr="006B5B76">
        <w:rPr>
          <w:rFonts w:ascii="Times New Roman" w:eastAsia="標楷體" w:hAnsi="Times New Roman" w:cs="Times New Roman"/>
        </w:rPr>
        <w:t>，將依照</w:t>
      </w:r>
      <w:r w:rsidRPr="006B5B76">
        <w:rPr>
          <w:rFonts w:ascii="Times New Roman" w:eastAsia="標楷體" w:hAnsi="Times New Roman" w:cs="Times New Roman"/>
        </w:rPr>
        <w:t>專案開發</w:t>
      </w:r>
      <w:r w:rsidR="009449F1" w:rsidRPr="006B5B76">
        <w:rPr>
          <w:rFonts w:ascii="Times New Roman" w:eastAsia="標楷體" w:hAnsi="Times New Roman" w:cs="Times New Roman"/>
        </w:rPr>
        <w:t>需求使用</w:t>
      </w:r>
    </w:p>
    <w:p w14:paraId="67DB26EC" w14:textId="1495E653" w:rsidR="00FD778D" w:rsidRPr="006B5B76" w:rsidRDefault="009449F1" w:rsidP="00A13E23">
      <w:pPr>
        <w:pStyle w:val="a9"/>
        <w:numPr>
          <w:ilvl w:val="0"/>
          <w:numId w:val="30"/>
        </w:numPr>
        <w:ind w:leftChars="200" w:left="960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專案使用的</w:t>
      </w:r>
      <w:r w:rsidR="00D027DE" w:rsidRPr="006B5B76">
        <w:rPr>
          <w:rFonts w:ascii="Times New Roman" w:eastAsia="標楷體" w:hAnsi="Times New Roman" w:cs="Times New Roman"/>
        </w:rPr>
        <w:t>軟體版本</w:t>
      </w:r>
    </w:p>
    <w:p w14:paraId="668E10D7" w14:textId="77777777" w:rsidR="00FD778D" w:rsidRPr="006B5B76" w:rsidRDefault="00FD778D" w:rsidP="00A13E23">
      <w:pPr>
        <w:pStyle w:val="a9"/>
        <w:numPr>
          <w:ilvl w:val="1"/>
          <w:numId w:val="29"/>
        </w:numPr>
        <w:ind w:leftChars="400" w:left="1440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 xml:space="preserve">Python </w:t>
      </w:r>
      <w:r w:rsidRPr="006B5B76">
        <w:rPr>
          <w:rFonts w:ascii="Times New Roman" w:eastAsia="標楷體" w:hAnsi="Times New Roman" w:cs="Times New Roman"/>
        </w:rPr>
        <w:t>版本</w:t>
      </w:r>
      <w:r w:rsidRPr="006B5B76">
        <w:rPr>
          <w:rFonts w:ascii="Times New Roman" w:eastAsia="標楷體" w:hAnsi="Times New Roman" w:cs="Times New Roman"/>
        </w:rPr>
        <w:t xml:space="preserve"> 3.10 </w:t>
      </w:r>
    </w:p>
    <w:p w14:paraId="73290815" w14:textId="393F5010" w:rsidR="00FD778D" w:rsidRPr="006B5B76" w:rsidRDefault="00FD778D" w:rsidP="00A13E23">
      <w:pPr>
        <w:pStyle w:val="a9"/>
        <w:numPr>
          <w:ilvl w:val="1"/>
          <w:numId w:val="29"/>
        </w:numPr>
        <w:ind w:leftChars="400" w:left="1440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 xml:space="preserve">RTLAB </w:t>
      </w:r>
      <w:r w:rsidRPr="006B5B76">
        <w:rPr>
          <w:rFonts w:ascii="Times New Roman" w:eastAsia="標楷體" w:hAnsi="Times New Roman" w:cs="Times New Roman"/>
        </w:rPr>
        <w:t>版本</w:t>
      </w:r>
      <w:r w:rsidRPr="006B5B76">
        <w:rPr>
          <w:rFonts w:ascii="Times New Roman" w:eastAsia="標楷體" w:hAnsi="Times New Roman" w:cs="Times New Roman"/>
        </w:rPr>
        <w:t xml:space="preserve"> 2025.1</w:t>
      </w:r>
      <w:r w:rsidR="00A84CDC" w:rsidRPr="006B5B76">
        <w:rPr>
          <w:rFonts w:ascii="Times New Roman" w:eastAsia="標楷體" w:hAnsi="Times New Roman" w:cs="Times New Roman"/>
        </w:rPr>
        <w:t xml:space="preserve"> or </w:t>
      </w:r>
      <w:r w:rsidR="00A84CDC" w:rsidRPr="006B5B76">
        <w:rPr>
          <w:rFonts w:ascii="Times New Roman" w:eastAsia="標楷體" w:hAnsi="Times New Roman" w:cs="Times New Roman"/>
        </w:rPr>
        <w:t>更新</w:t>
      </w:r>
    </w:p>
    <w:p w14:paraId="0827F0C3" w14:textId="52E9F735" w:rsidR="00FD778D" w:rsidRPr="006B5B76" w:rsidRDefault="00FD778D" w:rsidP="00A13E23">
      <w:pPr>
        <w:pStyle w:val="a9"/>
        <w:numPr>
          <w:ilvl w:val="1"/>
          <w:numId w:val="29"/>
        </w:numPr>
        <w:ind w:leftChars="400" w:left="1440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MATLAB 2024b</w:t>
      </w:r>
      <w:r w:rsidR="00A84CDC" w:rsidRPr="006B5B76">
        <w:rPr>
          <w:rFonts w:ascii="Times New Roman" w:eastAsia="標楷體" w:hAnsi="Times New Roman" w:cs="Times New Roman"/>
        </w:rPr>
        <w:t xml:space="preserve"> or </w:t>
      </w:r>
      <w:r w:rsidR="00A84CDC" w:rsidRPr="006B5B76">
        <w:rPr>
          <w:rFonts w:ascii="Times New Roman" w:eastAsia="標楷體" w:hAnsi="Times New Roman" w:cs="Times New Roman"/>
        </w:rPr>
        <w:t>更新</w:t>
      </w:r>
    </w:p>
    <w:p w14:paraId="096443EA" w14:textId="77777777" w:rsidR="00FD778D" w:rsidRPr="006B5B76" w:rsidRDefault="00FD778D" w:rsidP="00A13E23">
      <w:pPr>
        <w:pStyle w:val="a9"/>
        <w:ind w:leftChars="400" w:left="960"/>
        <w:rPr>
          <w:rFonts w:ascii="Times New Roman" w:eastAsia="標楷體" w:hAnsi="Times New Roman" w:cs="Times New Roman"/>
        </w:rPr>
      </w:pPr>
    </w:p>
    <w:p w14:paraId="4E94A64D" w14:textId="6736A16D" w:rsidR="00FD778D" w:rsidRPr="006B5B76" w:rsidRDefault="00FD778D" w:rsidP="00A13E23">
      <w:pPr>
        <w:pStyle w:val="a9"/>
        <w:numPr>
          <w:ilvl w:val="0"/>
          <w:numId w:val="30"/>
        </w:numPr>
        <w:ind w:leftChars="200" w:left="960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color w:val="000000" w:themeColor="text1"/>
        </w:rPr>
        <w:t>待</w:t>
      </w:r>
      <w:r w:rsidR="005C0AA9">
        <w:rPr>
          <w:rFonts w:ascii="Times New Roman" w:eastAsia="標楷體" w:hAnsi="Times New Roman" w:cs="Times New Roman" w:hint="eastAsia"/>
          <w:color w:val="000000" w:themeColor="text1"/>
        </w:rPr>
        <w:t>測</w:t>
      </w:r>
      <w:r w:rsidRPr="006B5B76">
        <w:rPr>
          <w:rFonts w:ascii="Times New Roman" w:eastAsia="標楷體" w:hAnsi="Times New Roman" w:cs="Times New Roman"/>
          <w:color w:val="000000" w:themeColor="text1"/>
        </w:rPr>
        <w:t>微電網模型</w:t>
      </w:r>
    </w:p>
    <w:p w14:paraId="7517BA93" w14:textId="1B0B40FF" w:rsidR="00FD778D" w:rsidRPr="006B5B76" w:rsidRDefault="00FD778D" w:rsidP="00A13E23">
      <w:pPr>
        <w:pStyle w:val="a9"/>
        <w:ind w:leftChars="349" w:left="838"/>
        <w:rPr>
          <w:rFonts w:ascii="Times New Roman" w:eastAsia="標楷體" w:hAnsi="Times New Roman" w:cs="Times New Roman"/>
          <w:color w:val="000000" w:themeColor="text1"/>
        </w:rPr>
      </w:pPr>
      <w:r w:rsidRPr="006B5B76">
        <w:rPr>
          <w:rFonts w:ascii="Times New Roman" w:eastAsia="標楷體" w:hAnsi="Times New Roman" w:cs="Times New Roman"/>
          <w:color w:val="000000" w:themeColor="text1"/>
        </w:rPr>
        <w:t>微電網架構將運行</w:t>
      </w:r>
      <w:r w:rsidR="0026169D" w:rsidRPr="006B5B76">
        <w:rPr>
          <w:rFonts w:ascii="Times New Roman" w:eastAsia="標楷體" w:hAnsi="Times New Roman" w:cs="Times New Roman"/>
          <w:color w:val="000000" w:themeColor="text1"/>
        </w:rPr>
        <w:t>在</w:t>
      </w:r>
      <w:r w:rsidRPr="006B5B76">
        <w:rPr>
          <w:rFonts w:ascii="Times New Roman" w:eastAsia="標楷體" w:hAnsi="Times New Roman" w:cs="Times New Roman"/>
          <w:color w:val="000000" w:themeColor="text1"/>
        </w:rPr>
        <w:t>工研院綠能所具備的即時模擬器</w:t>
      </w:r>
      <w:r w:rsidRPr="006B5B76">
        <w:rPr>
          <w:rFonts w:ascii="Times New Roman" w:eastAsia="標楷體" w:hAnsi="Times New Roman" w:cs="Times New Roman"/>
          <w:color w:val="000000" w:themeColor="text1"/>
        </w:rPr>
        <w:t>(OP5707XG)</w:t>
      </w:r>
      <w:r w:rsidRPr="006B5B76">
        <w:rPr>
          <w:rFonts w:ascii="Times New Roman" w:eastAsia="標楷體" w:hAnsi="Times New Roman" w:cs="Times New Roman"/>
          <w:color w:val="000000" w:themeColor="text1"/>
        </w:rPr>
        <w:t>上：</w:t>
      </w:r>
    </w:p>
    <w:p w14:paraId="11F33649" w14:textId="77777777" w:rsidR="00CA03AD" w:rsidRPr="006B5B76" w:rsidRDefault="00B325AD" w:rsidP="00CA03AD">
      <w:pPr>
        <w:pStyle w:val="a9"/>
        <w:keepNext/>
        <w:ind w:leftChars="149" w:left="358"/>
        <w:jc w:val="center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  <w:noProof/>
          <w:color w:val="EE0000"/>
        </w:rPr>
        <w:drawing>
          <wp:inline distT="0" distB="0" distL="0" distR="0" wp14:anchorId="12B2E384" wp14:editId="6F219FAB">
            <wp:extent cx="3978728" cy="2911474"/>
            <wp:effectExtent l="0" t="0" r="3175" b="3810"/>
            <wp:docPr id="8129847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98471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0905" cy="292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E2A6E" w14:textId="5EAF561D" w:rsidR="00E50B81" w:rsidRPr="006B5B76" w:rsidRDefault="00CA03AD" w:rsidP="00CA03AD">
      <w:pPr>
        <w:pStyle w:val="afb"/>
        <w:jc w:val="center"/>
        <w:rPr>
          <w:rFonts w:ascii="Times New Roman" w:eastAsia="標楷體" w:hAnsi="Times New Roman" w:cs="Times New Roman"/>
          <w:b/>
          <w:bCs/>
          <w:color w:val="EE0000"/>
          <w:sz w:val="24"/>
          <w:szCs w:val="24"/>
        </w:rPr>
      </w:pPr>
      <w:r w:rsidRPr="006B5B76">
        <w:rPr>
          <w:rFonts w:ascii="Times New Roman" w:eastAsia="標楷體" w:hAnsi="Times New Roman" w:cs="Times New Roman"/>
          <w:sz w:val="24"/>
          <w:szCs w:val="24"/>
        </w:rPr>
        <w:t>圖</w:t>
      </w:r>
      <w:r w:rsidRPr="006B5B76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begin"/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 xml:space="preserve"> SEQ 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>圖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 xml:space="preserve"> \* ARABIC 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separate"/>
      </w:r>
      <w:r w:rsidRPr="006B5B76">
        <w:rPr>
          <w:rFonts w:ascii="Times New Roman" w:eastAsia="標楷體" w:hAnsi="Times New Roman" w:cs="Times New Roman"/>
          <w:noProof/>
          <w:sz w:val="24"/>
          <w:szCs w:val="24"/>
        </w:rPr>
        <w:t>3</w: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end"/>
      </w:r>
      <w:r w:rsidRPr="006B5B76">
        <w:rPr>
          <w:rFonts w:ascii="Times New Roman" w:eastAsia="標楷體" w:hAnsi="Times New Roman" w:cs="Times New Roman"/>
          <w:sz w:val="24"/>
          <w:szCs w:val="24"/>
        </w:rPr>
        <w:t>、</w:t>
      </w:r>
      <w:r w:rsidRPr="006B5B76">
        <w:rPr>
          <w:rFonts w:ascii="Times New Roman" w:eastAsia="標楷體" w:hAnsi="Times New Roman" w:cs="Times New Roman"/>
          <w:color w:val="000000" w:themeColor="text1"/>
          <w:sz w:val="24"/>
          <w:szCs w:val="24"/>
        </w:rPr>
        <w:t>微電網架構</w:t>
      </w:r>
    </w:p>
    <w:p w14:paraId="5A04CE59" w14:textId="0639664B" w:rsidR="00F91726" w:rsidRPr="006B5B76" w:rsidRDefault="00D42C14" w:rsidP="00A13E23">
      <w:pPr>
        <w:pStyle w:val="a9"/>
        <w:ind w:leftChars="349" w:left="838"/>
        <w:jc w:val="both"/>
        <w:rPr>
          <w:rFonts w:ascii="Times New Roman" w:eastAsia="標楷體" w:hAnsi="Times New Roman" w:cs="Times New Roman"/>
          <w:color w:val="EE0000"/>
        </w:rPr>
      </w:pPr>
      <w:r w:rsidRPr="006B5B76">
        <w:rPr>
          <w:rFonts w:ascii="Times New Roman" w:eastAsia="標楷體" w:hAnsi="Times New Roman" w:cs="Times New Roman"/>
          <w:color w:val="000000" w:themeColor="text1"/>
        </w:rPr>
        <w:t>以上微電網模型，在即時模擬過程中，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>可以藉由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 xml:space="preserve"> API 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>調變參數如下：</w:t>
      </w:r>
      <w:r w:rsidR="00B325AD" w:rsidRPr="006B5B76">
        <w:rPr>
          <w:rFonts w:ascii="Times New Roman" w:eastAsia="標楷體" w:hAnsi="Times New Roman" w:cs="Times New Roman"/>
          <w:color w:val="000000" w:themeColor="text1"/>
        </w:rPr>
        <w:t>VSG</w:t>
      </w:r>
      <w:r w:rsidR="00B325AD" w:rsidRPr="006B5B76">
        <w:rPr>
          <w:rFonts w:ascii="Times New Roman" w:eastAsia="標楷體" w:hAnsi="Times New Roman" w:cs="Times New Roman"/>
          <w:color w:val="000000" w:themeColor="text1"/>
        </w:rPr>
        <w:t>的</w:t>
      </w:r>
      <w:r w:rsidR="00B325AD" w:rsidRPr="006B5B76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>P-</w:t>
      </w:r>
      <w:proofErr w:type="spellStart"/>
      <w:r w:rsidR="00E50B81" w:rsidRPr="006B5B76">
        <w:rPr>
          <w:rFonts w:ascii="Times New Roman" w:eastAsia="標楷體" w:hAnsi="Times New Roman" w:cs="Times New Roman"/>
          <w:color w:val="000000" w:themeColor="text1"/>
        </w:rPr>
        <w:t>f,Q</w:t>
      </w:r>
      <w:proofErr w:type="spellEnd"/>
      <w:r w:rsidR="00E50B81" w:rsidRPr="006B5B76">
        <w:rPr>
          <w:rFonts w:ascii="Times New Roman" w:eastAsia="標楷體" w:hAnsi="Times New Roman" w:cs="Times New Roman"/>
          <w:color w:val="000000" w:themeColor="text1"/>
        </w:rPr>
        <w:t xml:space="preserve">-V 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>垂降參</w:t>
      </w:r>
      <w:r w:rsidR="00B325AD" w:rsidRPr="006B5B76">
        <w:rPr>
          <w:rFonts w:ascii="Times New Roman" w:eastAsia="標楷體" w:hAnsi="Times New Roman" w:cs="Times New Roman"/>
          <w:color w:val="000000" w:themeColor="text1"/>
        </w:rPr>
        <w:t>數、慣量、阻尼參數，</w:t>
      </w:r>
      <w:r w:rsidR="00B325AD" w:rsidRPr="006B5B76">
        <w:rPr>
          <w:rFonts w:ascii="Times New Roman" w:eastAsia="標楷體" w:hAnsi="Times New Roman" w:cs="Times New Roman"/>
          <w:color w:val="000000" w:themeColor="text1"/>
        </w:rPr>
        <w:t>Dynamic load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>負載實虛功量，</w:t>
      </w:r>
      <w:r w:rsidR="00B325AD" w:rsidRPr="006B5B76">
        <w:rPr>
          <w:rFonts w:ascii="Times New Roman" w:eastAsia="標楷體" w:hAnsi="Times New Roman" w:cs="Times New Roman"/>
          <w:color w:val="000000" w:themeColor="text1"/>
        </w:rPr>
        <w:t>PV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>太陽能輻照度</w:t>
      </w:r>
      <w:r w:rsidR="00F91726" w:rsidRPr="006B5B76">
        <w:rPr>
          <w:rFonts w:ascii="Times New Roman" w:eastAsia="標楷體" w:hAnsi="Times New Roman" w:cs="Times New Roman"/>
          <w:color w:val="000000" w:themeColor="text1"/>
        </w:rPr>
        <w:t xml:space="preserve">, </w:t>
      </w:r>
      <w:r w:rsidR="00B325AD" w:rsidRPr="006B5B76">
        <w:rPr>
          <w:rFonts w:ascii="Times New Roman" w:eastAsia="標楷體" w:hAnsi="Times New Roman" w:cs="Times New Roman"/>
          <w:color w:val="000000" w:themeColor="text1"/>
        </w:rPr>
        <w:t>Breaker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>斷路器狀態</w:t>
      </w:r>
      <w:r w:rsidR="00B325AD" w:rsidRPr="006B5B76">
        <w:rPr>
          <w:rFonts w:ascii="Times New Roman" w:eastAsia="標楷體" w:hAnsi="Times New Roman" w:cs="Times New Roman"/>
          <w:color w:val="000000" w:themeColor="text1"/>
        </w:rPr>
        <w:t>、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 xml:space="preserve"> </w:t>
      </w:r>
      <w:r w:rsidR="00B325AD" w:rsidRPr="006B5B76">
        <w:rPr>
          <w:rFonts w:ascii="Times New Roman" w:eastAsia="標楷體" w:hAnsi="Times New Roman" w:cs="Times New Roman"/>
          <w:color w:val="000000" w:themeColor="text1"/>
        </w:rPr>
        <w:t>Utility Grid</w:t>
      </w:r>
      <w:r w:rsidR="00E50B81" w:rsidRPr="006B5B76">
        <w:rPr>
          <w:rFonts w:ascii="Times New Roman" w:eastAsia="標楷體" w:hAnsi="Times New Roman" w:cs="Times New Roman"/>
          <w:color w:val="000000" w:themeColor="text1"/>
        </w:rPr>
        <w:t>交流電源頻率與震幅。</w:t>
      </w:r>
      <w:r w:rsidR="00F83C64" w:rsidRPr="006B5B76">
        <w:rPr>
          <w:rFonts w:ascii="Times New Roman" w:eastAsia="標楷體" w:hAnsi="Times New Roman" w:cs="Times New Roman"/>
          <w:color w:val="EE0000"/>
        </w:rPr>
        <w:t xml:space="preserve"> </w:t>
      </w:r>
    </w:p>
    <w:p w14:paraId="1677EB23" w14:textId="77777777" w:rsidR="00D42C14" w:rsidRPr="006B5B76" w:rsidRDefault="00D42C14" w:rsidP="00A13E23">
      <w:pPr>
        <w:pStyle w:val="a9"/>
        <w:ind w:leftChars="349" w:left="838"/>
        <w:jc w:val="both"/>
        <w:rPr>
          <w:rFonts w:ascii="Times New Roman" w:eastAsia="標楷體" w:hAnsi="Times New Roman" w:cs="Times New Roman"/>
          <w:b/>
          <w:bCs/>
          <w:color w:val="EE0000"/>
        </w:rPr>
      </w:pPr>
    </w:p>
    <w:p w14:paraId="5F8CFB44" w14:textId="6B79EA83" w:rsidR="00E50B81" w:rsidRPr="006B5B76" w:rsidRDefault="00E50B81" w:rsidP="00E50B81">
      <w:pPr>
        <w:pStyle w:val="a9"/>
        <w:numPr>
          <w:ilvl w:val="0"/>
          <w:numId w:val="19"/>
        </w:numPr>
        <w:ind w:left="357" w:hanging="357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自動化測</w:t>
      </w:r>
      <w:r w:rsidR="00B325AD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試流程</w:t>
      </w:r>
    </w:p>
    <w:p w14:paraId="1CE94DF1" w14:textId="72D1F25D" w:rsidR="00D42C14" w:rsidRPr="006B5B76" w:rsidRDefault="00D42C14" w:rsidP="00D42C14">
      <w:pPr>
        <w:pStyle w:val="a9"/>
        <w:ind w:left="357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lastRenderedPageBreak/>
        <w:t>測試流程將依照以下步驟</w:t>
      </w:r>
      <w:r w:rsidR="00256045" w:rsidRPr="006B5B76">
        <w:rPr>
          <w:rFonts w:ascii="Times New Roman" w:eastAsia="標楷體" w:hAnsi="Times New Roman" w:cs="Times New Roman"/>
        </w:rPr>
        <w:t>，</w:t>
      </w:r>
      <w:r w:rsidR="007E19DD" w:rsidRPr="006B5B76">
        <w:rPr>
          <w:rFonts w:ascii="Times New Roman" w:eastAsia="標楷體" w:hAnsi="Times New Roman" w:cs="Times New Roman"/>
        </w:rPr>
        <w:t>如</w:t>
      </w:r>
      <w:r w:rsidR="007E19DD" w:rsidRPr="006B5B76">
        <w:rPr>
          <w:rFonts w:ascii="Times New Roman" w:eastAsia="標楷體" w:hAnsi="Times New Roman" w:cs="Times New Roman"/>
        </w:rPr>
        <w:fldChar w:fldCharType="begin"/>
      </w:r>
      <w:r w:rsidR="007E19DD" w:rsidRPr="006B5B76">
        <w:rPr>
          <w:rFonts w:ascii="Times New Roman" w:eastAsia="標楷體" w:hAnsi="Times New Roman" w:cs="Times New Roman"/>
        </w:rPr>
        <w:instrText xml:space="preserve"> REF _Ref233276860 \h  \* MERGEFORMAT </w:instrText>
      </w:r>
      <w:r w:rsidR="007E19DD" w:rsidRPr="006B5B76">
        <w:rPr>
          <w:rFonts w:ascii="Times New Roman" w:eastAsia="標楷體" w:hAnsi="Times New Roman" w:cs="Times New Roman"/>
        </w:rPr>
      </w:r>
      <w:r w:rsidR="007E19DD" w:rsidRPr="006B5B76">
        <w:rPr>
          <w:rFonts w:ascii="Times New Roman" w:eastAsia="標楷體" w:hAnsi="Times New Roman" w:cs="Times New Roman"/>
        </w:rPr>
        <w:fldChar w:fldCharType="separate"/>
      </w:r>
      <w:r w:rsidR="007E19DD" w:rsidRPr="006B5B76">
        <w:rPr>
          <w:rFonts w:ascii="Times New Roman" w:eastAsia="標楷體" w:hAnsi="Times New Roman" w:cs="Times New Roman"/>
        </w:rPr>
        <w:t>圖</w:t>
      </w:r>
      <w:r w:rsidR="007E19DD" w:rsidRPr="006B5B76">
        <w:rPr>
          <w:rFonts w:ascii="Times New Roman" w:eastAsia="標楷體" w:hAnsi="Times New Roman" w:cs="Times New Roman"/>
        </w:rPr>
        <w:t xml:space="preserve"> </w:t>
      </w:r>
      <w:r w:rsidR="007E19DD" w:rsidRPr="006B5B76">
        <w:rPr>
          <w:rFonts w:ascii="Times New Roman" w:eastAsia="標楷體" w:hAnsi="Times New Roman" w:cs="Times New Roman"/>
          <w:noProof/>
        </w:rPr>
        <w:t>4</w:t>
      </w:r>
      <w:r w:rsidR="007E19DD" w:rsidRPr="006B5B76">
        <w:rPr>
          <w:rFonts w:ascii="Times New Roman" w:eastAsia="標楷體" w:hAnsi="Times New Roman" w:cs="Times New Roman"/>
        </w:rPr>
        <w:fldChar w:fldCharType="end"/>
      </w:r>
      <w:r w:rsidR="007E19DD" w:rsidRPr="006B5B76">
        <w:rPr>
          <w:rFonts w:ascii="Times New Roman" w:eastAsia="標楷體" w:hAnsi="Times New Roman" w:cs="Times New Roman"/>
        </w:rPr>
        <w:t>所示</w:t>
      </w:r>
      <w:r w:rsidR="00256045" w:rsidRPr="006B5B76">
        <w:rPr>
          <w:rFonts w:ascii="Times New Roman" w:eastAsia="標楷體" w:hAnsi="Times New Roman" w:cs="Times New Roman"/>
        </w:rPr>
        <w:t>：</w:t>
      </w:r>
    </w:p>
    <w:p w14:paraId="0325A463" w14:textId="4EE43623" w:rsidR="00FD778D" w:rsidRPr="006B5B76" w:rsidRDefault="00FD778D" w:rsidP="00D42C14">
      <w:pPr>
        <w:pStyle w:val="a9"/>
        <w:ind w:left="357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先行準備：確認</w:t>
      </w:r>
      <w:r w:rsidRPr="006B5B76">
        <w:rPr>
          <w:rFonts w:ascii="Times New Roman" w:eastAsia="標楷體" w:hAnsi="Times New Roman" w:cs="Times New Roman"/>
        </w:rPr>
        <w:t xml:space="preserve">OP5707XG </w:t>
      </w:r>
      <w:r w:rsidRPr="006B5B76">
        <w:rPr>
          <w:rFonts w:ascii="Times New Roman" w:eastAsia="標楷體" w:hAnsi="Times New Roman" w:cs="Times New Roman"/>
        </w:rPr>
        <w:t>與</w:t>
      </w:r>
      <w:r w:rsidRPr="006B5B76">
        <w:rPr>
          <w:rFonts w:ascii="Times New Roman" w:eastAsia="標楷體" w:hAnsi="Times New Roman" w:cs="Times New Roman"/>
        </w:rPr>
        <w:t xml:space="preserve">HOST PC </w:t>
      </w:r>
      <w:r w:rsidRPr="006B5B76">
        <w:rPr>
          <w:rFonts w:ascii="Times New Roman" w:eastAsia="標楷體" w:hAnsi="Times New Roman" w:cs="Times New Roman"/>
        </w:rPr>
        <w:t>連接，且正常運作。</w:t>
      </w:r>
    </w:p>
    <w:p w14:paraId="0208CD9E" w14:textId="4A17EEE2" w:rsidR="00D42C14" w:rsidRPr="006B5B76" w:rsidRDefault="00D42C14" w:rsidP="006C2740">
      <w:pPr>
        <w:pStyle w:val="a9"/>
        <w:numPr>
          <w:ilvl w:val="0"/>
          <w:numId w:val="28"/>
        </w:numPr>
        <w:spacing w:line="240" w:lineRule="auto"/>
        <w:ind w:left="714" w:hanging="357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 xml:space="preserve">Python </w:t>
      </w:r>
      <w:r w:rsidRPr="006B5B76">
        <w:rPr>
          <w:rFonts w:ascii="Times New Roman" w:eastAsia="標楷體" w:hAnsi="Times New Roman" w:cs="Times New Roman"/>
        </w:rPr>
        <w:t>腳本啟動：</w:t>
      </w:r>
      <w:r w:rsidR="00A84CDC" w:rsidRPr="006B5B76">
        <w:rPr>
          <w:rFonts w:ascii="Times New Roman" w:eastAsia="標楷體" w:hAnsi="Times New Roman" w:cs="Times New Roman"/>
        </w:rPr>
        <w:t>在</w:t>
      </w:r>
      <w:r w:rsidR="00FD778D" w:rsidRPr="006B5B76">
        <w:rPr>
          <w:rFonts w:ascii="Times New Roman" w:eastAsia="標楷體" w:hAnsi="Times New Roman" w:cs="Times New Roman"/>
        </w:rPr>
        <w:t>HOST PC(</w:t>
      </w:r>
      <w:r w:rsidR="00FD778D" w:rsidRPr="006B5B76">
        <w:rPr>
          <w:rFonts w:ascii="Times New Roman" w:eastAsia="標楷體" w:hAnsi="Times New Roman" w:cs="Times New Roman"/>
        </w:rPr>
        <w:t>主控電腦</w:t>
      </w:r>
      <w:r w:rsidR="00FD778D" w:rsidRPr="006B5B76">
        <w:rPr>
          <w:rFonts w:ascii="Times New Roman" w:eastAsia="標楷體" w:hAnsi="Times New Roman" w:cs="Times New Roman"/>
        </w:rPr>
        <w:t>)</w:t>
      </w:r>
      <w:r w:rsidR="00FD778D" w:rsidRPr="006B5B76">
        <w:rPr>
          <w:rFonts w:ascii="Times New Roman" w:eastAsia="標楷體" w:hAnsi="Times New Roman" w:cs="Times New Roman"/>
        </w:rPr>
        <w:t>上手動執行</w:t>
      </w:r>
      <w:r w:rsidR="00FD778D" w:rsidRPr="006B5B76">
        <w:rPr>
          <w:rFonts w:ascii="Times New Roman" w:eastAsia="標楷體" w:hAnsi="Times New Roman" w:cs="Times New Roman"/>
        </w:rPr>
        <w:t xml:space="preserve">Python </w:t>
      </w:r>
      <w:r w:rsidR="00FD778D" w:rsidRPr="006B5B76">
        <w:rPr>
          <w:rFonts w:ascii="Times New Roman" w:eastAsia="標楷體" w:hAnsi="Times New Roman" w:cs="Times New Roman"/>
        </w:rPr>
        <w:t>腳本，自動化程序即正式開始</w:t>
      </w:r>
    </w:p>
    <w:p w14:paraId="7583551A" w14:textId="7EC3748B" w:rsidR="00FD778D" w:rsidRPr="006B5B76" w:rsidRDefault="00FD778D" w:rsidP="006C2740">
      <w:pPr>
        <w:pStyle w:val="a9"/>
        <w:numPr>
          <w:ilvl w:val="0"/>
          <w:numId w:val="28"/>
        </w:numPr>
        <w:spacing w:line="240" w:lineRule="auto"/>
        <w:ind w:left="714" w:hanging="357"/>
        <w:rPr>
          <w:rFonts w:ascii="Times New Roman" w:eastAsia="標楷體" w:hAnsi="Times New Roman" w:cs="Times New Roman"/>
          <w:b/>
          <w:bCs/>
        </w:rPr>
      </w:pPr>
      <w:r w:rsidRPr="006B5B76">
        <w:rPr>
          <w:rFonts w:ascii="Times New Roman" w:eastAsia="標楷體" w:hAnsi="Times New Roman" w:cs="Times New Roman"/>
        </w:rPr>
        <w:t>腳本將執行</w:t>
      </w:r>
      <w:r w:rsidR="00D42C14" w:rsidRPr="006B5B76">
        <w:rPr>
          <w:rFonts w:ascii="Times New Roman" w:eastAsia="標楷體" w:hAnsi="Times New Roman" w:cs="Times New Roman"/>
        </w:rPr>
        <w:t>API</w:t>
      </w:r>
      <w:r w:rsidRPr="006B5B76">
        <w:rPr>
          <w:rFonts w:ascii="Times New Roman" w:eastAsia="標楷體" w:hAnsi="Times New Roman" w:cs="Times New Roman"/>
        </w:rPr>
        <w:t>控制</w:t>
      </w:r>
      <w:r w:rsidR="00D42C14" w:rsidRPr="006B5B76">
        <w:rPr>
          <w:rFonts w:ascii="Times New Roman" w:eastAsia="標楷體" w:hAnsi="Times New Roman" w:cs="Times New Roman"/>
        </w:rPr>
        <w:t>RT</w:t>
      </w:r>
      <w:r w:rsidRPr="006B5B76">
        <w:rPr>
          <w:rFonts w:ascii="Times New Roman" w:eastAsia="標楷體" w:hAnsi="Times New Roman" w:cs="Times New Roman"/>
        </w:rPr>
        <w:t>-</w:t>
      </w:r>
      <w:r w:rsidR="00D42C14" w:rsidRPr="006B5B76">
        <w:rPr>
          <w:rFonts w:ascii="Times New Roman" w:eastAsia="標楷體" w:hAnsi="Times New Roman" w:cs="Times New Roman"/>
        </w:rPr>
        <w:t>LAB</w:t>
      </w:r>
      <w:r w:rsidR="00D42C14" w:rsidRPr="006B5B76">
        <w:rPr>
          <w:rFonts w:ascii="Times New Roman" w:eastAsia="標楷體" w:hAnsi="Times New Roman" w:cs="Times New Roman"/>
        </w:rPr>
        <w:t>，使</w:t>
      </w:r>
      <w:r w:rsidR="00D42C14" w:rsidRPr="006B5B76">
        <w:rPr>
          <w:rFonts w:ascii="Times New Roman" w:eastAsia="標楷體" w:hAnsi="Times New Roman" w:cs="Times New Roman"/>
        </w:rPr>
        <w:t>RT</w:t>
      </w:r>
      <w:r w:rsidRPr="006B5B76">
        <w:rPr>
          <w:rFonts w:ascii="Times New Roman" w:eastAsia="標楷體" w:hAnsi="Times New Roman" w:cs="Times New Roman"/>
        </w:rPr>
        <w:t>-</w:t>
      </w:r>
      <w:r w:rsidR="00D42C14" w:rsidRPr="006B5B76">
        <w:rPr>
          <w:rFonts w:ascii="Times New Roman" w:eastAsia="標楷體" w:hAnsi="Times New Roman" w:cs="Times New Roman"/>
        </w:rPr>
        <w:t>LAB</w:t>
      </w:r>
      <w:r w:rsidR="00D42C14" w:rsidRPr="006B5B76">
        <w:rPr>
          <w:rFonts w:ascii="Times New Roman" w:eastAsia="標楷體" w:hAnsi="Times New Roman" w:cs="Times New Roman"/>
        </w:rPr>
        <w:t>執行佈署</w:t>
      </w:r>
      <w:r w:rsidR="00D42C14" w:rsidRPr="006B5B76">
        <w:rPr>
          <w:rFonts w:ascii="Times New Roman" w:eastAsia="標楷體" w:hAnsi="Times New Roman" w:cs="Times New Roman"/>
        </w:rPr>
        <w:t>(Load)</w:t>
      </w:r>
      <w:r w:rsidR="00D42C14" w:rsidRPr="006B5B76">
        <w:rPr>
          <w:rFonts w:ascii="Times New Roman" w:eastAsia="標楷體" w:hAnsi="Times New Roman" w:cs="Times New Roman"/>
        </w:rPr>
        <w:t>與執</w:t>
      </w:r>
      <w:r w:rsidR="00D42C14" w:rsidRPr="006B5B76">
        <w:rPr>
          <w:rFonts w:ascii="Times New Roman" w:eastAsia="標楷體" w:hAnsi="Times New Roman" w:cs="Times New Roman"/>
        </w:rPr>
        <w:t>(execute)</w:t>
      </w:r>
      <w:r w:rsidRPr="006B5B76">
        <w:rPr>
          <w:rFonts w:ascii="Times New Roman" w:eastAsia="標楷體" w:hAnsi="Times New Roman" w:cs="Times New Roman"/>
        </w:rPr>
        <w:t>微電網即時模擬檔案</w:t>
      </w:r>
      <w:r w:rsidRPr="006B5B76">
        <w:rPr>
          <w:rFonts w:ascii="Times New Roman" w:eastAsia="標楷體" w:hAnsi="Times New Roman" w:cs="Times New Roman"/>
          <w:b/>
          <w:bCs/>
        </w:rPr>
        <w:t>。</w:t>
      </w:r>
    </w:p>
    <w:p w14:paraId="5E7756FA" w14:textId="7BE6F4D8" w:rsidR="0030594A" w:rsidRPr="006B5B76" w:rsidRDefault="00256045" w:rsidP="006C2740">
      <w:pPr>
        <w:pStyle w:val="a9"/>
        <w:numPr>
          <w:ilvl w:val="0"/>
          <w:numId w:val="28"/>
        </w:numPr>
        <w:spacing w:line="240" w:lineRule="auto"/>
        <w:ind w:left="714" w:hanging="357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即時模擬啟動後，預設</w:t>
      </w:r>
      <w:r w:rsidR="0030594A" w:rsidRPr="006B5B76">
        <w:rPr>
          <w:rFonts w:ascii="Times New Roman" w:eastAsia="標楷體" w:hAnsi="Times New Roman" w:cs="Times New Roman"/>
        </w:rPr>
        <w:t>由</w:t>
      </w:r>
      <w:r w:rsidR="0030594A" w:rsidRPr="006B5B76">
        <w:rPr>
          <w:rFonts w:ascii="Times New Roman" w:eastAsia="標楷體" w:hAnsi="Times New Roman" w:cs="Times New Roman"/>
        </w:rPr>
        <w:t>Modbus TCP</w:t>
      </w:r>
      <w:r w:rsidR="0030594A" w:rsidRPr="006B5B76">
        <w:rPr>
          <w:rFonts w:ascii="Times New Roman" w:eastAsia="標楷體" w:hAnsi="Times New Roman" w:cs="Times New Roman"/>
        </w:rPr>
        <w:t>傳輸之即時量測資訊</w:t>
      </w:r>
      <w:r w:rsidRPr="006B5B76">
        <w:rPr>
          <w:rFonts w:ascii="Times New Roman" w:eastAsia="標楷體" w:hAnsi="Times New Roman" w:cs="Times New Roman"/>
        </w:rPr>
        <w:t>，例如：</w:t>
      </w:r>
      <w:r w:rsidRPr="006B5B76">
        <w:rPr>
          <w:rFonts w:ascii="Times New Roman" w:eastAsia="標楷體" w:hAnsi="Times New Roman" w:cs="Times New Roman"/>
        </w:rPr>
        <w:t>PV</w:t>
      </w:r>
      <w:r w:rsidRPr="006B5B76">
        <w:rPr>
          <w:rFonts w:ascii="Times New Roman" w:eastAsia="標楷體" w:hAnsi="Times New Roman" w:cs="Times New Roman"/>
        </w:rPr>
        <w:t>太陽能輻照度</w:t>
      </w:r>
      <w:r w:rsidRPr="006B5B76">
        <w:rPr>
          <w:rFonts w:ascii="Times New Roman" w:eastAsia="標楷體" w:hAnsi="Times New Roman" w:cs="Times New Roman"/>
        </w:rPr>
        <w:t>, Breaker</w:t>
      </w:r>
      <w:r w:rsidRPr="006B5B76">
        <w:rPr>
          <w:rFonts w:ascii="Times New Roman" w:eastAsia="標楷體" w:hAnsi="Times New Roman" w:cs="Times New Roman"/>
        </w:rPr>
        <w:t>斷路器狀態、</w:t>
      </w:r>
      <w:r w:rsidRPr="006B5B76">
        <w:rPr>
          <w:rFonts w:ascii="Times New Roman" w:eastAsia="標楷體" w:hAnsi="Times New Roman" w:cs="Times New Roman"/>
        </w:rPr>
        <w:t xml:space="preserve"> Utility Grid</w:t>
      </w:r>
      <w:r w:rsidRPr="006B5B76">
        <w:rPr>
          <w:rFonts w:ascii="Times New Roman" w:eastAsia="標楷體" w:hAnsi="Times New Roman" w:cs="Times New Roman"/>
        </w:rPr>
        <w:t>交流電源頻率與</w:t>
      </w:r>
      <w:r w:rsidR="00574ADF" w:rsidRPr="006B5B76">
        <w:rPr>
          <w:rFonts w:ascii="Times New Roman" w:eastAsia="標楷體" w:hAnsi="Times New Roman" w:cs="Times New Roman"/>
        </w:rPr>
        <w:t>振</w:t>
      </w:r>
      <w:r w:rsidRPr="006B5B76">
        <w:rPr>
          <w:rFonts w:ascii="Times New Roman" w:eastAsia="標楷體" w:hAnsi="Times New Roman" w:cs="Times New Roman"/>
        </w:rPr>
        <w:t>幅。</w:t>
      </w:r>
    </w:p>
    <w:p w14:paraId="0CEAB358" w14:textId="24E5E1C7" w:rsidR="00E021AC" w:rsidRPr="006B5B76" w:rsidRDefault="0030594A" w:rsidP="006C2740">
      <w:pPr>
        <w:pStyle w:val="a9"/>
        <w:numPr>
          <w:ilvl w:val="0"/>
          <w:numId w:val="28"/>
        </w:numPr>
        <w:spacing w:line="240" w:lineRule="auto"/>
        <w:ind w:left="714" w:hanging="357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python script</w:t>
      </w:r>
      <w:r w:rsidRPr="006B5B76">
        <w:rPr>
          <w:rFonts w:ascii="Times New Roman" w:eastAsia="標楷體" w:hAnsi="Times New Roman" w:cs="Times New Roman"/>
        </w:rPr>
        <w:t>操控變數：</w:t>
      </w:r>
      <w:r w:rsidRPr="006B5B76">
        <w:rPr>
          <w:rFonts w:ascii="Times New Roman" w:eastAsia="標楷體" w:hAnsi="Times New Roman" w:cs="Times New Roman"/>
        </w:rPr>
        <w:t>VSG</w:t>
      </w:r>
      <w:r w:rsidRPr="006B5B76">
        <w:rPr>
          <w:rFonts w:ascii="Times New Roman" w:eastAsia="標楷體" w:hAnsi="Times New Roman" w:cs="Times New Roman"/>
        </w:rPr>
        <w:t>的</w:t>
      </w:r>
      <w:r w:rsidRPr="006B5B76">
        <w:rPr>
          <w:rFonts w:ascii="Times New Roman" w:eastAsia="標楷體" w:hAnsi="Times New Roman" w:cs="Times New Roman"/>
        </w:rPr>
        <w:t xml:space="preserve"> P-</w:t>
      </w:r>
      <w:proofErr w:type="spellStart"/>
      <w:r w:rsidRPr="006B5B76">
        <w:rPr>
          <w:rFonts w:ascii="Times New Roman" w:eastAsia="標楷體" w:hAnsi="Times New Roman" w:cs="Times New Roman"/>
        </w:rPr>
        <w:t>f,Q</w:t>
      </w:r>
      <w:proofErr w:type="spellEnd"/>
      <w:r w:rsidRPr="006B5B76">
        <w:rPr>
          <w:rFonts w:ascii="Times New Roman" w:eastAsia="標楷體" w:hAnsi="Times New Roman" w:cs="Times New Roman"/>
        </w:rPr>
        <w:t xml:space="preserve">-V </w:t>
      </w:r>
      <w:r w:rsidRPr="006B5B76">
        <w:rPr>
          <w:rFonts w:ascii="Times New Roman" w:eastAsia="標楷體" w:hAnsi="Times New Roman" w:cs="Times New Roman"/>
        </w:rPr>
        <w:t>垂降參數、慣量、阻尼參數，</w:t>
      </w:r>
      <w:r w:rsidRPr="006B5B76">
        <w:rPr>
          <w:rFonts w:ascii="Times New Roman" w:eastAsia="標楷體" w:hAnsi="Times New Roman" w:cs="Times New Roman"/>
        </w:rPr>
        <w:t>Dynamic load</w:t>
      </w:r>
      <w:r w:rsidRPr="006B5B76">
        <w:rPr>
          <w:rFonts w:ascii="Times New Roman" w:eastAsia="標楷體" w:hAnsi="Times New Roman" w:cs="Times New Roman"/>
        </w:rPr>
        <w:t>負載實虛功量，</w:t>
      </w:r>
      <w:r w:rsidRPr="006B5B76">
        <w:rPr>
          <w:rFonts w:ascii="Times New Roman" w:eastAsia="標楷體" w:hAnsi="Times New Roman" w:cs="Times New Roman"/>
        </w:rPr>
        <w:t>PV</w:t>
      </w:r>
      <w:r w:rsidRPr="006B5B76">
        <w:rPr>
          <w:rFonts w:ascii="Times New Roman" w:eastAsia="標楷體" w:hAnsi="Times New Roman" w:cs="Times New Roman"/>
        </w:rPr>
        <w:t>太陽能輻照度</w:t>
      </w:r>
      <w:r w:rsidRPr="006B5B76">
        <w:rPr>
          <w:rFonts w:ascii="Times New Roman" w:eastAsia="標楷體" w:hAnsi="Times New Roman" w:cs="Times New Roman"/>
        </w:rPr>
        <w:t>, Breaker</w:t>
      </w:r>
      <w:r w:rsidRPr="006B5B76">
        <w:rPr>
          <w:rFonts w:ascii="Times New Roman" w:eastAsia="標楷體" w:hAnsi="Times New Roman" w:cs="Times New Roman"/>
        </w:rPr>
        <w:t>斷路器狀態、</w:t>
      </w:r>
      <w:r w:rsidRPr="006B5B76">
        <w:rPr>
          <w:rFonts w:ascii="Times New Roman" w:eastAsia="標楷體" w:hAnsi="Times New Roman" w:cs="Times New Roman"/>
        </w:rPr>
        <w:t xml:space="preserve"> Utility Grid</w:t>
      </w:r>
      <w:r w:rsidRPr="006B5B76">
        <w:rPr>
          <w:rFonts w:ascii="Times New Roman" w:eastAsia="標楷體" w:hAnsi="Times New Roman" w:cs="Times New Roman"/>
        </w:rPr>
        <w:t>交流電源頻率與震幅。透過</w:t>
      </w:r>
      <w:r w:rsidRPr="006B5B76">
        <w:rPr>
          <w:rFonts w:ascii="Times New Roman" w:eastAsia="標楷體" w:hAnsi="Times New Roman" w:cs="Times New Roman"/>
        </w:rPr>
        <w:t>data logger</w:t>
      </w:r>
      <w:r w:rsidRPr="006B5B76">
        <w:rPr>
          <w:rFonts w:ascii="Times New Roman" w:eastAsia="標楷體" w:hAnsi="Times New Roman" w:cs="Times New Roman"/>
        </w:rPr>
        <w:t>記錄節點電壓電流功率等有效數據。</w:t>
      </w:r>
    </w:p>
    <w:p w14:paraId="2F9107ED" w14:textId="7EF3F740" w:rsidR="00F83C64" w:rsidRPr="006B5B76" w:rsidRDefault="0030594A" w:rsidP="006C2740">
      <w:pPr>
        <w:pStyle w:val="a9"/>
        <w:numPr>
          <w:ilvl w:val="0"/>
          <w:numId w:val="28"/>
        </w:numPr>
        <w:spacing w:line="240" w:lineRule="auto"/>
        <w:ind w:left="714" w:hanging="357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如果測試過程中因為操作變數而造成發散，則返回</w:t>
      </w:r>
      <w:r w:rsidRPr="006B5B76">
        <w:rPr>
          <w:rFonts w:ascii="Times New Roman" w:eastAsia="標楷體" w:hAnsi="Times New Roman" w:cs="Times New Roman"/>
        </w:rPr>
        <w:t>2</w:t>
      </w:r>
      <w:r w:rsidRPr="006B5B76">
        <w:rPr>
          <w:rFonts w:ascii="Times New Roman" w:eastAsia="標楷體" w:hAnsi="Times New Roman" w:cs="Times New Roman"/>
        </w:rPr>
        <w:t>。</w:t>
      </w:r>
    </w:p>
    <w:p w14:paraId="0C6ABEF4" w14:textId="33B6F657" w:rsidR="00256045" w:rsidRPr="006B5B76" w:rsidRDefault="00256045" w:rsidP="006C2740">
      <w:pPr>
        <w:pStyle w:val="a9"/>
        <w:numPr>
          <w:ilvl w:val="0"/>
          <w:numId w:val="28"/>
        </w:numPr>
        <w:spacing w:line="240" w:lineRule="auto"/>
        <w:ind w:left="714" w:hanging="357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結束即時模擬。</w:t>
      </w:r>
    </w:p>
    <w:p w14:paraId="7FE4AD77" w14:textId="7A512895" w:rsidR="00256045" w:rsidRPr="006B5B76" w:rsidRDefault="00256045" w:rsidP="006C2740">
      <w:pPr>
        <w:pStyle w:val="a9"/>
        <w:numPr>
          <w:ilvl w:val="0"/>
          <w:numId w:val="28"/>
        </w:numPr>
        <w:spacing w:line="240" w:lineRule="auto"/>
        <w:ind w:left="714" w:hanging="357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展示數據與圖形繪製。</w:t>
      </w:r>
    </w:p>
    <w:p w14:paraId="4220526E" w14:textId="77777777" w:rsidR="00CA03AD" w:rsidRPr="006B5B76" w:rsidRDefault="00357EEC" w:rsidP="00CA03AD">
      <w:pPr>
        <w:pStyle w:val="a9"/>
        <w:keepNext/>
        <w:ind w:left="357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b/>
          <w:bCs/>
          <w:noProof/>
          <w:color w:val="EE0000"/>
        </w:rPr>
        <w:drawing>
          <wp:inline distT="0" distB="0" distL="0" distR="0" wp14:anchorId="6A83A4B7" wp14:editId="0A8A5E9F">
            <wp:extent cx="5452899" cy="3303514"/>
            <wp:effectExtent l="0" t="0" r="0" b="0"/>
            <wp:docPr id="123239656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39656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56867" cy="3305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E55C4" w14:textId="0D77853F" w:rsidR="00F704E4" w:rsidRPr="006B5B76" w:rsidRDefault="00CA03AD" w:rsidP="00CA03AD">
      <w:pPr>
        <w:pStyle w:val="afb"/>
        <w:jc w:val="center"/>
        <w:rPr>
          <w:rFonts w:ascii="Times New Roman" w:eastAsia="標楷體" w:hAnsi="Times New Roman" w:cs="Times New Roman"/>
          <w:b/>
          <w:bCs/>
          <w:color w:val="EE0000"/>
          <w:sz w:val="24"/>
          <w:szCs w:val="24"/>
        </w:rPr>
      </w:pPr>
      <w:bookmarkStart w:id="3" w:name="_Ref233276860"/>
      <w:r w:rsidRPr="006B5B76">
        <w:rPr>
          <w:rFonts w:ascii="Times New Roman" w:eastAsia="標楷體" w:hAnsi="Times New Roman" w:cs="Times New Roman"/>
          <w:sz w:val="24"/>
          <w:szCs w:val="24"/>
        </w:rPr>
        <w:t>圖</w:t>
      </w:r>
      <w:r w:rsidRPr="006B5B76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begin"/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 xml:space="preserve"> SEQ 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>圖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instrText xml:space="preserve"> \* ARABIC </w:instrTex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separate"/>
      </w:r>
      <w:r w:rsidRPr="006B5B76">
        <w:rPr>
          <w:rFonts w:ascii="Times New Roman" w:eastAsia="標楷體" w:hAnsi="Times New Roman" w:cs="Times New Roman"/>
          <w:noProof/>
          <w:sz w:val="24"/>
          <w:szCs w:val="24"/>
        </w:rPr>
        <w:t>4</w:t>
      </w:r>
      <w:r w:rsidRPr="006B5B76">
        <w:rPr>
          <w:rFonts w:ascii="Times New Roman" w:eastAsia="標楷體" w:hAnsi="Times New Roman" w:cs="Times New Roman"/>
          <w:sz w:val="24"/>
          <w:szCs w:val="24"/>
        </w:rPr>
        <w:fldChar w:fldCharType="end"/>
      </w:r>
      <w:bookmarkEnd w:id="3"/>
      <w:r w:rsidRPr="006B5B76">
        <w:rPr>
          <w:rFonts w:ascii="Times New Roman" w:eastAsia="標楷體" w:hAnsi="Times New Roman" w:cs="Times New Roman"/>
          <w:sz w:val="24"/>
          <w:szCs w:val="24"/>
        </w:rPr>
        <w:t>、</w:t>
      </w:r>
      <w:r w:rsidR="007E19DD" w:rsidRPr="006B5B76">
        <w:rPr>
          <w:rFonts w:ascii="Times New Roman" w:eastAsia="標楷體" w:hAnsi="Times New Roman" w:cs="Times New Roman"/>
          <w:sz w:val="24"/>
          <w:szCs w:val="24"/>
        </w:rPr>
        <w:t>自動化測試流程</w:t>
      </w:r>
    </w:p>
    <w:p w14:paraId="386EA061" w14:textId="13E50D6A" w:rsidR="00D027DE" w:rsidRPr="006B5B76" w:rsidRDefault="00B071D1" w:rsidP="001A17E4">
      <w:pPr>
        <w:pStyle w:val="a9"/>
        <w:numPr>
          <w:ilvl w:val="0"/>
          <w:numId w:val="19"/>
        </w:numPr>
        <w:ind w:left="357" w:hanging="357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預期</w:t>
      </w:r>
      <w:r w:rsidR="000852A3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產出成果</w:t>
      </w:r>
      <w:r w:rsidR="00E738B1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與交付項目</w:t>
      </w:r>
      <w:r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：</w:t>
      </w:r>
    </w:p>
    <w:p w14:paraId="6F51B3B8" w14:textId="3AFAED17" w:rsidR="000852A3" w:rsidRPr="006B5B76" w:rsidRDefault="00984069" w:rsidP="000852A3">
      <w:pPr>
        <w:pStyle w:val="a9"/>
        <w:numPr>
          <w:ilvl w:val="0"/>
          <w:numId w:val="7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P</w:t>
      </w:r>
      <w:r w:rsidR="003B01E3" w:rsidRPr="006B5B76">
        <w:rPr>
          <w:rFonts w:ascii="Times New Roman" w:eastAsia="標楷體" w:hAnsi="Times New Roman" w:cs="Times New Roman"/>
        </w:rPr>
        <w:t xml:space="preserve">ython </w:t>
      </w:r>
      <w:r w:rsidR="003B01E3" w:rsidRPr="006B5B76">
        <w:rPr>
          <w:rFonts w:ascii="Times New Roman" w:eastAsia="標楷體" w:hAnsi="Times New Roman" w:cs="Times New Roman"/>
        </w:rPr>
        <w:t>腳本</w:t>
      </w:r>
      <w:r w:rsidR="001A17E4" w:rsidRPr="006B5B76">
        <w:rPr>
          <w:rFonts w:ascii="Times New Roman" w:eastAsia="標楷體" w:hAnsi="Times New Roman" w:cs="Times New Roman"/>
        </w:rPr>
        <w:t>，以</w:t>
      </w:r>
      <w:r w:rsidR="001A17E4" w:rsidRPr="006B5B76">
        <w:rPr>
          <w:rFonts w:ascii="Times New Roman" w:eastAsia="標楷體" w:hAnsi="Times New Roman" w:cs="Times New Roman"/>
        </w:rPr>
        <w:t>.</w:t>
      </w:r>
      <w:proofErr w:type="spellStart"/>
      <w:r w:rsidR="001A17E4" w:rsidRPr="006B5B76">
        <w:rPr>
          <w:rFonts w:ascii="Times New Roman" w:eastAsia="標楷體" w:hAnsi="Times New Roman" w:cs="Times New Roman"/>
        </w:rPr>
        <w:t>py</w:t>
      </w:r>
      <w:proofErr w:type="spellEnd"/>
      <w:r w:rsidR="001A17E4" w:rsidRPr="006B5B76">
        <w:rPr>
          <w:rFonts w:ascii="Times New Roman" w:eastAsia="標楷體" w:hAnsi="Times New Roman" w:cs="Times New Roman"/>
        </w:rPr>
        <w:t>檔案交付</w:t>
      </w:r>
    </w:p>
    <w:p w14:paraId="7E1A2FCD" w14:textId="7DF7B10F" w:rsidR="000852A3" w:rsidRPr="006B5B76" w:rsidRDefault="003B01E3" w:rsidP="000852A3">
      <w:pPr>
        <w:pStyle w:val="a9"/>
        <w:numPr>
          <w:ilvl w:val="0"/>
          <w:numId w:val="7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教育訓練</w:t>
      </w:r>
      <w:r w:rsidR="000852A3" w:rsidRPr="006B5B76">
        <w:rPr>
          <w:rFonts w:ascii="Times New Roman" w:eastAsia="標楷體" w:hAnsi="Times New Roman" w:cs="Times New Roman"/>
        </w:rPr>
        <w:t>3</w:t>
      </w:r>
      <w:r w:rsidR="000852A3" w:rsidRPr="006B5B76">
        <w:rPr>
          <w:rFonts w:ascii="Times New Roman" w:eastAsia="標楷體" w:hAnsi="Times New Roman" w:cs="Times New Roman"/>
        </w:rPr>
        <w:t>小時</w:t>
      </w:r>
      <w:r w:rsidR="001A17E4" w:rsidRPr="006B5B76">
        <w:rPr>
          <w:rFonts w:ascii="Times New Roman" w:eastAsia="標楷體" w:hAnsi="Times New Roman" w:cs="Times New Roman"/>
        </w:rPr>
        <w:t>，提供錄影檔案</w:t>
      </w:r>
    </w:p>
    <w:p w14:paraId="44AF1399" w14:textId="616F3C7E" w:rsidR="000852A3" w:rsidRPr="006B5B76" w:rsidRDefault="003B01E3" w:rsidP="000852A3">
      <w:pPr>
        <w:pStyle w:val="a9"/>
        <w:numPr>
          <w:ilvl w:val="0"/>
          <w:numId w:val="7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教學投影片</w:t>
      </w:r>
      <w:r w:rsidR="001A17E4" w:rsidRPr="006B5B76">
        <w:rPr>
          <w:rFonts w:ascii="Times New Roman" w:eastAsia="標楷體" w:hAnsi="Times New Roman" w:cs="Times New Roman"/>
        </w:rPr>
        <w:t>，提供</w:t>
      </w:r>
      <w:r w:rsidR="001A17E4" w:rsidRPr="006B5B76">
        <w:rPr>
          <w:rFonts w:ascii="Times New Roman" w:eastAsia="標楷體" w:hAnsi="Times New Roman" w:cs="Times New Roman"/>
        </w:rPr>
        <w:t>PDF</w:t>
      </w:r>
      <w:r w:rsidR="001A17E4" w:rsidRPr="006B5B76">
        <w:rPr>
          <w:rFonts w:ascii="Times New Roman" w:eastAsia="標楷體" w:hAnsi="Times New Roman" w:cs="Times New Roman"/>
        </w:rPr>
        <w:t>檔案</w:t>
      </w:r>
      <w:r w:rsidR="001A17E4" w:rsidRPr="006B5B76">
        <w:rPr>
          <w:rFonts w:ascii="Times New Roman" w:eastAsia="標楷體" w:hAnsi="Times New Roman" w:cs="Times New Roman"/>
        </w:rPr>
        <w:t xml:space="preserve"> </w:t>
      </w:r>
    </w:p>
    <w:p w14:paraId="0045675E" w14:textId="0027F00F" w:rsidR="000852A3" w:rsidRPr="006B5B76" w:rsidRDefault="000852A3" w:rsidP="000852A3">
      <w:pPr>
        <w:pStyle w:val="a9"/>
        <w:numPr>
          <w:ilvl w:val="0"/>
          <w:numId w:val="7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lastRenderedPageBreak/>
        <w:t>RT-LAB</w:t>
      </w:r>
      <w:r w:rsidR="003B01E3" w:rsidRPr="006B5B76">
        <w:rPr>
          <w:rFonts w:ascii="Times New Roman" w:eastAsia="標楷體" w:hAnsi="Times New Roman" w:cs="Times New Roman"/>
        </w:rPr>
        <w:t>專案檔</w:t>
      </w:r>
      <w:r w:rsidR="0026169D" w:rsidRPr="006B5B76">
        <w:rPr>
          <w:rFonts w:ascii="Times New Roman" w:eastAsia="標楷體" w:hAnsi="Times New Roman" w:cs="Times New Roman"/>
          <w:highlight w:val="yellow"/>
        </w:rPr>
        <w:t>(</w:t>
      </w:r>
      <w:r w:rsidR="0026169D" w:rsidRPr="006B5B76">
        <w:rPr>
          <w:rFonts w:ascii="Times New Roman" w:eastAsia="標楷體" w:hAnsi="Times New Roman" w:cs="Times New Roman"/>
          <w:highlight w:val="yellow"/>
        </w:rPr>
        <w:t>須包含三、</w:t>
      </w:r>
      <w:r w:rsidR="0026169D" w:rsidRPr="006B5B76">
        <w:rPr>
          <w:rFonts w:ascii="Times New Roman" w:eastAsia="標楷體" w:hAnsi="Times New Roman" w:cs="Times New Roman"/>
          <w:highlight w:val="yellow"/>
        </w:rPr>
        <w:t>6</w:t>
      </w:r>
      <w:r w:rsidR="0026169D" w:rsidRPr="006B5B76">
        <w:rPr>
          <w:rFonts w:ascii="Times New Roman" w:eastAsia="標楷體" w:hAnsi="Times New Roman" w:cs="Times New Roman"/>
          <w:highlight w:val="yellow"/>
        </w:rPr>
        <w:t>待測微電網模型</w:t>
      </w:r>
      <w:r w:rsidR="0026169D" w:rsidRPr="006B5B76">
        <w:rPr>
          <w:rFonts w:ascii="Times New Roman" w:eastAsia="標楷體" w:hAnsi="Times New Roman" w:cs="Times New Roman"/>
          <w:highlight w:val="yellow"/>
        </w:rPr>
        <w:t>)</w:t>
      </w:r>
    </w:p>
    <w:p w14:paraId="1256BDF2" w14:textId="482F3880" w:rsidR="001A17E4" w:rsidRPr="006B5B76" w:rsidRDefault="001A17E4" w:rsidP="00A13E23">
      <w:pPr>
        <w:ind w:leftChars="349" w:left="838"/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上述</w:t>
      </w:r>
      <w:r w:rsidRPr="006B5B76">
        <w:rPr>
          <w:rFonts w:ascii="Times New Roman" w:eastAsia="標楷體" w:hAnsi="Times New Roman" w:cs="Times New Roman"/>
        </w:rPr>
        <w:t xml:space="preserve">1~4 </w:t>
      </w:r>
      <w:r w:rsidRPr="006B5B76">
        <w:rPr>
          <w:rFonts w:ascii="Times New Roman" w:eastAsia="標楷體" w:hAnsi="Times New Roman" w:cs="Times New Roman"/>
        </w:rPr>
        <w:t>將存於隨身碟交付</w:t>
      </w:r>
    </w:p>
    <w:p w14:paraId="2E8D2821" w14:textId="26C08C49" w:rsidR="00B071D1" w:rsidRPr="006B5B76" w:rsidRDefault="00B071D1" w:rsidP="001A17E4">
      <w:pPr>
        <w:pStyle w:val="a9"/>
        <w:numPr>
          <w:ilvl w:val="0"/>
          <w:numId w:val="19"/>
        </w:numPr>
        <w:ind w:left="357" w:hanging="357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工時評估：</w:t>
      </w:r>
      <w:r w:rsidR="00EB6B16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6</w:t>
      </w:r>
      <w:r w:rsidR="003B01E3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0</w:t>
      </w:r>
      <w:r w:rsidR="003B01E3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>天</w:t>
      </w:r>
      <w:r w:rsidR="003B01E3" w:rsidRPr="006B5B76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</w:t>
      </w:r>
    </w:p>
    <w:p w14:paraId="4FEA0356" w14:textId="77777777" w:rsidR="00A63543" w:rsidRPr="006B5B76" w:rsidRDefault="009B228B" w:rsidP="00A63543">
      <w:pPr>
        <w:pStyle w:val="a9"/>
        <w:numPr>
          <w:ilvl w:val="0"/>
          <w:numId w:val="19"/>
        </w:numPr>
        <w:ind w:left="357" w:hanging="357"/>
        <w:rPr>
          <w:rFonts w:ascii="Times New Roman" w:eastAsia="標楷體" w:hAnsi="Times New Roman" w:cs="Times New Roman"/>
          <w:sz w:val="28"/>
          <w:szCs w:val="28"/>
        </w:rPr>
      </w:pPr>
      <w:r w:rsidRPr="006B5B76">
        <w:rPr>
          <w:rFonts w:ascii="Times New Roman" w:eastAsia="標楷體" w:hAnsi="Times New Roman" w:cs="Times New Roman"/>
          <w:sz w:val="28"/>
          <w:szCs w:val="28"/>
        </w:rPr>
        <w:t>工作項目</w:t>
      </w:r>
      <w:r w:rsidR="00A63543" w:rsidRPr="006B5B76">
        <w:rPr>
          <w:rFonts w:ascii="Times New Roman" w:eastAsia="標楷體" w:hAnsi="Times New Roman" w:cs="Times New Roman"/>
          <w:sz w:val="28"/>
          <w:szCs w:val="28"/>
        </w:rPr>
        <w:t>與期程</w:t>
      </w:r>
    </w:p>
    <w:p w14:paraId="07A65A23" w14:textId="6F3EFF42" w:rsidR="00A63543" w:rsidRPr="006B5B76" w:rsidRDefault="00A63543" w:rsidP="006C2740">
      <w:pPr>
        <w:pStyle w:val="a9"/>
        <w:numPr>
          <w:ilvl w:val="0"/>
          <w:numId w:val="31"/>
        </w:numPr>
        <w:rPr>
          <w:rFonts w:ascii="Times New Roman" w:eastAsia="標楷體" w:hAnsi="Times New Roman" w:cs="Times New Roman"/>
          <w:sz w:val="28"/>
          <w:szCs w:val="28"/>
        </w:rPr>
      </w:pPr>
      <w:r w:rsidRPr="006B5B76">
        <w:rPr>
          <w:rFonts w:ascii="Times New Roman" w:eastAsia="標楷體" w:hAnsi="Times New Roman" w:cs="Times New Roman"/>
          <w:sz w:val="28"/>
          <w:szCs w:val="28"/>
        </w:rPr>
        <w:t>工作項目</w:t>
      </w:r>
    </w:p>
    <w:p w14:paraId="26B6B9DD" w14:textId="1969BD9F" w:rsidR="009B228B" w:rsidRPr="006B5B76" w:rsidRDefault="00F704E4" w:rsidP="009B228B">
      <w:pPr>
        <w:pStyle w:val="a9"/>
        <w:numPr>
          <w:ilvl w:val="0"/>
          <w:numId w:val="10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待測試微電網模型建置</w:t>
      </w:r>
    </w:p>
    <w:p w14:paraId="6BF05A73" w14:textId="050B5BC0" w:rsidR="00F704E4" w:rsidRPr="006B5B76" w:rsidRDefault="00C47BE3" w:rsidP="009B228B">
      <w:pPr>
        <w:pStyle w:val="a9"/>
        <w:numPr>
          <w:ilvl w:val="0"/>
          <w:numId w:val="10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API</w:t>
      </w:r>
      <w:r w:rsidRPr="006B5B76">
        <w:rPr>
          <w:rFonts w:ascii="Times New Roman" w:eastAsia="標楷體" w:hAnsi="Times New Roman" w:cs="Times New Roman"/>
        </w:rPr>
        <w:t>測試</w:t>
      </w:r>
    </w:p>
    <w:p w14:paraId="7B4CB608" w14:textId="1B582E37" w:rsidR="00C47BE3" w:rsidRPr="006B5B76" w:rsidRDefault="00C47BE3" w:rsidP="009B228B">
      <w:pPr>
        <w:pStyle w:val="a9"/>
        <w:numPr>
          <w:ilvl w:val="0"/>
          <w:numId w:val="10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Python</w:t>
      </w:r>
      <w:r w:rsidRPr="006B5B76">
        <w:rPr>
          <w:rFonts w:ascii="Times New Roman" w:eastAsia="標楷體" w:hAnsi="Times New Roman" w:cs="Times New Roman"/>
        </w:rPr>
        <w:t>腳本撰寫</w:t>
      </w:r>
    </w:p>
    <w:p w14:paraId="72C03904" w14:textId="77B0F6AF" w:rsidR="00C47BE3" w:rsidRPr="006B5B76" w:rsidRDefault="00C47BE3" w:rsidP="009B228B">
      <w:pPr>
        <w:pStyle w:val="a9"/>
        <w:numPr>
          <w:ilvl w:val="0"/>
          <w:numId w:val="10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客戶端環境安裝：</w:t>
      </w:r>
      <w:r w:rsidRPr="006B5B76">
        <w:rPr>
          <w:rFonts w:ascii="Times New Roman" w:eastAsia="標楷體" w:hAnsi="Times New Roman" w:cs="Times New Roman"/>
        </w:rPr>
        <w:t>Python</w:t>
      </w:r>
    </w:p>
    <w:p w14:paraId="0B47A016" w14:textId="20F1AE80" w:rsidR="00C47BE3" w:rsidRPr="006B5B76" w:rsidRDefault="00C47BE3" w:rsidP="009B228B">
      <w:pPr>
        <w:pStyle w:val="a9"/>
        <w:numPr>
          <w:ilvl w:val="0"/>
          <w:numId w:val="10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自動化專案模型測試</w:t>
      </w:r>
    </w:p>
    <w:p w14:paraId="0F5FD74F" w14:textId="4DD08992" w:rsidR="00C47BE3" w:rsidRPr="006B5B76" w:rsidRDefault="00C47BE3" w:rsidP="009B228B">
      <w:pPr>
        <w:pStyle w:val="a9"/>
        <w:numPr>
          <w:ilvl w:val="0"/>
          <w:numId w:val="10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製作教育訓練投影片</w:t>
      </w:r>
    </w:p>
    <w:p w14:paraId="3FB29A56" w14:textId="457BFBFD" w:rsidR="00C47BE3" w:rsidRPr="006B5B76" w:rsidRDefault="00C47BE3" w:rsidP="00C47BE3">
      <w:pPr>
        <w:pStyle w:val="a9"/>
        <w:numPr>
          <w:ilvl w:val="0"/>
          <w:numId w:val="10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現場教育訓練</w:t>
      </w:r>
    </w:p>
    <w:p w14:paraId="5F233BA0" w14:textId="77777777" w:rsidR="00A63543" w:rsidRPr="006B5B76" w:rsidRDefault="00C47BE3" w:rsidP="00A63543">
      <w:pPr>
        <w:pStyle w:val="a9"/>
        <w:numPr>
          <w:ilvl w:val="0"/>
          <w:numId w:val="10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</w:rPr>
        <w:t>驗收</w:t>
      </w:r>
    </w:p>
    <w:p w14:paraId="2369C1FF" w14:textId="5ED378A4" w:rsidR="00A63543" w:rsidRPr="006B5B76" w:rsidRDefault="00A63543" w:rsidP="006C2740">
      <w:pPr>
        <w:pStyle w:val="a9"/>
        <w:numPr>
          <w:ilvl w:val="0"/>
          <w:numId w:val="31"/>
        </w:numPr>
        <w:rPr>
          <w:rFonts w:ascii="Times New Roman" w:eastAsia="標楷體" w:hAnsi="Times New Roman" w:cs="Times New Roman"/>
        </w:rPr>
      </w:pPr>
      <w:r w:rsidRPr="006B5B76">
        <w:rPr>
          <w:rFonts w:ascii="Times New Roman" w:eastAsia="標楷體" w:hAnsi="Times New Roman" w:cs="Times New Roman"/>
          <w:sz w:val="28"/>
          <w:szCs w:val="28"/>
        </w:rPr>
        <w:t>期程表</w:t>
      </w:r>
    </w:p>
    <w:tbl>
      <w:tblPr>
        <w:tblStyle w:val="af5"/>
        <w:tblW w:w="8388" w:type="dxa"/>
        <w:tblLayout w:type="fixed"/>
        <w:tblLook w:val="04A0" w:firstRow="1" w:lastRow="0" w:firstColumn="1" w:lastColumn="0" w:noHBand="0" w:noVBand="1"/>
      </w:tblPr>
      <w:tblGrid>
        <w:gridCol w:w="3260"/>
        <w:gridCol w:w="641"/>
        <w:gridCol w:w="641"/>
        <w:gridCol w:w="641"/>
        <w:gridCol w:w="641"/>
        <w:gridCol w:w="641"/>
        <w:gridCol w:w="641"/>
        <w:gridCol w:w="641"/>
        <w:gridCol w:w="641"/>
      </w:tblGrid>
      <w:tr w:rsidR="00C62738" w:rsidRPr="006B5B76" w14:paraId="79A9C77F" w14:textId="4DEDF983" w:rsidTr="00C62738">
        <w:trPr>
          <w:trHeight w:val="238"/>
        </w:trPr>
        <w:tc>
          <w:tcPr>
            <w:tcW w:w="3260" w:type="dxa"/>
          </w:tcPr>
          <w:p w14:paraId="542BF02F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4AA1238" w14:textId="4FE88690" w:rsidR="00C62738" w:rsidRPr="006B5B76" w:rsidRDefault="00C62738" w:rsidP="00B071D1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B5B76">
              <w:rPr>
                <w:rFonts w:ascii="Times New Roman" w:eastAsia="標楷體" w:hAnsi="Times New Roman" w:cs="Times New Roman"/>
                <w:sz w:val="18"/>
                <w:szCs w:val="18"/>
              </w:rPr>
              <w:t>W1</w:t>
            </w:r>
          </w:p>
        </w:tc>
        <w:tc>
          <w:tcPr>
            <w:tcW w:w="641" w:type="dxa"/>
          </w:tcPr>
          <w:p w14:paraId="7B89AB55" w14:textId="759743AA" w:rsidR="00C62738" w:rsidRPr="006B5B76" w:rsidRDefault="00C62738" w:rsidP="00B071D1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B5B76">
              <w:rPr>
                <w:rFonts w:ascii="Times New Roman" w:eastAsia="標楷體" w:hAnsi="Times New Roman" w:cs="Times New Roman"/>
                <w:sz w:val="18"/>
                <w:szCs w:val="18"/>
              </w:rPr>
              <w:t>W2</w:t>
            </w:r>
          </w:p>
        </w:tc>
        <w:tc>
          <w:tcPr>
            <w:tcW w:w="641" w:type="dxa"/>
          </w:tcPr>
          <w:p w14:paraId="6B7ED689" w14:textId="2C1436D7" w:rsidR="00C62738" w:rsidRPr="006B5B76" w:rsidRDefault="00C62738" w:rsidP="00B071D1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B5B76">
              <w:rPr>
                <w:rFonts w:ascii="Times New Roman" w:eastAsia="標楷體" w:hAnsi="Times New Roman" w:cs="Times New Roman"/>
                <w:sz w:val="18"/>
                <w:szCs w:val="18"/>
              </w:rPr>
              <w:t>W3</w:t>
            </w:r>
          </w:p>
        </w:tc>
        <w:tc>
          <w:tcPr>
            <w:tcW w:w="641" w:type="dxa"/>
          </w:tcPr>
          <w:p w14:paraId="7BF92CF1" w14:textId="78C4F745" w:rsidR="00C62738" w:rsidRPr="006B5B76" w:rsidRDefault="00C62738" w:rsidP="00B071D1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B5B76">
              <w:rPr>
                <w:rFonts w:ascii="Times New Roman" w:eastAsia="標楷體" w:hAnsi="Times New Roman" w:cs="Times New Roman"/>
                <w:sz w:val="18"/>
                <w:szCs w:val="18"/>
              </w:rPr>
              <w:t>W4</w:t>
            </w:r>
          </w:p>
        </w:tc>
        <w:tc>
          <w:tcPr>
            <w:tcW w:w="641" w:type="dxa"/>
          </w:tcPr>
          <w:p w14:paraId="213E1E67" w14:textId="6E26A220" w:rsidR="00C62738" w:rsidRPr="006B5B76" w:rsidRDefault="00C62738" w:rsidP="00B071D1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B5B76">
              <w:rPr>
                <w:rFonts w:ascii="Times New Roman" w:eastAsia="標楷體" w:hAnsi="Times New Roman" w:cs="Times New Roman"/>
                <w:sz w:val="18"/>
                <w:szCs w:val="18"/>
              </w:rPr>
              <w:t>W5</w:t>
            </w:r>
          </w:p>
        </w:tc>
        <w:tc>
          <w:tcPr>
            <w:tcW w:w="641" w:type="dxa"/>
          </w:tcPr>
          <w:p w14:paraId="67210AD7" w14:textId="736436F7" w:rsidR="00C62738" w:rsidRPr="006B5B76" w:rsidRDefault="00C62738" w:rsidP="00B071D1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B5B76">
              <w:rPr>
                <w:rFonts w:ascii="Times New Roman" w:eastAsia="標楷體" w:hAnsi="Times New Roman" w:cs="Times New Roman"/>
                <w:sz w:val="18"/>
                <w:szCs w:val="18"/>
              </w:rPr>
              <w:t>W6</w:t>
            </w:r>
          </w:p>
        </w:tc>
        <w:tc>
          <w:tcPr>
            <w:tcW w:w="641" w:type="dxa"/>
          </w:tcPr>
          <w:p w14:paraId="73475A7A" w14:textId="76121925" w:rsidR="00C62738" w:rsidRPr="006B5B76" w:rsidRDefault="00C62738" w:rsidP="00B071D1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B5B76">
              <w:rPr>
                <w:rFonts w:ascii="Times New Roman" w:eastAsia="標楷體" w:hAnsi="Times New Roman" w:cs="Times New Roman"/>
                <w:sz w:val="18"/>
                <w:szCs w:val="18"/>
              </w:rPr>
              <w:t>W7</w:t>
            </w:r>
          </w:p>
        </w:tc>
        <w:tc>
          <w:tcPr>
            <w:tcW w:w="641" w:type="dxa"/>
          </w:tcPr>
          <w:p w14:paraId="1172C3C8" w14:textId="35F27D40" w:rsidR="00C62738" w:rsidRPr="006B5B76" w:rsidRDefault="00C62738" w:rsidP="00B071D1">
            <w:pPr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6B5B76">
              <w:rPr>
                <w:rFonts w:ascii="Times New Roman" w:eastAsia="標楷體" w:hAnsi="Times New Roman" w:cs="Times New Roman"/>
                <w:sz w:val="18"/>
                <w:szCs w:val="18"/>
              </w:rPr>
              <w:t>W8</w:t>
            </w:r>
          </w:p>
        </w:tc>
      </w:tr>
      <w:tr w:rsidR="00C62738" w:rsidRPr="006B5B76" w14:paraId="0B9D7441" w14:textId="6FCDFE26" w:rsidTr="00C62738">
        <w:trPr>
          <w:trHeight w:val="540"/>
        </w:trPr>
        <w:tc>
          <w:tcPr>
            <w:tcW w:w="3260" w:type="dxa"/>
          </w:tcPr>
          <w:p w14:paraId="01575AD6" w14:textId="029ACD40" w:rsidR="00C62738" w:rsidRPr="006B5B76" w:rsidRDefault="00C62738" w:rsidP="00A63543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6B5B76">
              <w:rPr>
                <w:rFonts w:ascii="Times New Roman" w:eastAsia="標楷體" w:hAnsi="Times New Roman" w:cs="Times New Roman"/>
              </w:rPr>
              <w:t>待測試微電網模型建置</w:t>
            </w:r>
          </w:p>
        </w:tc>
        <w:tc>
          <w:tcPr>
            <w:tcW w:w="641" w:type="dxa"/>
            <w:shd w:val="clear" w:color="auto" w:fill="FFC000"/>
          </w:tcPr>
          <w:p w14:paraId="0F44756C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5059741F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12C89DF9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5610704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656E8B6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2F2A7A2A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E41740C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A491439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2738" w:rsidRPr="006B5B76" w14:paraId="6CC2F708" w14:textId="132D9D04" w:rsidTr="00C62738">
        <w:trPr>
          <w:trHeight w:val="540"/>
        </w:trPr>
        <w:tc>
          <w:tcPr>
            <w:tcW w:w="3260" w:type="dxa"/>
          </w:tcPr>
          <w:p w14:paraId="328190AB" w14:textId="2D79E4CA" w:rsidR="00C62738" w:rsidRPr="006B5B76" w:rsidRDefault="00C62738" w:rsidP="009B228B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6B5B76">
              <w:rPr>
                <w:rFonts w:ascii="Times New Roman" w:eastAsia="標楷體" w:hAnsi="Times New Roman" w:cs="Times New Roman"/>
              </w:rPr>
              <w:t>API</w:t>
            </w:r>
            <w:r w:rsidRPr="006B5B76">
              <w:rPr>
                <w:rFonts w:ascii="Times New Roman" w:eastAsia="標楷體" w:hAnsi="Times New Roman" w:cs="Times New Roman"/>
              </w:rPr>
              <w:t>測試</w:t>
            </w:r>
          </w:p>
        </w:tc>
        <w:tc>
          <w:tcPr>
            <w:tcW w:w="641" w:type="dxa"/>
            <w:shd w:val="clear" w:color="auto" w:fill="FFC000"/>
          </w:tcPr>
          <w:p w14:paraId="2F97CCA9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D932F61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28DA116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E69A4C7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5E353B0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D0E6845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0D68E8F6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E2F3F36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2738" w:rsidRPr="006B5B76" w14:paraId="02EA17A3" w14:textId="4811B11B" w:rsidTr="00C62738">
        <w:trPr>
          <w:trHeight w:val="540"/>
        </w:trPr>
        <w:tc>
          <w:tcPr>
            <w:tcW w:w="3260" w:type="dxa"/>
          </w:tcPr>
          <w:p w14:paraId="0E8BD131" w14:textId="6515AF48" w:rsidR="00C62738" w:rsidRPr="006B5B76" w:rsidRDefault="00C62738" w:rsidP="009B228B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6B5B76">
              <w:rPr>
                <w:rFonts w:ascii="Times New Roman" w:eastAsia="標楷體" w:hAnsi="Times New Roman" w:cs="Times New Roman"/>
              </w:rPr>
              <w:t>Python</w:t>
            </w:r>
            <w:r w:rsidRPr="006B5B76">
              <w:rPr>
                <w:rFonts w:ascii="Times New Roman" w:eastAsia="標楷體" w:hAnsi="Times New Roman" w:cs="Times New Roman"/>
              </w:rPr>
              <w:t>腳本撰寫</w:t>
            </w:r>
          </w:p>
        </w:tc>
        <w:tc>
          <w:tcPr>
            <w:tcW w:w="641" w:type="dxa"/>
          </w:tcPr>
          <w:p w14:paraId="24E4EBD7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  <w:shd w:val="clear" w:color="auto" w:fill="FFC000"/>
          </w:tcPr>
          <w:p w14:paraId="7D3862EE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  <w:shd w:val="clear" w:color="auto" w:fill="FFC000"/>
          </w:tcPr>
          <w:p w14:paraId="77383DC4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3A68B67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73ECA5A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EE5DA06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D792281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FDF836C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2738" w:rsidRPr="006B5B76" w14:paraId="49F9B947" w14:textId="26D4FC1C" w:rsidTr="00C62738">
        <w:trPr>
          <w:trHeight w:val="540"/>
        </w:trPr>
        <w:tc>
          <w:tcPr>
            <w:tcW w:w="3260" w:type="dxa"/>
          </w:tcPr>
          <w:p w14:paraId="69997AA4" w14:textId="30EE468C" w:rsidR="00C62738" w:rsidRPr="006B5B76" w:rsidRDefault="00C62738" w:rsidP="00B071D1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6B5B76">
              <w:rPr>
                <w:rFonts w:ascii="Times New Roman" w:eastAsia="標楷體" w:hAnsi="Times New Roman" w:cs="Times New Roman"/>
              </w:rPr>
              <w:t>客戶端環境安裝：</w:t>
            </w:r>
            <w:r w:rsidRPr="006B5B76">
              <w:rPr>
                <w:rFonts w:ascii="Times New Roman" w:eastAsia="標楷體" w:hAnsi="Times New Roman" w:cs="Times New Roman"/>
              </w:rPr>
              <w:t>Python</w:t>
            </w:r>
          </w:p>
        </w:tc>
        <w:tc>
          <w:tcPr>
            <w:tcW w:w="641" w:type="dxa"/>
          </w:tcPr>
          <w:p w14:paraId="4002C8C9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5DDA461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2F80383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  <w:shd w:val="clear" w:color="auto" w:fill="FFC000"/>
          </w:tcPr>
          <w:p w14:paraId="5FABB678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5983F96D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704B0A7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011262D4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2AB98F7D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2738" w:rsidRPr="006B5B76" w14:paraId="28ABA430" w14:textId="321998A4" w:rsidTr="00C62738">
        <w:trPr>
          <w:trHeight w:val="540"/>
        </w:trPr>
        <w:tc>
          <w:tcPr>
            <w:tcW w:w="3260" w:type="dxa"/>
          </w:tcPr>
          <w:p w14:paraId="33A0677F" w14:textId="273972CE" w:rsidR="00C62738" w:rsidRPr="006B5B76" w:rsidRDefault="00C62738" w:rsidP="00C47BE3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6B5B76">
              <w:rPr>
                <w:rFonts w:ascii="Times New Roman" w:eastAsia="標楷體" w:hAnsi="Times New Roman" w:cs="Times New Roman"/>
              </w:rPr>
              <w:t>自動化專案模型測試</w:t>
            </w:r>
          </w:p>
        </w:tc>
        <w:tc>
          <w:tcPr>
            <w:tcW w:w="641" w:type="dxa"/>
          </w:tcPr>
          <w:p w14:paraId="2BAF3945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7C34E680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147BC5EC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B64A74E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  <w:shd w:val="clear" w:color="auto" w:fill="FFC000"/>
          </w:tcPr>
          <w:p w14:paraId="0F733A80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  <w:shd w:val="clear" w:color="auto" w:fill="FFC000"/>
          </w:tcPr>
          <w:p w14:paraId="5297E7FD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1B6A62C0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1594C44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2738" w:rsidRPr="006B5B76" w14:paraId="03AE5823" w14:textId="279E7DC8" w:rsidTr="00C62738">
        <w:trPr>
          <w:trHeight w:val="540"/>
        </w:trPr>
        <w:tc>
          <w:tcPr>
            <w:tcW w:w="3260" w:type="dxa"/>
          </w:tcPr>
          <w:p w14:paraId="507BB17D" w14:textId="2D71554E" w:rsidR="00C62738" w:rsidRPr="006B5B76" w:rsidRDefault="00C62738" w:rsidP="00C47BE3">
            <w:pPr>
              <w:pStyle w:val="a9"/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</w:rPr>
            </w:pPr>
            <w:r w:rsidRPr="006B5B76">
              <w:rPr>
                <w:rFonts w:ascii="Times New Roman" w:eastAsia="標楷體" w:hAnsi="Times New Roman" w:cs="Times New Roman"/>
              </w:rPr>
              <w:t>製作教育訓練投影片</w:t>
            </w:r>
          </w:p>
        </w:tc>
        <w:tc>
          <w:tcPr>
            <w:tcW w:w="641" w:type="dxa"/>
          </w:tcPr>
          <w:p w14:paraId="3454E8EB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878576A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7BBE4164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CDF88E5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693A4DD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59288CCC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  <w:shd w:val="clear" w:color="auto" w:fill="FFC000"/>
          </w:tcPr>
          <w:p w14:paraId="53F6FBF6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EE72C26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2738" w:rsidRPr="006B5B76" w14:paraId="4F4A22E3" w14:textId="3099E21A" w:rsidTr="00C62738">
        <w:trPr>
          <w:trHeight w:val="540"/>
        </w:trPr>
        <w:tc>
          <w:tcPr>
            <w:tcW w:w="3260" w:type="dxa"/>
          </w:tcPr>
          <w:p w14:paraId="65A8DE72" w14:textId="0E785222" w:rsidR="00C62738" w:rsidRPr="006B5B76" w:rsidRDefault="00C62738" w:rsidP="00C47BE3">
            <w:pPr>
              <w:pStyle w:val="a9"/>
              <w:numPr>
                <w:ilvl w:val="0"/>
                <w:numId w:val="9"/>
              </w:numPr>
              <w:spacing w:after="160" w:line="278" w:lineRule="auto"/>
              <w:rPr>
                <w:rFonts w:ascii="Times New Roman" w:eastAsia="標楷體" w:hAnsi="Times New Roman" w:cs="Times New Roman"/>
              </w:rPr>
            </w:pPr>
            <w:r w:rsidRPr="006B5B76">
              <w:rPr>
                <w:rFonts w:ascii="Times New Roman" w:eastAsia="標楷體" w:hAnsi="Times New Roman" w:cs="Times New Roman"/>
              </w:rPr>
              <w:t>現場教育訓練</w:t>
            </w:r>
          </w:p>
        </w:tc>
        <w:tc>
          <w:tcPr>
            <w:tcW w:w="641" w:type="dxa"/>
          </w:tcPr>
          <w:p w14:paraId="1A6AB014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09F1C1FD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1AABCEC5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C281676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8F27DDE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9D36EB0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64ED383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  <w:shd w:val="clear" w:color="auto" w:fill="FFC000"/>
          </w:tcPr>
          <w:p w14:paraId="466480F6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2738" w:rsidRPr="006B5B76" w14:paraId="2A8489AA" w14:textId="4CC3D341" w:rsidTr="00C62738">
        <w:trPr>
          <w:trHeight w:val="541"/>
        </w:trPr>
        <w:tc>
          <w:tcPr>
            <w:tcW w:w="3260" w:type="dxa"/>
          </w:tcPr>
          <w:p w14:paraId="238E0462" w14:textId="67925232" w:rsidR="00C62738" w:rsidRPr="006B5B76" w:rsidRDefault="00C62738" w:rsidP="00C47BE3">
            <w:pPr>
              <w:pStyle w:val="a9"/>
              <w:numPr>
                <w:ilvl w:val="0"/>
                <w:numId w:val="9"/>
              </w:numPr>
              <w:spacing w:after="160" w:line="278" w:lineRule="auto"/>
              <w:rPr>
                <w:rFonts w:ascii="Times New Roman" w:eastAsia="標楷體" w:hAnsi="Times New Roman" w:cs="Times New Roman"/>
              </w:rPr>
            </w:pPr>
            <w:r w:rsidRPr="006B5B76">
              <w:rPr>
                <w:rFonts w:ascii="Times New Roman" w:eastAsia="標楷體" w:hAnsi="Times New Roman" w:cs="Times New Roman"/>
              </w:rPr>
              <w:t>驗收</w:t>
            </w:r>
          </w:p>
        </w:tc>
        <w:tc>
          <w:tcPr>
            <w:tcW w:w="641" w:type="dxa"/>
          </w:tcPr>
          <w:p w14:paraId="1A4AD74E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4328B8D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62206D3F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110BFF9A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14597823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47628B3D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</w:tcPr>
          <w:p w14:paraId="3B9FDE95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1" w:type="dxa"/>
            <w:shd w:val="clear" w:color="auto" w:fill="FFC000"/>
          </w:tcPr>
          <w:p w14:paraId="556BD5C7" w14:textId="77777777" w:rsidR="00C62738" w:rsidRPr="006B5B76" w:rsidRDefault="00C62738" w:rsidP="00B071D1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4F328A0D" w14:textId="77777777" w:rsidR="006C2740" w:rsidRPr="006B5B76" w:rsidRDefault="006C2740" w:rsidP="006C2740">
      <w:pPr>
        <w:rPr>
          <w:rFonts w:ascii="Times New Roman" w:eastAsia="標楷體" w:hAnsi="Times New Roman" w:cs="Times New Roman"/>
        </w:rPr>
      </w:pPr>
    </w:p>
    <w:p w14:paraId="2EB4A93E" w14:textId="1F090249" w:rsidR="00FD778D" w:rsidRPr="006B5B76" w:rsidRDefault="00FD778D" w:rsidP="006C2740">
      <w:pPr>
        <w:pStyle w:val="a9"/>
        <w:numPr>
          <w:ilvl w:val="0"/>
          <w:numId w:val="19"/>
        </w:numPr>
        <w:ind w:hanging="720"/>
        <w:rPr>
          <w:rFonts w:ascii="Times New Roman" w:eastAsia="標楷體" w:hAnsi="Times New Roman" w:cs="Times New Roman"/>
          <w:b/>
          <w:bCs/>
        </w:rPr>
      </w:pPr>
      <w:r w:rsidRPr="006B5B76">
        <w:rPr>
          <w:rFonts w:ascii="Times New Roman" w:eastAsia="標楷體" w:hAnsi="Times New Roman" w:cs="Times New Roman"/>
          <w:b/>
          <w:bCs/>
        </w:rPr>
        <w:t>參考資料：</w:t>
      </w:r>
    </w:p>
    <w:p w14:paraId="5D60DA5F" w14:textId="435DA5B0" w:rsidR="00FD778D" w:rsidRPr="006B5B76" w:rsidRDefault="00FD778D" w:rsidP="006C2740">
      <w:pPr>
        <w:pStyle w:val="a9"/>
        <w:numPr>
          <w:ilvl w:val="1"/>
          <w:numId w:val="19"/>
        </w:numPr>
        <w:ind w:left="851" w:hanging="284"/>
        <w:rPr>
          <w:rFonts w:ascii="Times New Roman" w:eastAsia="標楷體" w:hAnsi="Times New Roman" w:cs="Times New Roman"/>
          <w:sz w:val="28"/>
          <w:szCs w:val="28"/>
        </w:rPr>
      </w:pPr>
      <w:hyperlink r:id="rId12" w:history="1">
        <w:r w:rsidRPr="006B5B76">
          <w:rPr>
            <w:rStyle w:val="ae"/>
            <w:rFonts w:ascii="Times New Roman" w:eastAsia="標楷體" w:hAnsi="Times New Roman" w:cs="Times New Roman"/>
            <w:sz w:val="20"/>
            <w:szCs w:val="20"/>
          </w:rPr>
          <w:t>https://opal-rt.atlassian.net/wiki/spaces/PRD/pages/143755774/RT-LAB+API+Python</w:t>
        </w:r>
      </w:hyperlink>
    </w:p>
    <w:p w14:paraId="5EA45B26" w14:textId="4D9AC393" w:rsidR="00FD778D" w:rsidRPr="006B5B76" w:rsidRDefault="00FD778D" w:rsidP="006C2740">
      <w:pPr>
        <w:pStyle w:val="a9"/>
        <w:numPr>
          <w:ilvl w:val="1"/>
          <w:numId w:val="19"/>
        </w:numPr>
        <w:ind w:left="851" w:hanging="284"/>
        <w:rPr>
          <w:rFonts w:ascii="Times New Roman" w:eastAsia="標楷體" w:hAnsi="Times New Roman" w:cs="Times New Roman"/>
          <w:sz w:val="28"/>
          <w:szCs w:val="28"/>
        </w:rPr>
      </w:pPr>
      <w:hyperlink r:id="rId13" w:history="1">
        <w:r w:rsidRPr="006B5B76">
          <w:rPr>
            <w:rStyle w:val="ae"/>
            <w:rFonts w:ascii="Times New Roman" w:eastAsia="標楷體" w:hAnsi="Times New Roman" w:cs="Times New Roman"/>
            <w:sz w:val="18"/>
            <w:szCs w:val="18"/>
          </w:rPr>
          <w:t>https://opal-rt.atlassian.net/wiki/spaces/PRD/pages/144118439/Datalogger+API+Module</w:t>
        </w:r>
      </w:hyperlink>
    </w:p>
    <w:p w14:paraId="28039DE4" w14:textId="63CD7DD2" w:rsidR="00FD778D" w:rsidRPr="006B5B76" w:rsidRDefault="00FD778D" w:rsidP="006C2740">
      <w:pPr>
        <w:pStyle w:val="a9"/>
        <w:numPr>
          <w:ilvl w:val="1"/>
          <w:numId w:val="19"/>
        </w:numPr>
        <w:ind w:left="851" w:hanging="284"/>
        <w:rPr>
          <w:rFonts w:ascii="Times New Roman" w:eastAsia="標楷體" w:hAnsi="Times New Roman" w:cs="Times New Roman"/>
          <w:sz w:val="28"/>
          <w:szCs w:val="28"/>
        </w:rPr>
      </w:pPr>
      <w:r w:rsidRPr="006B5B76">
        <w:rPr>
          <w:rFonts w:ascii="Times New Roman" w:eastAsia="標楷體" w:hAnsi="Times New Roman" w:cs="Times New Roman"/>
          <w:sz w:val="18"/>
          <w:szCs w:val="18"/>
        </w:rPr>
        <w:t xml:space="preserve">RT-LAB State: </w:t>
      </w:r>
      <w:hyperlink r:id="rId14" w:history="1">
        <w:r w:rsidRPr="006B5B76">
          <w:rPr>
            <w:rStyle w:val="ae"/>
            <w:rFonts w:ascii="Times New Roman" w:eastAsia="標楷體" w:hAnsi="Times New Roman" w:cs="Times New Roman"/>
            <w:sz w:val="18"/>
            <w:szCs w:val="18"/>
          </w:rPr>
          <w:t>https://opal-rt.atlassian.net/wiki/spaces/PRD/pages/144020138/List+of+Functions+Available+for+Each+State</w:t>
        </w:r>
      </w:hyperlink>
      <w:r w:rsidRPr="006B5B76">
        <w:rPr>
          <w:rFonts w:ascii="Times New Roman" w:eastAsia="標楷體" w:hAnsi="Times New Roman" w:cs="Times New Roman"/>
          <w:sz w:val="18"/>
          <w:szCs w:val="18"/>
        </w:rPr>
        <w:t xml:space="preserve"> </w:t>
      </w:r>
    </w:p>
    <w:p w14:paraId="06E53738" w14:textId="717EC976" w:rsidR="00FD778D" w:rsidRPr="006B5B76" w:rsidRDefault="00FD778D" w:rsidP="006C2740">
      <w:pPr>
        <w:pStyle w:val="a9"/>
        <w:numPr>
          <w:ilvl w:val="1"/>
          <w:numId w:val="19"/>
        </w:numPr>
        <w:ind w:left="851" w:hanging="284"/>
        <w:rPr>
          <w:rFonts w:ascii="Times New Roman" w:eastAsia="標楷體" w:hAnsi="Times New Roman" w:cs="Times New Roman"/>
          <w:sz w:val="28"/>
          <w:szCs w:val="28"/>
        </w:rPr>
      </w:pPr>
      <w:r w:rsidRPr="006B5B76">
        <w:rPr>
          <w:rFonts w:ascii="Times New Roman" w:eastAsia="標楷體" w:hAnsi="Times New Roman" w:cs="Times New Roman"/>
          <w:sz w:val="18"/>
          <w:szCs w:val="18"/>
        </w:rPr>
        <w:t xml:space="preserve">API function: </w:t>
      </w:r>
      <w:hyperlink r:id="rId15" w:history="1">
        <w:r w:rsidRPr="006B5B76">
          <w:rPr>
            <w:rStyle w:val="ae"/>
            <w:rFonts w:ascii="Times New Roman" w:eastAsia="標楷體" w:hAnsi="Times New Roman" w:cs="Times New Roman"/>
            <w:sz w:val="18"/>
            <w:szCs w:val="18"/>
          </w:rPr>
          <w:t>https://opal-rt.atlassian.net/wiki/spaces/PRD/pages/144182247/Functions+Reference</w:t>
        </w:r>
      </w:hyperlink>
      <w:r w:rsidRPr="006B5B76">
        <w:rPr>
          <w:rFonts w:ascii="Times New Roman" w:eastAsia="標楷體" w:hAnsi="Times New Roman" w:cs="Times New Roman"/>
          <w:sz w:val="18"/>
          <w:szCs w:val="18"/>
        </w:rPr>
        <w:t xml:space="preserve"> </w:t>
      </w:r>
    </w:p>
    <w:p w14:paraId="67BD7023" w14:textId="77777777" w:rsidR="00CA4FA3" w:rsidRPr="006B5B76" w:rsidRDefault="00CA4FA3" w:rsidP="00CA4FA3">
      <w:pPr>
        <w:rPr>
          <w:rFonts w:ascii="Times New Roman" w:eastAsia="標楷體" w:hAnsi="Times New Roman" w:cs="Times New Roman"/>
        </w:rPr>
      </w:pPr>
    </w:p>
    <w:sectPr w:rsidR="00CA4FA3" w:rsidRPr="006B5B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CE281" w14:textId="77777777" w:rsidR="009B212C" w:rsidRDefault="009B212C" w:rsidP="00661321">
      <w:pPr>
        <w:spacing w:after="0" w:line="240" w:lineRule="auto"/>
      </w:pPr>
      <w:r>
        <w:separator/>
      </w:r>
    </w:p>
  </w:endnote>
  <w:endnote w:type="continuationSeparator" w:id="0">
    <w:p w14:paraId="74361ED0" w14:textId="77777777" w:rsidR="009B212C" w:rsidRDefault="009B212C" w:rsidP="00661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A64A8" w14:textId="77777777" w:rsidR="009B212C" w:rsidRDefault="009B212C" w:rsidP="00661321">
      <w:pPr>
        <w:spacing w:after="0" w:line="240" w:lineRule="auto"/>
      </w:pPr>
      <w:r>
        <w:separator/>
      </w:r>
    </w:p>
  </w:footnote>
  <w:footnote w:type="continuationSeparator" w:id="0">
    <w:p w14:paraId="5FFDD4D1" w14:textId="77777777" w:rsidR="009B212C" w:rsidRDefault="009B212C" w:rsidP="00661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C71F9"/>
    <w:multiLevelType w:val="hybridMultilevel"/>
    <w:tmpl w:val="8DE40778"/>
    <w:lvl w:ilvl="0" w:tplc="FF8C2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D53DAB"/>
    <w:multiLevelType w:val="hybridMultilevel"/>
    <w:tmpl w:val="E13EA7E2"/>
    <w:lvl w:ilvl="0" w:tplc="098CB45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9E67F3F"/>
    <w:multiLevelType w:val="multilevel"/>
    <w:tmpl w:val="CC9054DC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680" w:hanging="48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3E117B"/>
    <w:multiLevelType w:val="hybridMultilevel"/>
    <w:tmpl w:val="1FAEB326"/>
    <w:lvl w:ilvl="0" w:tplc="DB5882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8267A8"/>
    <w:multiLevelType w:val="hybridMultilevel"/>
    <w:tmpl w:val="65DE68F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3DA246D"/>
    <w:multiLevelType w:val="multilevel"/>
    <w:tmpl w:val="CC9054DC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680" w:hanging="480"/>
      </w:pPr>
      <w:rPr>
        <w:rFonts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811C4C"/>
    <w:multiLevelType w:val="multilevel"/>
    <w:tmpl w:val="433CC346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DE55D9"/>
    <w:multiLevelType w:val="hybridMultilevel"/>
    <w:tmpl w:val="7CC86AF4"/>
    <w:lvl w:ilvl="0" w:tplc="0409000F">
      <w:start w:val="1"/>
      <w:numFmt w:val="decimal"/>
      <w:lvlText w:val="%1.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38CF1191"/>
    <w:multiLevelType w:val="hybridMultilevel"/>
    <w:tmpl w:val="1EFACB88"/>
    <w:lvl w:ilvl="0" w:tplc="04090001">
      <w:start w:val="1"/>
      <w:numFmt w:val="bullet"/>
      <w:lvlText w:val=""/>
      <w:lvlJc w:val="left"/>
      <w:pPr>
        <w:ind w:left="8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7" w:hanging="480"/>
      </w:pPr>
      <w:rPr>
        <w:rFonts w:ascii="Wingdings" w:hAnsi="Wingdings" w:hint="default"/>
      </w:rPr>
    </w:lvl>
  </w:abstractNum>
  <w:abstractNum w:abstractNumId="9" w15:restartNumberingAfterBreak="0">
    <w:nsid w:val="39715ABF"/>
    <w:multiLevelType w:val="hybridMultilevel"/>
    <w:tmpl w:val="70D2BA9C"/>
    <w:lvl w:ilvl="0" w:tplc="9864BB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3A1572D7"/>
    <w:multiLevelType w:val="multilevel"/>
    <w:tmpl w:val="40380E5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8"/>
        <w:szCs w:val="28"/>
      </w:rPr>
    </w:lvl>
    <w:lvl w:ilvl="1">
      <w:start w:val="1"/>
      <w:numFmt w:val="decimal"/>
      <w:lvlText w:val="%2."/>
      <w:lvlJc w:val="left"/>
      <w:pPr>
        <w:ind w:left="1560" w:hanging="480"/>
      </w:pPr>
      <w:rPr>
        <w:sz w:val="24"/>
        <w:szCs w:val="24"/>
      </w:rPr>
    </w:lvl>
    <w:lvl w:ilvl="2">
      <w:start w:val="3"/>
      <w:numFmt w:val="taiwaneseCountingThousand"/>
      <w:lvlText w:val="%3、"/>
      <w:lvlJc w:val="left"/>
      <w:pPr>
        <w:ind w:left="2280" w:hanging="48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BE2483"/>
    <w:multiLevelType w:val="hybridMultilevel"/>
    <w:tmpl w:val="EA2E95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2C1463"/>
    <w:multiLevelType w:val="multilevel"/>
    <w:tmpl w:val="CC9054DC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680" w:hanging="48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B11124"/>
    <w:multiLevelType w:val="hybridMultilevel"/>
    <w:tmpl w:val="D204A180"/>
    <w:lvl w:ilvl="0" w:tplc="5CD6ED9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 w15:restartNumberingAfterBreak="0">
    <w:nsid w:val="4A310D15"/>
    <w:multiLevelType w:val="multilevel"/>
    <w:tmpl w:val="1194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0129DE"/>
    <w:multiLevelType w:val="hybridMultilevel"/>
    <w:tmpl w:val="22D6E0F8"/>
    <w:lvl w:ilvl="0" w:tplc="CDCEE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954215"/>
    <w:multiLevelType w:val="hybridMultilevel"/>
    <w:tmpl w:val="B3263A5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54557A93"/>
    <w:multiLevelType w:val="multilevel"/>
    <w:tmpl w:val="546C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E2E5009"/>
    <w:multiLevelType w:val="hybridMultilevel"/>
    <w:tmpl w:val="0D42D7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F28495D"/>
    <w:multiLevelType w:val="hybridMultilevel"/>
    <w:tmpl w:val="DE6678F8"/>
    <w:lvl w:ilvl="0" w:tplc="2D42B1B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bCs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 w15:restartNumberingAfterBreak="0">
    <w:nsid w:val="60B1267D"/>
    <w:multiLevelType w:val="hybridMultilevel"/>
    <w:tmpl w:val="FCF6FA38"/>
    <w:lvl w:ilvl="0" w:tplc="FFFFFFFF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E112D9"/>
    <w:multiLevelType w:val="multilevel"/>
    <w:tmpl w:val="757ED712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680" w:hanging="480"/>
      </w:p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BA7DD9"/>
    <w:multiLevelType w:val="hybridMultilevel"/>
    <w:tmpl w:val="5566A6D4"/>
    <w:lvl w:ilvl="0" w:tplc="B16035AC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3E6001"/>
    <w:multiLevelType w:val="hybridMultilevel"/>
    <w:tmpl w:val="4B3C9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8892B3E"/>
    <w:multiLevelType w:val="multilevel"/>
    <w:tmpl w:val="433CC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A37A3C"/>
    <w:multiLevelType w:val="multilevel"/>
    <w:tmpl w:val="5B8EA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taiwaneseCountingThousand"/>
      <w:lvlText w:val="%3、"/>
      <w:lvlJc w:val="left"/>
      <w:pPr>
        <w:ind w:left="2280" w:hanging="48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052CF9"/>
    <w:multiLevelType w:val="multilevel"/>
    <w:tmpl w:val="2A8A5D42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taiwaneseCountingThousand"/>
      <w:lvlText w:val="%3、"/>
      <w:lvlJc w:val="left"/>
      <w:pPr>
        <w:ind w:left="2280" w:hanging="48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C704BB"/>
    <w:multiLevelType w:val="hybridMultilevel"/>
    <w:tmpl w:val="5F5247AE"/>
    <w:lvl w:ilvl="0" w:tplc="843EABE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8" w15:restartNumberingAfterBreak="0">
    <w:nsid w:val="775D6FF4"/>
    <w:multiLevelType w:val="multilevel"/>
    <w:tmpl w:val="433CC346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C4170B"/>
    <w:multiLevelType w:val="hybridMultilevel"/>
    <w:tmpl w:val="791203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EC1787B"/>
    <w:multiLevelType w:val="multilevel"/>
    <w:tmpl w:val="105852F2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taiwaneseCountingThousand"/>
      <w:lvlText w:val="%3、"/>
      <w:lvlJc w:val="left"/>
      <w:pPr>
        <w:ind w:left="2280" w:hanging="48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2346567">
    <w:abstractNumId w:val="0"/>
  </w:num>
  <w:num w:numId="2" w16cid:durableId="1215122359">
    <w:abstractNumId w:val="15"/>
  </w:num>
  <w:num w:numId="3" w16cid:durableId="813833762">
    <w:abstractNumId w:val="14"/>
  </w:num>
  <w:num w:numId="4" w16cid:durableId="652221502">
    <w:abstractNumId w:val="17"/>
  </w:num>
  <w:num w:numId="5" w16cid:durableId="934748957">
    <w:abstractNumId w:val="16"/>
  </w:num>
  <w:num w:numId="6" w16cid:durableId="1462112112">
    <w:abstractNumId w:val="23"/>
  </w:num>
  <w:num w:numId="7" w16cid:durableId="1156529973">
    <w:abstractNumId w:val="1"/>
  </w:num>
  <w:num w:numId="8" w16cid:durableId="210266540">
    <w:abstractNumId w:val="27"/>
  </w:num>
  <w:num w:numId="9" w16cid:durableId="1943878418">
    <w:abstractNumId w:val="3"/>
  </w:num>
  <w:num w:numId="10" w16cid:durableId="77097878">
    <w:abstractNumId w:val="13"/>
  </w:num>
  <w:num w:numId="11" w16cid:durableId="121970213">
    <w:abstractNumId w:val="28"/>
  </w:num>
  <w:num w:numId="12" w16cid:durableId="17320208">
    <w:abstractNumId w:val="5"/>
  </w:num>
  <w:num w:numId="13" w16cid:durableId="1540431555">
    <w:abstractNumId w:val="9"/>
  </w:num>
  <w:num w:numId="14" w16cid:durableId="2114087780">
    <w:abstractNumId w:val="6"/>
  </w:num>
  <w:num w:numId="15" w16cid:durableId="1222519986">
    <w:abstractNumId w:val="24"/>
  </w:num>
  <w:num w:numId="16" w16cid:durableId="105270616">
    <w:abstractNumId w:val="29"/>
  </w:num>
  <w:num w:numId="17" w16cid:durableId="2061828238">
    <w:abstractNumId w:val="26"/>
  </w:num>
  <w:num w:numId="18" w16cid:durableId="2014448469">
    <w:abstractNumId w:val="30"/>
  </w:num>
  <w:num w:numId="19" w16cid:durableId="507909092">
    <w:abstractNumId w:val="10"/>
  </w:num>
  <w:num w:numId="20" w16cid:durableId="500970158">
    <w:abstractNumId w:val="25"/>
  </w:num>
  <w:num w:numId="21" w16cid:durableId="143284150">
    <w:abstractNumId w:val="7"/>
  </w:num>
  <w:num w:numId="22" w16cid:durableId="1423260827">
    <w:abstractNumId w:val="21"/>
  </w:num>
  <w:num w:numId="23" w16cid:durableId="1586449695">
    <w:abstractNumId w:val="12"/>
  </w:num>
  <w:num w:numId="24" w16cid:durableId="1408307940">
    <w:abstractNumId w:val="22"/>
  </w:num>
  <w:num w:numId="25" w16cid:durableId="725496389">
    <w:abstractNumId w:val="11"/>
  </w:num>
  <w:num w:numId="26" w16cid:durableId="1079788421">
    <w:abstractNumId w:val="2"/>
  </w:num>
  <w:num w:numId="27" w16cid:durableId="819157893">
    <w:abstractNumId w:val="8"/>
  </w:num>
  <w:num w:numId="28" w16cid:durableId="1343430060">
    <w:abstractNumId w:val="19"/>
  </w:num>
  <w:num w:numId="29" w16cid:durableId="861670960">
    <w:abstractNumId w:val="20"/>
  </w:num>
  <w:num w:numId="30" w16cid:durableId="1235430259">
    <w:abstractNumId w:val="4"/>
  </w:num>
  <w:num w:numId="31" w16cid:durableId="10811735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DE5"/>
    <w:rsid w:val="0004453B"/>
    <w:rsid w:val="00052258"/>
    <w:rsid w:val="00056723"/>
    <w:rsid w:val="000626C8"/>
    <w:rsid w:val="000852A3"/>
    <w:rsid w:val="000A1011"/>
    <w:rsid w:val="000C4165"/>
    <w:rsid w:val="000D0DE5"/>
    <w:rsid w:val="000D15E4"/>
    <w:rsid w:val="000D15E6"/>
    <w:rsid w:val="001009E9"/>
    <w:rsid w:val="001039CF"/>
    <w:rsid w:val="001714CB"/>
    <w:rsid w:val="001A17E4"/>
    <w:rsid w:val="00231173"/>
    <w:rsid w:val="00231EE4"/>
    <w:rsid w:val="00241F8A"/>
    <w:rsid w:val="00256045"/>
    <w:rsid w:val="0026169D"/>
    <w:rsid w:val="002626D3"/>
    <w:rsid w:val="002A69F8"/>
    <w:rsid w:val="002E145E"/>
    <w:rsid w:val="0030594A"/>
    <w:rsid w:val="00310668"/>
    <w:rsid w:val="00337F43"/>
    <w:rsid w:val="00357EEC"/>
    <w:rsid w:val="0038240E"/>
    <w:rsid w:val="003A77AE"/>
    <w:rsid w:val="003B01E3"/>
    <w:rsid w:val="003C103F"/>
    <w:rsid w:val="003C4297"/>
    <w:rsid w:val="003E4512"/>
    <w:rsid w:val="00403661"/>
    <w:rsid w:val="0045570B"/>
    <w:rsid w:val="00467E8A"/>
    <w:rsid w:val="004D1C9C"/>
    <w:rsid w:val="004F0969"/>
    <w:rsid w:val="005052AA"/>
    <w:rsid w:val="00537A73"/>
    <w:rsid w:val="005555FA"/>
    <w:rsid w:val="005566D9"/>
    <w:rsid w:val="00574ADF"/>
    <w:rsid w:val="00582CEF"/>
    <w:rsid w:val="005C0AA9"/>
    <w:rsid w:val="005F537B"/>
    <w:rsid w:val="00661321"/>
    <w:rsid w:val="00687CE2"/>
    <w:rsid w:val="00692FD0"/>
    <w:rsid w:val="006961FC"/>
    <w:rsid w:val="006B5B76"/>
    <w:rsid w:val="006C2740"/>
    <w:rsid w:val="006C5EF6"/>
    <w:rsid w:val="00784CF9"/>
    <w:rsid w:val="00796657"/>
    <w:rsid w:val="007C6015"/>
    <w:rsid w:val="007E19DD"/>
    <w:rsid w:val="00887F24"/>
    <w:rsid w:val="008A167A"/>
    <w:rsid w:val="008C6B25"/>
    <w:rsid w:val="008F19A0"/>
    <w:rsid w:val="00922353"/>
    <w:rsid w:val="009449F1"/>
    <w:rsid w:val="00984069"/>
    <w:rsid w:val="009A0530"/>
    <w:rsid w:val="009B212C"/>
    <w:rsid w:val="009B228B"/>
    <w:rsid w:val="009C7C6F"/>
    <w:rsid w:val="00A02EFA"/>
    <w:rsid w:val="00A13E23"/>
    <w:rsid w:val="00A231B7"/>
    <w:rsid w:val="00A4688C"/>
    <w:rsid w:val="00A63543"/>
    <w:rsid w:val="00A84CDC"/>
    <w:rsid w:val="00AA2413"/>
    <w:rsid w:val="00AB0A0A"/>
    <w:rsid w:val="00AC3705"/>
    <w:rsid w:val="00AF5E19"/>
    <w:rsid w:val="00B071D1"/>
    <w:rsid w:val="00B325AD"/>
    <w:rsid w:val="00B40B51"/>
    <w:rsid w:val="00B70830"/>
    <w:rsid w:val="00C02C75"/>
    <w:rsid w:val="00C06724"/>
    <w:rsid w:val="00C47BE3"/>
    <w:rsid w:val="00C62738"/>
    <w:rsid w:val="00CA03AD"/>
    <w:rsid w:val="00CA4FA3"/>
    <w:rsid w:val="00CC72AE"/>
    <w:rsid w:val="00CE0542"/>
    <w:rsid w:val="00CF76A4"/>
    <w:rsid w:val="00D027DE"/>
    <w:rsid w:val="00D36452"/>
    <w:rsid w:val="00D42C14"/>
    <w:rsid w:val="00D71CCA"/>
    <w:rsid w:val="00D921A2"/>
    <w:rsid w:val="00DA2D76"/>
    <w:rsid w:val="00DC5E4A"/>
    <w:rsid w:val="00E021AC"/>
    <w:rsid w:val="00E10310"/>
    <w:rsid w:val="00E50B81"/>
    <w:rsid w:val="00E738B1"/>
    <w:rsid w:val="00EB6B16"/>
    <w:rsid w:val="00EE16B2"/>
    <w:rsid w:val="00EE2968"/>
    <w:rsid w:val="00F16D44"/>
    <w:rsid w:val="00F530BB"/>
    <w:rsid w:val="00F704E4"/>
    <w:rsid w:val="00F83C64"/>
    <w:rsid w:val="00F91726"/>
    <w:rsid w:val="00FB69EC"/>
    <w:rsid w:val="00FD5561"/>
    <w:rsid w:val="00FD5D14"/>
    <w:rsid w:val="00FD778D"/>
    <w:rsid w:val="00FE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66AD8"/>
  <w15:chartTrackingRefBased/>
  <w15:docId w15:val="{3AACB6AF-8ECB-4E8C-B274-00302FE2F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D0DE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0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0DE5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DE5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0D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0DE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0DE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0DE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0DE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D0DE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D0D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D0DE5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D0D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D0DE5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D0DE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D0DE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D0DE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D0D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0DE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D0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0DE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D0D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D0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D0D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D0DE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D0DE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D0D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D0DE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D0DE5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E738B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E738B1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E738B1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984069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af1">
    <w:name w:val="header"/>
    <w:basedOn w:val="a"/>
    <w:link w:val="af2"/>
    <w:uiPriority w:val="99"/>
    <w:unhideWhenUsed/>
    <w:rsid w:val="00661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661321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661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661321"/>
    <w:rPr>
      <w:sz w:val="20"/>
      <w:szCs w:val="20"/>
    </w:rPr>
  </w:style>
  <w:style w:type="table" w:styleId="af5">
    <w:name w:val="Table Grid"/>
    <w:basedOn w:val="a1"/>
    <w:uiPriority w:val="39"/>
    <w:rsid w:val="009B2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basedOn w:val="a0"/>
    <w:uiPriority w:val="99"/>
    <w:semiHidden/>
    <w:unhideWhenUsed/>
    <w:rsid w:val="009449F1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9449F1"/>
  </w:style>
  <w:style w:type="character" w:customStyle="1" w:styleId="af8">
    <w:name w:val="註解文字 字元"/>
    <w:basedOn w:val="a0"/>
    <w:link w:val="af7"/>
    <w:uiPriority w:val="99"/>
    <w:semiHidden/>
    <w:rsid w:val="009449F1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9449F1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9449F1"/>
    <w:rPr>
      <w:b/>
      <w:bCs/>
    </w:rPr>
  </w:style>
  <w:style w:type="paragraph" w:styleId="afb">
    <w:name w:val="caption"/>
    <w:basedOn w:val="a"/>
    <w:next w:val="a"/>
    <w:uiPriority w:val="35"/>
    <w:unhideWhenUsed/>
    <w:qFormat/>
    <w:rsid w:val="00F530B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pal-rt.atlassian.net/wiki/spaces/PRD/pages/144118439/Datalogger+API+Modul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pal-rt.atlassian.net/wiki/spaces/PRD/pages/143755774/RT-LAB+API+Pytho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opal-rt.atlassian.net/wiki/spaces/PRD/pages/144182247/Functions+Reference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opal-rt.atlassian.net/wiki/spaces/PRD/pages/144020138/List+of+Functions+Available+for+Each+Stat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79D64-DF22-4775-BBD3-21BD5257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554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林士文Danny</dc:creator>
  <cp:keywords/>
  <dc:description/>
  <cp:lastModifiedBy>黃璇諭</cp:lastModifiedBy>
  <cp:revision>2</cp:revision>
  <cp:lastPrinted>2026-06-12T02:42:00Z</cp:lastPrinted>
  <dcterms:created xsi:type="dcterms:W3CDTF">2026-10-12T09:02:00Z</dcterms:created>
  <dcterms:modified xsi:type="dcterms:W3CDTF">2026-10-12T09:02:00Z</dcterms:modified>
</cp:coreProperties>
</file>