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5A5505" w:rsidRPr="00846830" w14:paraId="19A90ACD" w14:textId="77777777" w:rsidTr="005F09FA">
        <w:tc>
          <w:tcPr>
            <w:tcW w:w="1034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0D800F2" w14:textId="7BAF98D3" w:rsidR="00EE1D55" w:rsidRPr="00846830" w:rsidRDefault="00E03AA8" w:rsidP="00EE1D55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E03AA8">
              <w:rPr>
                <w:rFonts w:ascii="Times New Roman" w:eastAsia="標楷體" w:hAnsi="Times New Roman" w:cs="Times New Roman"/>
                <w:szCs w:val="24"/>
              </w:rPr>
              <w:t>A552004883 </w:t>
            </w:r>
            <w:r w:rsidR="000138A1" w:rsidRPr="00846830">
              <w:rPr>
                <w:rFonts w:ascii="Times New Roman" w:eastAsia="標楷體" w:hAnsi="Times New Roman" w:cs="Times New Roman"/>
                <w:szCs w:val="24"/>
              </w:rPr>
              <w:t>採購規範</w:t>
            </w:r>
          </w:p>
        </w:tc>
      </w:tr>
      <w:tr w:rsidR="005A5505" w:rsidRPr="00846830" w14:paraId="52FCC012" w14:textId="77777777" w:rsidTr="005F09FA">
        <w:tc>
          <w:tcPr>
            <w:tcW w:w="10348" w:type="dxa"/>
            <w:shd w:val="clear" w:color="auto" w:fill="BFBFBF" w:themeFill="background1" w:themeFillShade="BF"/>
          </w:tcPr>
          <w:p w14:paraId="05100782" w14:textId="56A402CB" w:rsidR="000138A1" w:rsidRPr="00846830" w:rsidRDefault="000138A1" w:rsidP="00042D0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46830">
              <w:rPr>
                <w:rFonts w:ascii="Times New Roman" w:eastAsia="標楷體" w:hAnsi="Times New Roman" w:cs="Times New Roman"/>
                <w:szCs w:val="24"/>
              </w:rPr>
              <w:t>採購品名：</w:t>
            </w:r>
            <w:r w:rsidR="003845FE" w:rsidRPr="003845FE">
              <w:rPr>
                <w:rFonts w:ascii="Times New Roman" w:eastAsia="標楷體" w:hAnsi="Times New Roman" w:cs="Times New Roman" w:hint="eastAsia"/>
                <w:szCs w:val="24"/>
              </w:rPr>
              <w:t>現場配管配線材料</w:t>
            </w:r>
          </w:p>
        </w:tc>
      </w:tr>
      <w:tr w:rsidR="005A5505" w:rsidRPr="00846830" w14:paraId="65CB37F3" w14:textId="77777777" w:rsidTr="005F09FA">
        <w:tc>
          <w:tcPr>
            <w:tcW w:w="10348" w:type="dxa"/>
            <w:tcBorders>
              <w:bottom w:val="single" w:sz="4" w:space="0" w:color="auto"/>
            </w:tcBorders>
          </w:tcPr>
          <w:p w14:paraId="45615512" w14:textId="77777777" w:rsidR="009C21D1" w:rsidRPr="00523D3F" w:rsidRDefault="009C21D1" w:rsidP="00042D0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23D3F">
              <w:rPr>
                <w:rFonts w:ascii="Times New Roman" w:eastAsia="標楷體" w:hAnsi="Times New Roman" w:cs="Times New Roman"/>
                <w:szCs w:val="24"/>
              </w:rPr>
              <w:t>採購目的：</w:t>
            </w:r>
          </w:p>
          <w:p w14:paraId="28D975F2" w14:textId="4F07E5F5" w:rsidR="00B2448E" w:rsidRPr="00523D3F" w:rsidRDefault="00B2448E" w:rsidP="00B2448E">
            <w:pPr>
              <w:pStyle w:val="3"/>
              <w:numPr>
                <w:ilvl w:val="0"/>
                <w:numId w:val="6"/>
              </w:numPr>
              <w:snapToGrid w:val="0"/>
              <w:spacing w:line="360" w:lineRule="exact"/>
              <w:ind w:leftChars="0" w:rightChars="132" w:right="317"/>
              <w:jc w:val="both"/>
              <w:rPr>
                <w:color w:val="auto"/>
                <w:szCs w:val="24"/>
              </w:rPr>
            </w:pPr>
            <w:proofErr w:type="spellStart"/>
            <w:r w:rsidRPr="00523D3F">
              <w:t>本案為供</w:t>
            </w:r>
            <w:r w:rsidRPr="00523D3F">
              <w:rPr>
                <w:rFonts w:hint="eastAsia"/>
                <w:lang w:eastAsia="zh-TW"/>
              </w:rPr>
              <w:t>實驗場域之</w:t>
            </w:r>
            <w:r w:rsidRPr="00523D3F">
              <w:t>高低壓配電盤組裝、配線整合及系統建置使用</w:t>
            </w:r>
            <w:proofErr w:type="spellEnd"/>
            <w:r w:rsidRPr="00523D3F">
              <w:t>。</w:t>
            </w:r>
          </w:p>
          <w:p w14:paraId="400047B1" w14:textId="7E3CE86E" w:rsidR="00F12C64" w:rsidRPr="00523D3F" w:rsidRDefault="00F12C64" w:rsidP="005B7A15">
            <w:pPr>
              <w:pStyle w:val="3"/>
              <w:snapToGrid w:val="0"/>
              <w:spacing w:line="360" w:lineRule="exact"/>
              <w:ind w:leftChars="0" w:left="0" w:rightChars="132" w:right="317"/>
              <w:jc w:val="both"/>
              <w:rPr>
                <w:color w:val="auto"/>
                <w:szCs w:val="24"/>
              </w:rPr>
            </w:pPr>
          </w:p>
        </w:tc>
      </w:tr>
      <w:tr w:rsidR="005A5505" w:rsidRPr="00846830" w14:paraId="4E17BB71" w14:textId="77777777" w:rsidTr="005F09FA">
        <w:trPr>
          <w:trHeight w:val="360"/>
        </w:trPr>
        <w:tc>
          <w:tcPr>
            <w:tcW w:w="10348" w:type="dxa"/>
            <w:shd w:val="clear" w:color="auto" w:fill="BFBFBF" w:themeFill="background1" w:themeFillShade="BF"/>
          </w:tcPr>
          <w:p w14:paraId="402E5FA3" w14:textId="39E59358" w:rsidR="00F62468" w:rsidRPr="00523D3F" w:rsidRDefault="006B2DDA" w:rsidP="006B2DDA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523D3F">
              <w:rPr>
                <w:rFonts w:ascii="Times New Roman" w:eastAsia="標楷體" w:hAnsi="Times New Roman" w:cs="Times New Roman"/>
                <w:b/>
                <w:bCs/>
                <w:szCs w:val="24"/>
              </w:rPr>
              <w:t>採購品項</w:t>
            </w:r>
            <w:r w:rsidR="00DA62FD" w:rsidRPr="00523D3F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規格需求與</w:t>
            </w:r>
            <w:r w:rsidRPr="00523D3F">
              <w:rPr>
                <w:rFonts w:ascii="Times New Roman" w:eastAsia="標楷體" w:hAnsi="Times New Roman" w:cs="Times New Roman"/>
                <w:b/>
                <w:bCs/>
                <w:szCs w:val="24"/>
              </w:rPr>
              <w:t>金額：</w:t>
            </w:r>
          </w:p>
        </w:tc>
      </w:tr>
      <w:tr w:rsidR="00DA62FD" w:rsidRPr="00846830" w14:paraId="4BCDC6B4" w14:textId="77777777" w:rsidTr="005F09FA">
        <w:trPr>
          <w:trHeight w:val="2258"/>
        </w:trPr>
        <w:tc>
          <w:tcPr>
            <w:tcW w:w="10348" w:type="dxa"/>
            <w:vAlign w:val="center"/>
          </w:tcPr>
          <w:tbl>
            <w:tblPr>
              <w:tblW w:w="8873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1"/>
              <w:gridCol w:w="1492"/>
              <w:gridCol w:w="5595"/>
              <w:gridCol w:w="567"/>
              <w:gridCol w:w="618"/>
            </w:tblGrid>
            <w:tr w:rsidR="00A900FA" w:rsidRPr="00523D3F" w14:paraId="4A6F802B" w14:textId="77777777" w:rsidTr="004C2FB1">
              <w:trPr>
                <w:tblHeader/>
                <w:tblCellSpacing w:w="15" w:type="dxa"/>
              </w:trPr>
              <w:tc>
                <w:tcPr>
                  <w:tcW w:w="556" w:type="dxa"/>
                  <w:vAlign w:val="center"/>
                  <w:hideMark/>
                </w:tcPr>
                <w:p w14:paraId="0510769C" w14:textId="65F8E798" w:rsidR="003A56B7" w:rsidRPr="00523D3F" w:rsidRDefault="003A56B7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項次</w:t>
                  </w:r>
                </w:p>
              </w:tc>
              <w:tc>
                <w:tcPr>
                  <w:tcW w:w="1462" w:type="dxa"/>
                  <w:vAlign w:val="center"/>
                  <w:hideMark/>
                </w:tcPr>
                <w:p w14:paraId="63A2E542" w14:textId="77777777" w:rsidR="003A56B7" w:rsidRPr="00523D3F" w:rsidRDefault="003A56B7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料件名稱</w:t>
                  </w:r>
                </w:p>
              </w:tc>
              <w:tc>
                <w:tcPr>
                  <w:tcW w:w="5565" w:type="dxa"/>
                  <w:vAlign w:val="center"/>
                  <w:hideMark/>
                </w:tcPr>
                <w:p w14:paraId="7B4203B8" w14:textId="77777777" w:rsidR="003A56B7" w:rsidRPr="00523D3F" w:rsidRDefault="003A56B7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規格／內容</w:t>
                  </w:r>
                </w:p>
              </w:tc>
              <w:tc>
                <w:tcPr>
                  <w:tcW w:w="537" w:type="dxa"/>
                  <w:vAlign w:val="center"/>
                  <w:hideMark/>
                </w:tcPr>
                <w:p w14:paraId="2E959584" w14:textId="77777777" w:rsidR="003A56B7" w:rsidRPr="00523D3F" w:rsidRDefault="003A56B7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573" w:type="dxa"/>
                  <w:vAlign w:val="center"/>
                  <w:hideMark/>
                </w:tcPr>
                <w:p w14:paraId="3B95C38B" w14:textId="77777777" w:rsidR="003A56B7" w:rsidRPr="00523D3F" w:rsidRDefault="003A56B7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單位</w:t>
                  </w:r>
                </w:p>
              </w:tc>
            </w:tr>
            <w:tr w:rsidR="003F59C8" w:rsidRPr="00523D3F" w14:paraId="15FCCDBA" w14:textId="77777777" w:rsidTr="004C2FB1">
              <w:trPr>
                <w:tblCellSpacing w:w="15" w:type="dxa"/>
              </w:trPr>
              <w:tc>
                <w:tcPr>
                  <w:tcW w:w="556" w:type="dxa"/>
                  <w:shd w:val="clear" w:color="auto" w:fill="FBE4D5"/>
                  <w:vAlign w:val="center"/>
                  <w:hideMark/>
                </w:tcPr>
                <w:p w14:paraId="5C65DA94" w14:textId="6E908CD0" w:rsidR="003F59C8" w:rsidRPr="00523D3F" w:rsidRDefault="003F59C8" w:rsidP="003F59C8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1462" w:type="dxa"/>
                  <w:shd w:val="clear" w:color="auto" w:fill="FBE4D5"/>
                  <w:hideMark/>
                </w:tcPr>
                <w:p w14:paraId="0EB06457" w14:textId="52A3CED6" w:rsidR="0094571C" w:rsidRPr="00523D3F" w:rsidRDefault="006D63E1" w:rsidP="003F59C8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szCs w:val="24"/>
                    </w:rPr>
                    <w:t>管配線材料</w:t>
                  </w:r>
                </w:p>
                <w:p w14:paraId="4A7F346F" w14:textId="6EC44DA6" w:rsidR="0094571C" w:rsidRPr="00523D3F" w:rsidRDefault="0094571C" w:rsidP="003F59C8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5565" w:type="dxa"/>
                  <w:shd w:val="clear" w:color="auto" w:fill="FBE4D5"/>
                  <w:vAlign w:val="center"/>
                  <w:hideMark/>
                </w:tcPr>
                <w:p w14:paraId="4196300F" w14:textId="19B1D7A8" w:rsidR="00B562E9" w:rsidRPr="00523D3F" w:rsidRDefault="00903989" w:rsidP="00F516A5">
                  <w:pPr>
                    <w:pStyle w:val="a5"/>
                    <w:numPr>
                      <w:ilvl w:val="0"/>
                      <w:numId w:val="17"/>
                    </w:numPr>
                    <w:adjustRightInd w:val="0"/>
                    <w:ind w:leftChars="0"/>
                    <w:jc w:val="both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 w:hint="eastAsia"/>
                      <w:szCs w:val="24"/>
                    </w:rPr>
                    <w:t>電纜線與絕緣線需求規格如下</w:t>
                  </w:r>
                  <w:r w:rsidRPr="00523D3F">
                    <w:rPr>
                      <w:rFonts w:ascii="Times New Roman" w:eastAsia="標楷體" w:hAnsi="Times New Roman" w:cs="Times New Roman" w:hint="eastAsia"/>
                      <w:szCs w:val="24"/>
                    </w:rPr>
                    <w:t>:</w:t>
                  </w:r>
                </w:p>
                <w:p w14:paraId="4ABF307F" w14:textId="7DE57E94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25KV XLPE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1/C 38mm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300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23B45DF7" w14:textId="6CF48B77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XLPE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200mm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185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5985A0CC" w14:textId="3DCA36B5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XLPE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150mm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120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7676AAAA" w14:textId="7908E42D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XLPE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22mm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215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417E45ED" w14:textId="61FEFDAA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XLPE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14mm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90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244D6CD7" w14:textId="45762F3C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XLPE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8mm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195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4955427B" w14:textId="744F4C51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3/C 3.5mm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45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66E4425F" w14:textId="302A2A92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電纜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4/C 3.5mm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30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5DD3209C" w14:textId="07DFA46F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250mm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45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0796E24F" w14:textId="019D3AA6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30mm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427497D0" w14:textId="29B3FDA9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22mm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150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0DF0D95D" w14:textId="7916F85F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14mm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55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6BCF6D3E" w14:textId="0F31CADE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8mm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0F9EE707" w14:textId="04406691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5.5mm</w:t>
                  </w:r>
                  <w:r w:rsidRPr="00523D3F">
                    <w:rPr>
                      <w:rFonts w:ascii="Times New Roman" w:eastAsia="標楷體" w:hAnsi="Times New Roman" w:cs="Times New Roman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340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5E11A2A0" w14:textId="0393BFE2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PVC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絕緣電線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600V 2.0mm</w:t>
                  </w:r>
                  <w:r w:rsidR="00FC72B3" w:rsidRPr="00523D3F">
                    <w:rPr>
                      <w:rFonts w:ascii="Times New Roman" w:eastAsia="標楷體" w:hAnsi="Times New Roman" w:cs="Times New Roman" w:hint="eastAsia"/>
                      <w:vertAlign w:val="superscript"/>
                    </w:rPr>
                    <w:t>2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185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29A43925" w14:textId="032EB287" w:rsidR="00EB6E08" w:rsidRPr="00523D3F" w:rsidRDefault="00EB6E08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 w:hint="eastAsia"/>
                      <w:szCs w:val="24"/>
                    </w:rPr>
                    <w:t>以上電纜電線需使用大亞</w:t>
                  </w:r>
                  <w:r w:rsidR="000576B5">
                    <w:rPr>
                      <w:rFonts w:ascii="Times New Roman" w:eastAsia="標楷體" w:hAnsi="Times New Roman" w:cs="Times New Roman" w:hint="eastAsia"/>
                      <w:szCs w:val="24"/>
                    </w:rPr>
                    <w:t>或</w:t>
                  </w:r>
                  <w:r w:rsidRPr="00523D3F">
                    <w:rPr>
                      <w:rFonts w:ascii="Times New Roman" w:eastAsia="標楷體" w:hAnsi="Times New Roman" w:cs="Times New Roman" w:hint="eastAsia"/>
                      <w:szCs w:val="24"/>
                    </w:rPr>
                    <w:t>太平洋</w:t>
                  </w:r>
                  <w:r w:rsidR="000576B5">
                    <w:rPr>
                      <w:rFonts w:ascii="Times New Roman" w:eastAsia="標楷體" w:hAnsi="Times New Roman" w:cs="Times New Roman" w:hint="eastAsia"/>
                      <w:szCs w:val="24"/>
                    </w:rPr>
                    <w:t>或</w:t>
                  </w:r>
                  <w:r w:rsidRPr="00523D3F">
                    <w:rPr>
                      <w:rFonts w:ascii="Times New Roman" w:eastAsia="標楷體" w:hAnsi="Times New Roman" w:cs="Times New Roman" w:hint="eastAsia"/>
                      <w:szCs w:val="24"/>
                    </w:rPr>
                    <w:t>華新麗華</w:t>
                  </w:r>
                </w:p>
                <w:p w14:paraId="14560F8E" w14:textId="2D0CD080" w:rsidR="00EB6E08" w:rsidRPr="00523D3F" w:rsidRDefault="00EB6E08" w:rsidP="00A772E0">
                  <w:pPr>
                    <w:pStyle w:val="a5"/>
                    <w:numPr>
                      <w:ilvl w:val="0"/>
                      <w:numId w:val="17"/>
                    </w:numPr>
                    <w:ind w:leftChars="0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 w:hint="eastAsia"/>
                    </w:rPr>
                    <w:t>需求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規格如下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:</w:t>
                  </w:r>
                </w:p>
                <w:p w14:paraId="6598BEF9" w14:textId="71AD2351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"ES-1"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ψ150mm t:5.1mm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145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2FE3310C" w14:textId="67D0B87B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ψ125mm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t:7.0mm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25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39DD63FD" w14:textId="4D42247E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ψ100mm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t:7.0mm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330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7D51B773" w14:textId="7D7EDF7E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ψ52mm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t:3.6mm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42F7AF1D" w14:textId="0750F04B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ψ41mm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t:3.1mm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80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3305BA96" w14:textId="471F291D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ψ35mm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t3.1mm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25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7DD3D82B" w14:textId="11791C66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φ28mm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t:2.7mm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80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4318D4FE" w14:textId="6E4326E1" w:rsidR="00B562E9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φ20mm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t:1.8mm</w:t>
                  </w:r>
                  <w:r w:rsidR="005A7695" w:rsidRPr="00523D3F">
                    <w:rPr>
                      <w:rFonts w:ascii="Times New Roman" w:eastAsia="標楷體" w:hAnsi="Times New Roman" w:cs="Times New Roman" w:hint="eastAsia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70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0A4FB5C9" w14:textId="2A584541" w:rsidR="005A7695" w:rsidRPr="00523D3F" w:rsidRDefault="00B562E9" w:rsidP="00EB6E08">
                  <w:pPr>
                    <w:pStyle w:val="a5"/>
                    <w:widowControl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PVC "E"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ψ16mm</w:t>
                  </w:r>
                  <w:r w:rsidR="00F516A5" w:rsidRPr="00523D3F">
                    <w:rPr>
                      <w:rFonts w:ascii="Times New Roman" w:eastAsia="標楷體" w:hAnsi="Times New Roman" w:cs="Times New Roman" w:hint="eastAsia"/>
                    </w:rPr>
                    <w:t xml:space="preserve"> 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 xml:space="preserve"> t</w:t>
                  </w:r>
                  <w:r w:rsidR="007D53DA" w:rsidRPr="00523D3F">
                    <w:rPr>
                      <w:rFonts w:ascii="Times New Roman" w:eastAsia="標楷體" w:hAnsi="Times New Roman" w:cs="Times New Roman" w:hint="eastAsia"/>
                    </w:rPr>
                    <w:t>: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1.8mm</w:t>
                  </w:r>
                  <w:r w:rsidR="005A7695" w:rsidRPr="00523D3F">
                    <w:rPr>
                      <w:rFonts w:ascii="Times New Roman" w:eastAsia="標楷體" w:hAnsi="Times New Roman" w:cs="Times New Roman" w:hint="eastAsia"/>
                    </w:rPr>
                    <w:t>，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165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公尺</w:t>
                  </w:r>
                </w:p>
                <w:p w14:paraId="09EAAC1F" w14:textId="4972AA9B" w:rsidR="005A7695" w:rsidRPr="00523D3F" w:rsidRDefault="00EB6E08" w:rsidP="00EB6E08">
                  <w:pPr>
                    <w:pStyle w:val="a5"/>
                    <w:numPr>
                      <w:ilvl w:val="0"/>
                      <w:numId w:val="15"/>
                    </w:numPr>
                    <w:ind w:left="962" w:hanging="482"/>
                    <w:rPr>
                      <w:rFonts w:ascii="Times New Roman" w:eastAsia="標楷體" w:hAnsi="Times New Roman" w:cs="Times New Roman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</w:rPr>
                    <w:t>以上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PVC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管需使用南亞</w:t>
                  </w:r>
                  <w:r w:rsidR="000576B5">
                    <w:rPr>
                      <w:rFonts w:ascii="Times New Roman" w:eastAsia="標楷體" w:hAnsi="Times New Roman" w:cs="Times New Roman" w:hint="eastAsia"/>
                    </w:rPr>
                    <w:t>或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大洋</w:t>
                  </w:r>
                  <w:r w:rsidR="000576B5">
                    <w:rPr>
                      <w:rFonts w:ascii="Times New Roman" w:eastAsia="標楷體" w:hAnsi="Times New Roman" w:cs="Times New Roman" w:hint="eastAsia"/>
                    </w:rPr>
                    <w:t>或</w:t>
                  </w:r>
                  <w:r w:rsidRPr="00523D3F">
                    <w:rPr>
                      <w:rFonts w:ascii="Times New Roman" w:eastAsia="標楷體" w:hAnsi="Times New Roman" w:cs="Times New Roman"/>
                    </w:rPr>
                    <w:t>華夏</w:t>
                  </w:r>
                </w:p>
              </w:tc>
              <w:tc>
                <w:tcPr>
                  <w:tcW w:w="537" w:type="dxa"/>
                  <w:shd w:val="clear" w:color="auto" w:fill="FBE4D5"/>
                  <w:vAlign w:val="center"/>
                  <w:hideMark/>
                </w:tcPr>
                <w:p w14:paraId="0AD9D5A4" w14:textId="24494B1F" w:rsidR="003F59C8" w:rsidRPr="00523D3F" w:rsidRDefault="00B562E9" w:rsidP="003F59C8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573" w:type="dxa"/>
                  <w:shd w:val="clear" w:color="auto" w:fill="FBE4D5"/>
                  <w:vAlign w:val="center"/>
                  <w:hideMark/>
                </w:tcPr>
                <w:p w14:paraId="61E5A6C7" w14:textId="23D5D7C2" w:rsidR="003F59C8" w:rsidRPr="00523D3F" w:rsidRDefault="00B562E9" w:rsidP="003F59C8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523D3F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批</w:t>
                  </w:r>
                </w:p>
              </w:tc>
            </w:tr>
          </w:tbl>
          <w:p w14:paraId="6AB09AD5" w14:textId="3D977CC9" w:rsidR="00DA62FD" w:rsidRPr="00523D3F" w:rsidRDefault="00DA62FD" w:rsidP="006241F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C6239" w:rsidRPr="00846830" w14:paraId="20406589" w14:textId="77777777" w:rsidTr="005F09FA">
        <w:trPr>
          <w:trHeight w:val="516"/>
        </w:trPr>
        <w:tc>
          <w:tcPr>
            <w:tcW w:w="10348" w:type="dxa"/>
            <w:shd w:val="clear" w:color="auto" w:fill="BFBFBF" w:themeFill="background1" w:themeFillShade="BF"/>
          </w:tcPr>
          <w:p w14:paraId="10AEE2D3" w14:textId="77783AE7" w:rsidR="006C6239" w:rsidRPr="00523D3F" w:rsidRDefault="006C6239" w:rsidP="006C6239">
            <w:pPr>
              <w:widowControl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3D3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驗收規範</w:t>
            </w:r>
          </w:p>
        </w:tc>
      </w:tr>
      <w:tr w:rsidR="006C6239" w:rsidRPr="00846830" w14:paraId="6CB3C9E1" w14:textId="77777777" w:rsidTr="005F09FA">
        <w:trPr>
          <w:trHeight w:val="516"/>
        </w:trPr>
        <w:tc>
          <w:tcPr>
            <w:tcW w:w="10348" w:type="dxa"/>
            <w:tcBorders>
              <w:bottom w:val="single" w:sz="4" w:space="0" w:color="auto"/>
            </w:tcBorders>
          </w:tcPr>
          <w:p w14:paraId="0BA9A2B7" w14:textId="01A41F07" w:rsidR="006C6239" w:rsidRPr="00523D3F" w:rsidRDefault="006C6239" w:rsidP="000D27A2">
            <w:pPr>
              <w:pStyle w:val="a5"/>
              <w:widowControl/>
              <w:numPr>
                <w:ilvl w:val="0"/>
                <w:numId w:val="2"/>
              </w:numPr>
              <w:adjustRightInd w:val="0"/>
              <w:ind w:leftChars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3D3F">
              <w:rPr>
                <w:rFonts w:ascii="Times New Roman" w:eastAsia="標楷體" w:hAnsi="Times New Roman" w:cs="Times New Roman" w:hint="eastAsia"/>
                <w:bCs/>
                <w:szCs w:val="24"/>
              </w:rPr>
              <w:t>驗收項目須符合上列</w:t>
            </w:r>
            <w:r w:rsidRPr="00523D3F">
              <w:rPr>
                <w:rFonts w:ascii="Times New Roman" w:eastAsia="標楷體" w:hAnsi="Times New Roman" w:cs="Times New Roman" w:hint="eastAsia"/>
                <w:szCs w:val="24"/>
              </w:rPr>
              <w:t>採購整體規格要求說明及</w:t>
            </w:r>
            <w:r w:rsidRPr="00523D3F">
              <w:rPr>
                <w:rFonts w:ascii="Times New Roman" w:eastAsia="標楷體" w:hAnsi="Times New Roman" w:cs="Times New Roman" w:hint="eastAsia"/>
                <w:bCs/>
                <w:szCs w:val="24"/>
              </w:rPr>
              <w:t>採購規格。</w:t>
            </w:r>
          </w:p>
          <w:p w14:paraId="046617AC" w14:textId="3CE2A1A0" w:rsidR="004C2FB1" w:rsidRPr="00523D3F" w:rsidRDefault="004C2FB1" w:rsidP="00D049F3">
            <w:pPr>
              <w:pStyle w:val="a5"/>
              <w:widowControl/>
              <w:numPr>
                <w:ilvl w:val="0"/>
                <w:numId w:val="2"/>
              </w:numPr>
              <w:adjustRightInd w:val="0"/>
              <w:ind w:leftChars="0"/>
              <w:rPr>
                <w:rFonts w:ascii="Times New Roman" w:eastAsia="標楷體" w:hAnsi="Times New Roman" w:cs="Times New Roman"/>
              </w:rPr>
            </w:pPr>
            <w:r w:rsidRPr="00523D3F">
              <w:rPr>
                <w:rFonts w:ascii="Times New Roman" w:eastAsia="標楷體" w:hAnsi="Times New Roman" w:cs="Times New Roman"/>
              </w:rPr>
              <w:t>提供高壓電纜直流耐壓試驗報告</w:t>
            </w:r>
            <w:r w:rsidRPr="00523D3F">
              <w:rPr>
                <w:rFonts w:ascii="Times New Roman" w:eastAsia="標楷體" w:hAnsi="Times New Roman" w:cs="Times New Roman" w:hint="eastAsia"/>
              </w:rPr>
              <w:t>、</w:t>
            </w:r>
            <w:r w:rsidRPr="00523D3F">
              <w:rPr>
                <w:rFonts w:ascii="Times New Roman" w:eastAsia="標楷體" w:hAnsi="Times New Roman" w:cs="Times New Roman" w:hint="eastAsia"/>
                <w:bCs/>
                <w:szCs w:val="24"/>
              </w:rPr>
              <w:t>電</w:t>
            </w:r>
            <w:r w:rsidRPr="00523D3F">
              <w:rPr>
                <w:rFonts w:ascii="Times New Roman" w:eastAsia="標楷體" w:hAnsi="Times New Roman" w:cs="Times New Roman" w:hint="eastAsia"/>
                <w:bCs/>
              </w:rPr>
              <w:t>纜</w:t>
            </w:r>
            <w:r w:rsidRPr="00523D3F">
              <w:rPr>
                <w:rFonts w:ascii="Times New Roman" w:eastAsia="標楷體" w:hAnsi="Times New Roman" w:cs="Times New Roman" w:hint="eastAsia"/>
              </w:rPr>
              <w:t>線、絕緣電線以及</w:t>
            </w:r>
            <w:r w:rsidRPr="00523D3F">
              <w:rPr>
                <w:rFonts w:ascii="Times New Roman" w:eastAsia="標楷體" w:hAnsi="Times New Roman" w:cs="Times New Roman" w:hint="eastAsia"/>
              </w:rPr>
              <w:t>PVC "E"</w:t>
            </w:r>
            <w:r w:rsidRPr="00523D3F">
              <w:rPr>
                <w:rFonts w:ascii="Times New Roman" w:eastAsia="標楷體" w:hAnsi="Times New Roman" w:cs="Times New Roman" w:hint="eastAsia"/>
              </w:rPr>
              <w:t>須出具原廠檢驗報告。</w:t>
            </w:r>
          </w:p>
          <w:p w14:paraId="53FB59E0" w14:textId="426285C4" w:rsidR="006C6239" w:rsidRPr="00523D3F" w:rsidRDefault="006C6239" w:rsidP="00257D7E">
            <w:pPr>
              <w:snapToGrid w:val="0"/>
              <w:spacing w:line="440" w:lineRule="exact"/>
              <w:ind w:left="960"/>
              <w:jc w:val="both"/>
              <w:rPr>
                <w:rFonts w:ascii="Times New Roman" w:eastAsia="標楷體"/>
                <w:szCs w:val="28"/>
              </w:rPr>
            </w:pPr>
          </w:p>
        </w:tc>
      </w:tr>
      <w:tr w:rsidR="006C6239" w:rsidRPr="00846830" w14:paraId="71636F06" w14:textId="77777777" w:rsidTr="005F09FA">
        <w:trPr>
          <w:trHeight w:val="516"/>
        </w:trPr>
        <w:tc>
          <w:tcPr>
            <w:tcW w:w="10348" w:type="dxa"/>
            <w:shd w:val="clear" w:color="auto" w:fill="BFBFBF" w:themeFill="background1" w:themeFillShade="BF"/>
          </w:tcPr>
          <w:p w14:paraId="48549EF8" w14:textId="0A08DC17" w:rsidR="006C6239" w:rsidRPr="00A425A2" w:rsidRDefault="0094571C" w:rsidP="006C6239">
            <w:pPr>
              <w:widowControl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425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交貨</w:t>
            </w:r>
            <w:r w:rsidR="006C6239" w:rsidRPr="00A425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方式</w:t>
            </w:r>
          </w:p>
        </w:tc>
      </w:tr>
      <w:tr w:rsidR="006C6239" w:rsidRPr="00846830" w14:paraId="1C2912CD" w14:textId="77777777" w:rsidTr="005F09FA">
        <w:trPr>
          <w:trHeight w:val="516"/>
        </w:trPr>
        <w:tc>
          <w:tcPr>
            <w:tcW w:w="10348" w:type="dxa"/>
            <w:tcBorders>
              <w:bottom w:val="single" w:sz="4" w:space="0" w:color="auto"/>
            </w:tcBorders>
          </w:tcPr>
          <w:p w14:paraId="699B9935" w14:textId="3C11B684" w:rsidR="00A425A2" w:rsidRPr="0052782F" w:rsidRDefault="0094571C" w:rsidP="00A425A2">
            <w:pPr>
              <w:widowControl/>
              <w:numPr>
                <w:ilvl w:val="1"/>
                <w:numId w:val="1"/>
              </w:numPr>
              <w:autoSpaceDE w:val="0"/>
              <w:autoSpaceDN w:val="0"/>
              <w:spacing w:line="360" w:lineRule="exact"/>
              <w:ind w:left="482" w:hanging="482"/>
              <w:textAlignment w:val="bottom"/>
              <w:rPr>
                <w:rFonts w:ascii="Times New Roman" w:eastAsia="標楷體" w:hAnsi="Times New Roman" w:cs="Times New Roman"/>
                <w:b/>
                <w:bCs/>
                <w:strike/>
                <w:kern w:val="0"/>
                <w:szCs w:val="24"/>
              </w:rPr>
            </w:pPr>
            <w:r w:rsidRPr="005278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交期</w:t>
            </w:r>
            <w:r w:rsidR="006C6239" w:rsidRPr="005278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於</w:t>
            </w:r>
            <w:r w:rsidR="006C6239" w:rsidRPr="0052782F">
              <w:rPr>
                <w:rFonts w:ascii="Times New Roman" w:eastAsia="標楷體" w:hAnsi="Times New Roman" w:cs="Times New Roman"/>
                <w:b/>
                <w:bCs/>
                <w:szCs w:val="24"/>
              </w:rPr>
              <w:t>115</w:t>
            </w:r>
            <w:r w:rsidR="006C6239" w:rsidRPr="005278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年</w:t>
            </w:r>
            <w:r w:rsidR="004C2FB1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10</w:t>
            </w:r>
            <w:r w:rsidR="006C6239" w:rsidRPr="005278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月</w:t>
            </w:r>
            <w:r w:rsidR="005B7A1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5</w:t>
            </w:r>
            <w:r w:rsidR="006C6239" w:rsidRPr="0052782F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日</w:t>
            </w:r>
            <w:r w:rsidR="00A425A2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前</w:t>
            </w:r>
          </w:p>
          <w:p w14:paraId="411D4D3E" w14:textId="4377C216" w:rsidR="006C6239" w:rsidRPr="00A425A2" w:rsidRDefault="006C6239" w:rsidP="00A425A2">
            <w:pPr>
              <w:widowControl/>
              <w:numPr>
                <w:ilvl w:val="1"/>
                <w:numId w:val="1"/>
              </w:numPr>
              <w:autoSpaceDE w:val="0"/>
              <w:autoSpaceDN w:val="0"/>
              <w:spacing w:line="360" w:lineRule="exact"/>
              <w:ind w:left="482" w:hanging="482"/>
              <w:textAlignment w:val="bottom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425A2">
              <w:rPr>
                <w:rFonts w:ascii="Times New Roman" w:eastAsia="標楷體" w:hAnsi="Times New Roman" w:cs="Times New Roman" w:hint="eastAsia"/>
                <w:szCs w:val="24"/>
              </w:rPr>
              <w:t>交貨地點：配合本院指定地點，如台南沙崙綠能示範場域實驗室，或其他指定地點。</w:t>
            </w:r>
          </w:p>
        </w:tc>
      </w:tr>
      <w:tr w:rsidR="006C6239" w:rsidRPr="00846830" w14:paraId="4964F14F" w14:textId="77777777" w:rsidTr="005F09FA">
        <w:trPr>
          <w:trHeight w:val="516"/>
        </w:trPr>
        <w:tc>
          <w:tcPr>
            <w:tcW w:w="10348" w:type="dxa"/>
            <w:shd w:val="clear" w:color="auto" w:fill="BFBFBF" w:themeFill="background1" w:themeFillShade="BF"/>
          </w:tcPr>
          <w:p w14:paraId="6EC2FCB0" w14:textId="77777777" w:rsidR="006C6239" w:rsidRPr="00846830" w:rsidRDefault="006C6239" w:rsidP="006C6239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846830">
              <w:rPr>
                <w:rFonts w:ascii="Times New Roman" w:eastAsia="標楷體" w:hAnsi="Times New Roman" w:cs="Times New Roman"/>
                <w:b/>
                <w:szCs w:val="24"/>
              </w:rPr>
              <w:t>保固</w:t>
            </w:r>
          </w:p>
        </w:tc>
      </w:tr>
      <w:tr w:rsidR="006C6239" w:rsidRPr="00010A8A" w14:paraId="52DF964B" w14:textId="77777777" w:rsidTr="005F09FA">
        <w:trPr>
          <w:trHeight w:val="2212"/>
        </w:trPr>
        <w:tc>
          <w:tcPr>
            <w:tcW w:w="10348" w:type="dxa"/>
            <w:tcBorders>
              <w:bottom w:val="single" w:sz="4" w:space="0" w:color="auto"/>
            </w:tcBorders>
          </w:tcPr>
          <w:p w14:paraId="143F1399" w14:textId="48E66EF8" w:rsidR="00E27B29" w:rsidRPr="00846830" w:rsidRDefault="00E27B29" w:rsidP="00E27B29">
            <w:pPr>
              <w:widowControl/>
              <w:numPr>
                <w:ilvl w:val="0"/>
                <w:numId w:val="1"/>
              </w:numPr>
              <w:autoSpaceDE w:val="0"/>
              <w:autoSpaceDN w:val="0"/>
              <w:snapToGrid w:val="0"/>
              <w:spacing w:line="400" w:lineRule="atLeast"/>
              <w:textAlignment w:val="bottom"/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</w:pPr>
            <w:r w:rsidRPr="00846830">
              <w:rPr>
                <w:rFonts w:ascii="Times New Roman" w:eastAsia="標楷體" w:hAnsi="Times New Roman" w:cs="Times New Roman" w:hint="eastAsia"/>
                <w:b/>
                <w:szCs w:val="24"/>
              </w:rPr>
              <w:t>整批料件須</w:t>
            </w:r>
            <w:r w:rsidRPr="00846830"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  <w:r w:rsidRPr="00846830">
              <w:rPr>
                <w:rFonts w:ascii="Times New Roman" w:eastAsia="標楷體" w:hAnsi="Times New Roman" w:cs="Times New Roman" w:hint="eastAsia"/>
                <w:b/>
                <w:szCs w:val="24"/>
              </w:rPr>
              <w:t>年保固</w:t>
            </w:r>
          </w:p>
        </w:tc>
      </w:tr>
    </w:tbl>
    <w:p w14:paraId="449F1833" w14:textId="77777777" w:rsidR="006241F2" w:rsidRPr="00010A8A" w:rsidRDefault="006241F2" w:rsidP="00A772E0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sectPr w:rsidR="006241F2" w:rsidRPr="00010A8A" w:rsidSect="005F09FA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EC520" w14:textId="77777777" w:rsidR="00F904AF" w:rsidRDefault="00F904AF" w:rsidP="0089237C">
      <w:r>
        <w:separator/>
      </w:r>
    </w:p>
  </w:endnote>
  <w:endnote w:type="continuationSeparator" w:id="0">
    <w:p w14:paraId="2AAA26E6" w14:textId="77777777" w:rsidR="00F904AF" w:rsidRDefault="00F904AF" w:rsidP="0089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8926303"/>
      <w:docPartObj>
        <w:docPartGallery w:val="Page Numbers (Bottom of Page)"/>
        <w:docPartUnique/>
      </w:docPartObj>
    </w:sdtPr>
    <w:sdtContent>
      <w:p w14:paraId="4DE42F92" w14:textId="516BBE12" w:rsidR="004A070C" w:rsidRDefault="004A070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CEE6F88" w14:textId="77777777" w:rsidR="004A070C" w:rsidRDefault="004A070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4B8F2" w14:textId="77777777" w:rsidR="00F904AF" w:rsidRDefault="00F904AF" w:rsidP="0089237C">
      <w:r>
        <w:separator/>
      </w:r>
    </w:p>
  </w:footnote>
  <w:footnote w:type="continuationSeparator" w:id="0">
    <w:p w14:paraId="75D0F197" w14:textId="77777777" w:rsidR="00F904AF" w:rsidRDefault="00F904AF" w:rsidP="0089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E13"/>
    <w:multiLevelType w:val="hybridMultilevel"/>
    <w:tmpl w:val="6F5C8114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F36CAB"/>
    <w:multiLevelType w:val="hybridMultilevel"/>
    <w:tmpl w:val="2B12D8DE"/>
    <w:lvl w:ilvl="0" w:tplc="5DC6CA4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CC3EFC6E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048"/>
        </w:tabs>
        <w:ind w:left="104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187652"/>
    <w:multiLevelType w:val="hybridMultilevel"/>
    <w:tmpl w:val="D11CA81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E0346AB"/>
    <w:multiLevelType w:val="hybridMultilevel"/>
    <w:tmpl w:val="A210C262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5A91EF4"/>
    <w:multiLevelType w:val="hybridMultilevel"/>
    <w:tmpl w:val="6978A9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5" w15:restartNumberingAfterBreak="0">
    <w:nsid w:val="1B2171C9"/>
    <w:multiLevelType w:val="hybridMultilevel"/>
    <w:tmpl w:val="CE0890CA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E166399"/>
    <w:multiLevelType w:val="hybridMultilevel"/>
    <w:tmpl w:val="499AE592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14D025D"/>
    <w:multiLevelType w:val="hybridMultilevel"/>
    <w:tmpl w:val="F70061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0666D9"/>
    <w:multiLevelType w:val="hybridMultilevel"/>
    <w:tmpl w:val="C37012A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B950E3C"/>
    <w:multiLevelType w:val="hybridMultilevel"/>
    <w:tmpl w:val="A9FCB9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893B65"/>
    <w:multiLevelType w:val="hybridMultilevel"/>
    <w:tmpl w:val="9712330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60A439D"/>
    <w:multiLevelType w:val="hybridMultilevel"/>
    <w:tmpl w:val="32703FF0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6224E2D"/>
    <w:multiLevelType w:val="hybridMultilevel"/>
    <w:tmpl w:val="A7725FA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50894CD0"/>
    <w:multiLevelType w:val="hybridMultilevel"/>
    <w:tmpl w:val="128CEBA0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BD54CEE"/>
    <w:multiLevelType w:val="hybridMultilevel"/>
    <w:tmpl w:val="A9FCB9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DC076F"/>
    <w:multiLevelType w:val="hybridMultilevel"/>
    <w:tmpl w:val="DB54DAB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37808B8"/>
    <w:multiLevelType w:val="hybridMultilevel"/>
    <w:tmpl w:val="6F7C479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5116EA1"/>
    <w:multiLevelType w:val="hybridMultilevel"/>
    <w:tmpl w:val="EAD0BF6C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num w:numId="1" w16cid:durableId="187447864">
    <w:abstractNumId w:val="1"/>
  </w:num>
  <w:num w:numId="2" w16cid:durableId="522522885">
    <w:abstractNumId w:val="14"/>
  </w:num>
  <w:num w:numId="3" w16cid:durableId="914245812">
    <w:abstractNumId w:val="11"/>
  </w:num>
  <w:num w:numId="4" w16cid:durableId="565990499">
    <w:abstractNumId w:val="5"/>
  </w:num>
  <w:num w:numId="5" w16cid:durableId="2070030568">
    <w:abstractNumId w:val="3"/>
  </w:num>
  <w:num w:numId="6" w16cid:durableId="1343312719">
    <w:abstractNumId w:val="4"/>
  </w:num>
  <w:num w:numId="7" w16cid:durableId="504639091">
    <w:abstractNumId w:val="0"/>
  </w:num>
  <w:num w:numId="8" w16cid:durableId="1607037803">
    <w:abstractNumId w:val="17"/>
  </w:num>
  <w:num w:numId="9" w16cid:durableId="1336571341">
    <w:abstractNumId w:val="12"/>
  </w:num>
  <w:num w:numId="10" w16cid:durableId="927739301">
    <w:abstractNumId w:val="8"/>
  </w:num>
  <w:num w:numId="11" w16cid:durableId="867259649">
    <w:abstractNumId w:val="9"/>
  </w:num>
  <w:num w:numId="12" w16cid:durableId="1438791299">
    <w:abstractNumId w:val="7"/>
  </w:num>
  <w:num w:numId="13" w16cid:durableId="1893301342">
    <w:abstractNumId w:val="10"/>
  </w:num>
  <w:num w:numId="14" w16cid:durableId="455829080">
    <w:abstractNumId w:val="15"/>
  </w:num>
  <w:num w:numId="15" w16cid:durableId="1235579285">
    <w:abstractNumId w:val="2"/>
  </w:num>
  <w:num w:numId="16" w16cid:durableId="780760785">
    <w:abstractNumId w:val="16"/>
  </w:num>
  <w:num w:numId="17" w16cid:durableId="2126339390">
    <w:abstractNumId w:val="13"/>
  </w:num>
  <w:num w:numId="18" w16cid:durableId="894705389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DDA"/>
    <w:rsid w:val="00004EEA"/>
    <w:rsid w:val="00010A8A"/>
    <w:rsid w:val="000138A1"/>
    <w:rsid w:val="00023E44"/>
    <w:rsid w:val="0002444F"/>
    <w:rsid w:val="00042D04"/>
    <w:rsid w:val="00046EC8"/>
    <w:rsid w:val="00052478"/>
    <w:rsid w:val="00052A9E"/>
    <w:rsid w:val="000576B5"/>
    <w:rsid w:val="00061A9A"/>
    <w:rsid w:val="000642CF"/>
    <w:rsid w:val="00072090"/>
    <w:rsid w:val="00074362"/>
    <w:rsid w:val="00077749"/>
    <w:rsid w:val="00095CDA"/>
    <w:rsid w:val="000A46E9"/>
    <w:rsid w:val="000A639A"/>
    <w:rsid w:val="000B5EFF"/>
    <w:rsid w:val="000C3551"/>
    <w:rsid w:val="000C43C9"/>
    <w:rsid w:val="000C4D88"/>
    <w:rsid w:val="000C593E"/>
    <w:rsid w:val="000D27A2"/>
    <w:rsid w:val="000E1F8E"/>
    <w:rsid w:val="000E1FF0"/>
    <w:rsid w:val="000E2500"/>
    <w:rsid w:val="000E45C5"/>
    <w:rsid w:val="000E4AE6"/>
    <w:rsid w:val="000E5E65"/>
    <w:rsid w:val="000E6E40"/>
    <w:rsid w:val="000F0054"/>
    <w:rsid w:val="000F0F20"/>
    <w:rsid w:val="000F3B52"/>
    <w:rsid w:val="0010335D"/>
    <w:rsid w:val="00105165"/>
    <w:rsid w:val="00107D6C"/>
    <w:rsid w:val="00117C3C"/>
    <w:rsid w:val="00121BCA"/>
    <w:rsid w:val="001275D9"/>
    <w:rsid w:val="001307A7"/>
    <w:rsid w:val="00136A04"/>
    <w:rsid w:val="00137036"/>
    <w:rsid w:val="00143EB2"/>
    <w:rsid w:val="00147B57"/>
    <w:rsid w:val="00160F27"/>
    <w:rsid w:val="00164879"/>
    <w:rsid w:val="0016558E"/>
    <w:rsid w:val="00165C57"/>
    <w:rsid w:val="00170D63"/>
    <w:rsid w:val="001715B1"/>
    <w:rsid w:val="00177AE8"/>
    <w:rsid w:val="001843C1"/>
    <w:rsid w:val="0019056B"/>
    <w:rsid w:val="00193F47"/>
    <w:rsid w:val="00194F59"/>
    <w:rsid w:val="001A62FD"/>
    <w:rsid w:val="001C0356"/>
    <w:rsid w:val="001C2AA9"/>
    <w:rsid w:val="001C5BD3"/>
    <w:rsid w:val="001D51BF"/>
    <w:rsid w:val="001E212A"/>
    <w:rsid w:val="001E7612"/>
    <w:rsid w:val="002009E4"/>
    <w:rsid w:val="002014AA"/>
    <w:rsid w:val="00202A09"/>
    <w:rsid w:val="0020343B"/>
    <w:rsid w:val="00203BA5"/>
    <w:rsid w:val="00210909"/>
    <w:rsid w:val="00212253"/>
    <w:rsid w:val="0021262D"/>
    <w:rsid w:val="00212FDF"/>
    <w:rsid w:val="00213AD5"/>
    <w:rsid w:val="0022050C"/>
    <w:rsid w:val="00223B9C"/>
    <w:rsid w:val="00226680"/>
    <w:rsid w:val="002330FE"/>
    <w:rsid w:val="00234E81"/>
    <w:rsid w:val="002352A3"/>
    <w:rsid w:val="00236D56"/>
    <w:rsid w:val="002375CC"/>
    <w:rsid w:val="002539B2"/>
    <w:rsid w:val="00257D7E"/>
    <w:rsid w:val="00266F9E"/>
    <w:rsid w:val="002671C4"/>
    <w:rsid w:val="002809D0"/>
    <w:rsid w:val="0028240E"/>
    <w:rsid w:val="00282940"/>
    <w:rsid w:val="00282D61"/>
    <w:rsid w:val="002856DF"/>
    <w:rsid w:val="00292E25"/>
    <w:rsid w:val="002962CE"/>
    <w:rsid w:val="002A252A"/>
    <w:rsid w:val="002A2645"/>
    <w:rsid w:val="002B053F"/>
    <w:rsid w:val="002B5E7F"/>
    <w:rsid w:val="002C5D7F"/>
    <w:rsid w:val="002D2A76"/>
    <w:rsid w:val="002D3730"/>
    <w:rsid w:val="002E33CE"/>
    <w:rsid w:val="002E49EF"/>
    <w:rsid w:val="002F002A"/>
    <w:rsid w:val="002F1410"/>
    <w:rsid w:val="002F36E9"/>
    <w:rsid w:val="002F4E94"/>
    <w:rsid w:val="002F79F3"/>
    <w:rsid w:val="00304AEA"/>
    <w:rsid w:val="00307BD4"/>
    <w:rsid w:val="00346779"/>
    <w:rsid w:val="003478C2"/>
    <w:rsid w:val="00356A1A"/>
    <w:rsid w:val="00361002"/>
    <w:rsid w:val="0036123C"/>
    <w:rsid w:val="003654EC"/>
    <w:rsid w:val="0036721B"/>
    <w:rsid w:val="003745C0"/>
    <w:rsid w:val="00375A8A"/>
    <w:rsid w:val="003823E0"/>
    <w:rsid w:val="00383994"/>
    <w:rsid w:val="003845FE"/>
    <w:rsid w:val="00391967"/>
    <w:rsid w:val="0039461A"/>
    <w:rsid w:val="003A041E"/>
    <w:rsid w:val="003A0F82"/>
    <w:rsid w:val="003A3F99"/>
    <w:rsid w:val="003A56B7"/>
    <w:rsid w:val="003A5915"/>
    <w:rsid w:val="003A7FE5"/>
    <w:rsid w:val="003B7718"/>
    <w:rsid w:val="003C6062"/>
    <w:rsid w:val="003C7311"/>
    <w:rsid w:val="003D2576"/>
    <w:rsid w:val="003D52A1"/>
    <w:rsid w:val="003E0FB4"/>
    <w:rsid w:val="003E10EE"/>
    <w:rsid w:val="003E3B30"/>
    <w:rsid w:val="003E5D95"/>
    <w:rsid w:val="003F4D99"/>
    <w:rsid w:val="003F59C8"/>
    <w:rsid w:val="004064C0"/>
    <w:rsid w:val="00420895"/>
    <w:rsid w:val="00420D82"/>
    <w:rsid w:val="004215B8"/>
    <w:rsid w:val="00433F1E"/>
    <w:rsid w:val="00437B76"/>
    <w:rsid w:val="004457C4"/>
    <w:rsid w:val="004477C1"/>
    <w:rsid w:val="00452004"/>
    <w:rsid w:val="00453149"/>
    <w:rsid w:val="00457CAA"/>
    <w:rsid w:val="00461C56"/>
    <w:rsid w:val="004624A9"/>
    <w:rsid w:val="00462581"/>
    <w:rsid w:val="004665B5"/>
    <w:rsid w:val="00472C26"/>
    <w:rsid w:val="00480183"/>
    <w:rsid w:val="00481B76"/>
    <w:rsid w:val="00484367"/>
    <w:rsid w:val="00484BD3"/>
    <w:rsid w:val="0048510F"/>
    <w:rsid w:val="00494BB1"/>
    <w:rsid w:val="00494E28"/>
    <w:rsid w:val="004953AA"/>
    <w:rsid w:val="00495AAC"/>
    <w:rsid w:val="004A070C"/>
    <w:rsid w:val="004A7BDB"/>
    <w:rsid w:val="004B0311"/>
    <w:rsid w:val="004B0DE6"/>
    <w:rsid w:val="004B10A0"/>
    <w:rsid w:val="004B4BC3"/>
    <w:rsid w:val="004B4E7A"/>
    <w:rsid w:val="004B60FD"/>
    <w:rsid w:val="004C2FB1"/>
    <w:rsid w:val="004C6FE3"/>
    <w:rsid w:val="004D2280"/>
    <w:rsid w:val="004D5A77"/>
    <w:rsid w:val="004D6924"/>
    <w:rsid w:val="004D6CB7"/>
    <w:rsid w:val="004D73DD"/>
    <w:rsid w:val="004E3BF0"/>
    <w:rsid w:val="004E4F60"/>
    <w:rsid w:val="004E5464"/>
    <w:rsid w:val="004F6DA9"/>
    <w:rsid w:val="005000B4"/>
    <w:rsid w:val="005018AC"/>
    <w:rsid w:val="00506931"/>
    <w:rsid w:val="00507521"/>
    <w:rsid w:val="00507FD2"/>
    <w:rsid w:val="00515ACF"/>
    <w:rsid w:val="0052386D"/>
    <w:rsid w:val="00523D3F"/>
    <w:rsid w:val="0052782F"/>
    <w:rsid w:val="00537EF1"/>
    <w:rsid w:val="0055123F"/>
    <w:rsid w:val="005573FE"/>
    <w:rsid w:val="00562107"/>
    <w:rsid w:val="00562137"/>
    <w:rsid w:val="005625D0"/>
    <w:rsid w:val="00563D5B"/>
    <w:rsid w:val="00570678"/>
    <w:rsid w:val="00572DB8"/>
    <w:rsid w:val="005748D0"/>
    <w:rsid w:val="005841AE"/>
    <w:rsid w:val="00590102"/>
    <w:rsid w:val="00591949"/>
    <w:rsid w:val="00591B58"/>
    <w:rsid w:val="00594784"/>
    <w:rsid w:val="005A348E"/>
    <w:rsid w:val="005A5505"/>
    <w:rsid w:val="005A7695"/>
    <w:rsid w:val="005B7A15"/>
    <w:rsid w:val="005C130C"/>
    <w:rsid w:val="005C7B1F"/>
    <w:rsid w:val="005D4ECA"/>
    <w:rsid w:val="005D7431"/>
    <w:rsid w:val="005F09FA"/>
    <w:rsid w:val="005F3C0A"/>
    <w:rsid w:val="005F3C1B"/>
    <w:rsid w:val="00603838"/>
    <w:rsid w:val="0060533B"/>
    <w:rsid w:val="006167B8"/>
    <w:rsid w:val="006241F2"/>
    <w:rsid w:val="00625FA2"/>
    <w:rsid w:val="006269D7"/>
    <w:rsid w:val="006324AD"/>
    <w:rsid w:val="00633523"/>
    <w:rsid w:val="00651861"/>
    <w:rsid w:val="00657D09"/>
    <w:rsid w:val="006645BC"/>
    <w:rsid w:val="0067657D"/>
    <w:rsid w:val="00681CDB"/>
    <w:rsid w:val="006821C6"/>
    <w:rsid w:val="006901F4"/>
    <w:rsid w:val="0069177F"/>
    <w:rsid w:val="00694A17"/>
    <w:rsid w:val="0069706A"/>
    <w:rsid w:val="00697D5A"/>
    <w:rsid w:val="006A295F"/>
    <w:rsid w:val="006A52F9"/>
    <w:rsid w:val="006A5F4C"/>
    <w:rsid w:val="006A6C2B"/>
    <w:rsid w:val="006B1B70"/>
    <w:rsid w:val="006B2DDA"/>
    <w:rsid w:val="006B530C"/>
    <w:rsid w:val="006B6956"/>
    <w:rsid w:val="006C371A"/>
    <w:rsid w:val="006C4759"/>
    <w:rsid w:val="006C6239"/>
    <w:rsid w:val="006C6AF4"/>
    <w:rsid w:val="006D63E1"/>
    <w:rsid w:val="006F10A4"/>
    <w:rsid w:val="006F1DBB"/>
    <w:rsid w:val="006F2F3D"/>
    <w:rsid w:val="006F3413"/>
    <w:rsid w:val="006F3E3A"/>
    <w:rsid w:val="006F6CF2"/>
    <w:rsid w:val="007017A3"/>
    <w:rsid w:val="007065F9"/>
    <w:rsid w:val="007111FF"/>
    <w:rsid w:val="00713F66"/>
    <w:rsid w:val="00715E6F"/>
    <w:rsid w:val="0071663D"/>
    <w:rsid w:val="007207FF"/>
    <w:rsid w:val="007324DB"/>
    <w:rsid w:val="00764182"/>
    <w:rsid w:val="00764892"/>
    <w:rsid w:val="00766692"/>
    <w:rsid w:val="00770673"/>
    <w:rsid w:val="00771220"/>
    <w:rsid w:val="00773C34"/>
    <w:rsid w:val="00776C93"/>
    <w:rsid w:val="007773A3"/>
    <w:rsid w:val="00782293"/>
    <w:rsid w:val="00782D77"/>
    <w:rsid w:val="00783CEA"/>
    <w:rsid w:val="00787A71"/>
    <w:rsid w:val="0079262E"/>
    <w:rsid w:val="007B6D42"/>
    <w:rsid w:val="007C4154"/>
    <w:rsid w:val="007C4959"/>
    <w:rsid w:val="007D53DA"/>
    <w:rsid w:val="007D5E86"/>
    <w:rsid w:val="007D68A9"/>
    <w:rsid w:val="007E329C"/>
    <w:rsid w:val="007E63BA"/>
    <w:rsid w:val="007E6894"/>
    <w:rsid w:val="007F0355"/>
    <w:rsid w:val="007F2C64"/>
    <w:rsid w:val="007F4F74"/>
    <w:rsid w:val="00803183"/>
    <w:rsid w:val="008038D8"/>
    <w:rsid w:val="0080508D"/>
    <w:rsid w:val="00815D72"/>
    <w:rsid w:val="0081667A"/>
    <w:rsid w:val="00821EAF"/>
    <w:rsid w:val="00822AE0"/>
    <w:rsid w:val="00824C96"/>
    <w:rsid w:val="00841F4E"/>
    <w:rsid w:val="00844D51"/>
    <w:rsid w:val="00846830"/>
    <w:rsid w:val="0085108F"/>
    <w:rsid w:val="00851FF3"/>
    <w:rsid w:val="00854E49"/>
    <w:rsid w:val="008556DE"/>
    <w:rsid w:val="008607BE"/>
    <w:rsid w:val="0086564A"/>
    <w:rsid w:val="00870672"/>
    <w:rsid w:val="00871F4D"/>
    <w:rsid w:val="0087218F"/>
    <w:rsid w:val="00883EE2"/>
    <w:rsid w:val="00885FBE"/>
    <w:rsid w:val="008875AF"/>
    <w:rsid w:val="0089237C"/>
    <w:rsid w:val="0089243D"/>
    <w:rsid w:val="008A42EF"/>
    <w:rsid w:val="008A679F"/>
    <w:rsid w:val="008C0F31"/>
    <w:rsid w:val="008C2866"/>
    <w:rsid w:val="008C44F4"/>
    <w:rsid w:val="008D086A"/>
    <w:rsid w:val="008E1695"/>
    <w:rsid w:val="008E6F2D"/>
    <w:rsid w:val="00903542"/>
    <w:rsid w:val="00903989"/>
    <w:rsid w:val="00910F90"/>
    <w:rsid w:val="00913198"/>
    <w:rsid w:val="00913FAB"/>
    <w:rsid w:val="00915839"/>
    <w:rsid w:val="009165B6"/>
    <w:rsid w:val="00920E38"/>
    <w:rsid w:val="00921D86"/>
    <w:rsid w:val="0092332D"/>
    <w:rsid w:val="0092530A"/>
    <w:rsid w:val="00925B33"/>
    <w:rsid w:val="00926D3A"/>
    <w:rsid w:val="0093231B"/>
    <w:rsid w:val="00941809"/>
    <w:rsid w:val="00941F48"/>
    <w:rsid w:val="00943B88"/>
    <w:rsid w:val="00944830"/>
    <w:rsid w:val="0094571C"/>
    <w:rsid w:val="009457B3"/>
    <w:rsid w:val="0095225B"/>
    <w:rsid w:val="00952661"/>
    <w:rsid w:val="0095695F"/>
    <w:rsid w:val="00960601"/>
    <w:rsid w:val="00961F69"/>
    <w:rsid w:val="0096467F"/>
    <w:rsid w:val="00965803"/>
    <w:rsid w:val="00971C56"/>
    <w:rsid w:val="00976CBB"/>
    <w:rsid w:val="0098070E"/>
    <w:rsid w:val="00983674"/>
    <w:rsid w:val="00994B61"/>
    <w:rsid w:val="00994F12"/>
    <w:rsid w:val="009A213A"/>
    <w:rsid w:val="009A41A7"/>
    <w:rsid w:val="009C084B"/>
    <w:rsid w:val="009C21D1"/>
    <w:rsid w:val="009C784C"/>
    <w:rsid w:val="009D5276"/>
    <w:rsid w:val="009D5337"/>
    <w:rsid w:val="009D751D"/>
    <w:rsid w:val="009E01D1"/>
    <w:rsid w:val="009F085D"/>
    <w:rsid w:val="00A10CE4"/>
    <w:rsid w:val="00A127F8"/>
    <w:rsid w:val="00A202DF"/>
    <w:rsid w:val="00A23353"/>
    <w:rsid w:val="00A2427F"/>
    <w:rsid w:val="00A27EE4"/>
    <w:rsid w:val="00A334C2"/>
    <w:rsid w:val="00A35894"/>
    <w:rsid w:val="00A40D14"/>
    <w:rsid w:val="00A425A2"/>
    <w:rsid w:val="00A44DED"/>
    <w:rsid w:val="00A60089"/>
    <w:rsid w:val="00A670EC"/>
    <w:rsid w:val="00A70213"/>
    <w:rsid w:val="00A70637"/>
    <w:rsid w:val="00A70C10"/>
    <w:rsid w:val="00A7315D"/>
    <w:rsid w:val="00A772E0"/>
    <w:rsid w:val="00A8127E"/>
    <w:rsid w:val="00A900FA"/>
    <w:rsid w:val="00A93A69"/>
    <w:rsid w:val="00A97245"/>
    <w:rsid w:val="00AA3DBF"/>
    <w:rsid w:val="00AB2625"/>
    <w:rsid w:val="00AB2C10"/>
    <w:rsid w:val="00AB37DF"/>
    <w:rsid w:val="00AC3F85"/>
    <w:rsid w:val="00AD2B21"/>
    <w:rsid w:val="00AD5F4F"/>
    <w:rsid w:val="00AE0D65"/>
    <w:rsid w:val="00AE709A"/>
    <w:rsid w:val="00AF7ADA"/>
    <w:rsid w:val="00AF7C41"/>
    <w:rsid w:val="00B0464A"/>
    <w:rsid w:val="00B06D45"/>
    <w:rsid w:val="00B06F6F"/>
    <w:rsid w:val="00B1081F"/>
    <w:rsid w:val="00B13CE5"/>
    <w:rsid w:val="00B14E61"/>
    <w:rsid w:val="00B2004B"/>
    <w:rsid w:val="00B2327F"/>
    <w:rsid w:val="00B238D0"/>
    <w:rsid w:val="00B2448E"/>
    <w:rsid w:val="00B3067B"/>
    <w:rsid w:val="00B40FB2"/>
    <w:rsid w:val="00B47D30"/>
    <w:rsid w:val="00B562E9"/>
    <w:rsid w:val="00B63030"/>
    <w:rsid w:val="00B63A91"/>
    <w:rsid w:val="00B70398"/>
    <w:rsid w:val="00B712A9"/>
    <w:rsid w:val="00B71B25"/>
    <w:rsid w:val="00B73A7C"/>
    <w:rsid w:val="00B834DC"/>
    <w:rsid w:val="00B86E93"/>
    <w:rsid w:val="00BA2852"/>
    <w:rsid w:val="00BB1017"/>
    <w:rsid w:val="00BC34BB"/>
    <w:rsid w:val="00BC64E6"/>
    <w:rsid w:val="00BC7AE6"/>
    <w:rsid w:val="00BD29E3"/>
    <w:rsid w:val="00BE3E1A"/>
    <w:rsid w:val="00BE692F"/>
    <w:rsid w:val="00BF25FD"/>
    <w:rsid w:val="00C00FF2"/>
    <w:rsid w:val="00C0392E"/>
    <w:rsid w:val="00C141E0"/>
    <w:rsid w:val="00C14C86"/>
    <w:rsid w:val="00C22491"/>
    <w:rsid w:val="00C230F0"/>
    <w:rsid w:val="00C40420"/>
    <w:rsid w:val="00C42B38"/>
    <w:rsid w:val="00C44246"/>
    <w:rsid w:val="00C51558"/>
    <w:rsid w:val="00C56605"/>
    <w:rsid w:val="00C63323"/>
    <w:rsid w:val="00C66509"/>
    <w:rsid w:val="00C72CE4"/>
    <w:rsid w:val="00C7505C"/>
    <w:rsid w:val="00C77311"/>
    <w:rsid w:val="00C81331"/>
    <w:rsid w:val="00C87853"/>
    <w:rsid w:val="00C92FB2"/>
    <w:rsid w:val="00CA1A9F"/>
    <w:rsid w:val="00CA6E5A"/>
    <w:rsid w:val="00CB1859"/>
    <w:rsid w:val="00CB3308"/>
    <w:rsid w:val="00CB4B65"/>
    <w:rsid w:val="00CC14FA"/>
    <w:rsid w:val="00CC162E"/>
    <w:rsid w:val="00CC710B"/>
    <w:rsid w:val="00CD12BF"/>
    <w:rsid w:val="00CD42C8"/>
    <w:rsid w:val="00D01D7C"/>
    <w:rsid w:val="00D02A72"/>
    <w:rsid w:val="00D05532"/>
    <w:rsid w:val="00D13B84"/>
    <w:rsid w:val="00D2001D"/>
    <w:rsid w:val="00D26B5A"/>
    <w:rsid w:val="00D3335A"/>
    <w:rsid w:val="00D361F1"/>
    <w:rsid w:val="00D4013F"/>
    <w:rsid w:val="00D43D80"/>
    <w:rsid w:val="00D46D09"/>
    <w:rsid w:val="00D52826"/>
    <w:rsid w:val="00D56DF0"/>
    <w:rsid w:val="00D60C8B"/>
    <w:rsid w:val="00D6169C"/>
    <w:rsid w:val="00D630E6"/>
    <w:rsid w:val="00D6319F"/>
    <w:rsid w:val="00D676D1"/>
    <w:rsid w:val="00D67DDB"/>
    <w:rsid w:val="00D711EB"/>
    <w:rsid w:val="00D94165"/>
    <w:rsid w:val="00D94954"/>
    <w:rsid w:val="00D97347"/>
    <w:rsid w:val="00DA4A2B"/>
    <w:rsid w:val="00DA4F4E"/>
    <w:rsid w:val="00DA62FD"/>
    <w:rsid w:val="00DC2196"/>
    <w:rsid w:val="00DD7D88"/>
    <w:rsid w:val="00DE73E2"/>
    <w:rsid w:val="00DF1766"/>
    <w:rsid w:val="00DF4EB0"/>
    <w:rsid w:val="00DF5937"/>
    <w:rsid w:val="00E01B02"/>
    <w:rsid w:val="00E03AA8"/>
    <w:rsid w:val="00E1081F"/>
    <w:rsid w:val="00E267F7"/>
    <w:rsid w:val="00E26EA7"/>
    <w:rsid w:val="00E270BB"/>
    <w:rsid w:val="00E27B29"/>
    <w:rsid w:val="00E333E2"/>
    <w:rsid w:val="00E417C7"/>
    <w:rsid w:val="00E46501"/>
    <w:rsid w:val="00E52300"/>
    <w:rsid w:val="00E55CE4"/>
    <w:rsid w:val="00E561B6"/>
    <w:rsid w:val="00E56E87"/>
    <w:rsid w:val="00E62BCB"/>
    <w:rsid w:val="00E748F5"/>
    <w:rsid w:val="00E75148"/>
    <w:rsid w:val="00E7625D"/>
    <w:rsid w:val="00E77A26"/>
    <w:rsid w:val="00E81279"/>
    <w:rsid w:val="00E86E2F"/>
    <w:rsid w:val="00EA2E12"/>
    <w:rsid w:val="00EA4EE1"/>
    <w:rsid w:val="00EA5D27"/>
    <w:rsid w:val="00EA70A1"/>
    <w:rsid w:val="00EB02BB"/>
    <w:rsid w:val="00EB3C3C"/>
    <w:rsid w:val="00EB4FC3"/>
    <w:rsid w:val="00EB6E08"/>
    <w:rsid w:val="00EC7CA6"/>
    <w:rsid w:val="00ED19B9"/>
    <w:rsid w:val="00ED27C5"/>
    <w:rsid w:val="00ED5803"/>
    <w:rsid w:val="00ED5B6E"/>
    <w:rsid w:val="00EE1D55"/>
    <w:rsid w:val="00EE2EDF"/>
    <w:rsid w:val="00EE5455"/>
    <w:rsid w:val="00EE5F78"/>
    <w:rsid w:val="00EF11BE"/>
    <w:rsid w:val="00EF3E84"/>
    <w:rsid w:val="00F04784"/>
    <w:rsid w:val="00F12C64"/>
    <w:rsid w:val="00F130FF"/>
    <w:rsid w:val="00F16834"/>
    <w:rsid w:val="00F230BC"/>
    <w:rsid w:val="00F2776D"/>
    <w:rsid w:val="00F30BB5"/>
    <w:rsid w:val="00F34FDE"/>
    <w:rsid w:val="00F352AE"/>
    <w:rsid w:val="00F40067"/>
    <w:rsid w:val="00F43C7C"/>
    <w:rsid w:val="00F44AD7"/>
    <w:rsid w:val="00F516A5"/>
    <w:rsid w:val="00F528BE"/>
    <w:rsid w:val="00F55114"/>
    <w:rsid w:val="00F61FD7"/>
    <w:rsid w:val="00F62468"/>
    <w:rsid w:val="00F7253A"/>
    <w:rsid w:val="00F81CED"/>
    <w:rsid w:val="00F904AF"/>
    <w:rsid w:val="00F90C56"/>
    <w:rsid w:val="00F9174F"/>
    <w:rsid w:val="00F92835"/>
    <w:rsid w:val="00F94DC1"/>
    <w:rsid w:val="00FA0CB7"/>
    <w:rsid w:val="00FA3362"/>
    <w:rsid w:val="00FC6CEE"/>
    <w:rsid w:val="00FC72B3"/>
    <w:rsid w:val="00FD11C9"/>
    <w:rsid w:val="00FD300C"/>
    <w:rsid w:val="00FD6660"/>
    <w:rsid w:val="00FF14A8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D730D9"/>
  <w15:chartTrackingRefBased/>
  <w15:docId w15:val="{A33FACFA-538C-4F35-9501-6F417418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next w:val="a0"/>
    <w:link w:val="50"/>
    <w:qFormat/>
    <w:rsid w:val="00FD6660"/>
    <w:pPr>
      <w:autoSpaceDE w:val="0"/>
      <w:autoSpaceDN w:val="0"/>
      <w:adjustRightInd w:val="0"/>
      <w:spacing w:line="480" w:lineRule="atLeast"/>
      <w:ind w:left="720"/>
      <w:jc w:val="both"/>
      <w:outlineLvl w:val="4"/>
    </w:pPr>
    <w:rPr>
      <w:rFonts w:ascii="華康中楷體" w:eastAsia="華康中楷體" w:hAnsi="Times New Roman" w:cs="Times New Roman"/>
      <w:kern w:val="0"/>
      <w:sz w:val="28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B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B2DDA"/>
    <w:pPr>
      <w:ind w:leftChars="200" w:left="480"/>
    </w:pPr>
  </w:style>
  <w:style w:type="paragraph" w:styleId="a6">
    <w:name w:val="header"/>
    <w:basedOn w:val="a"/>
    <w:link w:val="a7"/>
    <w:unhideWhenUsed/>
    <w:rsid w:val="0089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8923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9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89237C"/>
    <w:rPr>
      <w:sz w:val="20"/>
      <w:szCs w:val="20"/>
    </w:rPr>
  </w:style>
  <w:style w:type="paragraph" w:customStyle="1" w:styleId="p3">
    <w:name w:val="p3"/>
    <w:basedOn w:val="a"/>
    <w:rsid w:val="00042D04"/>
    <w:pPr>
      <w:widowControl/>
      <w:spacing w:after="17"/>
    </w:pPr>
    <w:rPr>
      <w:rFonts w:ascii="Arial" w:hAnsi="Arial" w:cs="Arial"/>
      <w:kern w:val="0"/>
      <w:sz w:val="15"/>
      <w:szCs w:val="15"/>
    </w:rPr>
  </w:style>
  <w:style w:type="paragraph" w:customStyle="1" w:styleId="p2">
    <w:name w:val="p2"/>
    <w:basedOn w:val="a"/>
    <w:rsid w:val="00042D04"/>
    <w:pPr>
      <w:widowControl/>
    </w:pPr>
    <w:rPr>
      <w:rFonts w:ascii="Arial" w:hAnsi="Arial" w:cs="Arial"/>
      <w:kern w:val="0"/>
      <w:sz w:val="15"/>
      <w:szCs w:val="15"/>
    </w:rPr>
  </w:style>
  <w:style w:type="paragraph" w:styleId="3">
    <w:name w:val="Body Text Indent 3"/>
    <w:basedOn w:val="a"/>
    <w:link w:val="30"/>
    <w:semiHidden/>
    <w:rsid w:val="009C21D1"/>
    <w:pPr>
      <w:widowControl/>
      <w:autoSpaceDE w:val="0"/>
      <w:autoSpaceDN w:val="0"/>
      <w:ind w:leftChars="118" w:left="283"/>
      <w:textAlignment w:val="bottom"/>
    </w:pPr>
    <w:rPr>
      <w:rFonts w:ascii="Times New Roman" w:eastAsia="標楷體" w:hAnsi="Times New Roman" w:cs="Times New Roman"/>
      <w:color w:val="000000"/>
      <w:szCs w:val="20"/>
      <w:lang w:val="x-none" w:eastAsia="x-none"/>
    </w:rPr>
  </w:style>
  <w:style w:type="character" w:customStyle="1" w:styleId="30">
    <w:name w:val="本文縮排 3 字元"/>
    <w:basedOn w:val="a1"/>
    <w:link w:val="3"/>
    <w:semiHidden/>
    <w:rsid w:val="009C21D1"/>
    <w:rPr>
      <w:rFonts w:ascii="Times New Roman" w:eastAsia="標楷體" w:hAnsi="Times New Roman" w:cs="Times New Roman"/>
      <w:color w:val="000000"/>
      <w:szCs w:val="20"/>
      <w:lang w:val="x-none" w:eastAsia="x-none"/>
    </w:rPr>
  </w:style>
  <w:style w:type="character" w:styleId="aa">
    <w:name w:val="annotation reference"/>
    <w:basedOn w:val="a1"/>
    <w:uiPriority w:val="99"/>
    <w:semiHidden/>
    <w:unhideWhenUsed/>
    <w:rsid w:val="00F5511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55114"/>
  </w:style>
  <w:style w:type="character" w:customStyle="1" w:styleId="ac">
    <w:name w:val="註解文字 字元"/>
    <w:basedOn w:val="a1"/>
    <w:link w:val="ab"/>
    <w:uiPriority w:val="99"/>
    <w:semiHidden/>
    <w:rsid w:val="00F55114"/>
  </w:style>
  <w:style w:type="paragraph" w:styleId="ad">
    <w:name w:val="annotation subject"/>
    <w:basedOn w:val="ab"/>
    <w:next w:val="ab"/>
    <w:link w:val="ae"/>
    <w:uiPriority w:val="99"/>
    <w:semiHidden/>
    <w:unhideWhenUsed/>
    <w:rsid w:val="00F5511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F55114"/>
    <w:rPr>
      <w:b/>
      <w:bCs/>
    </w:rPr>
  </w:style>
  <w:style w:type="paragraph" w:styleId="af">
    <w:name w:val="Revision"/>
    <w:hidden/>
    <w:uiPriority w:val="99"/>
    <w:semiHidden/>
    <w:rsid w:val="00136A04"/>
  </w:style>
  <w:style w:type="paragraph" w:customStyle="1" w:styleId="tx1421T25">
    <w:name w:val="tx1421T25"/>
    <w:basedOn w:val="a"/>
    <w:rsid w:val="007D68A9"/>
    <w:pPr>
      <w:tabs>
        <w:tab w:val="left" w:pos="600"/>
      </w:tabs>
      <w:spacing w:line="420" w:lineRule="exac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tx1421F05E1">
    <w:name w:val="tx1421F05E1"/>
    <w:basedOn w:val="a"/>
    <w:rsid w:val="003A041E"/>
    <w:pPr>
      <w:widowControl/>
      <w:tabs>
        <w:tab w:val="left" w:pos="600"/>
      </w:tabs>
      <w:spacing w:beforeLines="50" w:line="420" w:lineRule="exact"/>
      <w:ind w:left="100" w:hangingChars="100" w:hanging="100"/>
      <w:jc w:val="both"/>
    </w:pPr>
    <w:rPr>
      <w:rFonts w:ascii="Times New Roman" w:eastAsia="標楷體" w:hAnsi="Times New Roman" w:cs="Times New Roman"/>
      <w:color w:val="000000"/>
      <w:sz w:val="28"/>
      <w:szCs w:val="28"/>
    </w:rPr>
  </w:style>
  <w:style w:type="character" w:customStyle="1" w:styleId="50">
    <w:name w:val="標題 5 字元"/>
    <w:basedOn w:val="a1"/>
    <w:link w:val="5"/>
    <w:rsid w:val="00FD6660"/>
    <w:rPr>
      <w:rFonts w:ascii="華康中楷體" w:eastAsia="華康中楷體" w:hAnsi="Times New Roman" w:cs="Times New Roman"/>
      <w:kern w:val="0"/>
      <w:sz w:val="28"/>
      <w:szCs w:val="20"/>
    </w:rPr>
  </w:style>
  <w:style w:type="paragraph" w:styleId="a0">
    <w:name w:val="Normal Indent"/>
    <w:basedOn w:val="a"/>
    <w:uiPriority w:val="99"/>
    <w:semiHidden/>
    <w:unhideWhenUsed/>
    <w:rsid w:val="00FD666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6B1B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0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3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8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4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0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3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9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4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8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8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4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14A57-BAA0-47E7-AA67-621C4E23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0B20811</dc:creator>
  <cp:keywords/>
  <dc:description/>
  <cp:lastModifiedBy>黃璇諭</cp:lastModifiedBy>
  <cp:revision>2</cp:revision>
  <cp:lastPrinted>2026-05-19T05:22:00Z</cp:lastPrinted>
  <dcterms:created xsi:type="dcterms:W3CDTF">2026-09-28T12:30:00Z</dcterms:created>
  <dcterms:modified xsi:type="dcterms:W3CDTF">2026-09-28T12:30:00Z</dcterms:modified>
</cp:coreProperties>
</file>