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25FF7" w14:textId="18BA45DF" w:rsidR="0045436F" w:rsidRDefault="00F00597" w:rsidP="00576E9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A552004585</w:t>
      </w:r>
      <w:r w:rsidR="0045436F" w:rsidRPr="0045436F">
        <w:rPr>
          <w:rFonts w:ascii="標楷體" w:eastAsia="標楷體" w:hAnsi="標楷體" w:hint="eastAsia"/>
          <w:b/>
          <w:bCs/>
          <w:sz w:val="32"/>
          <w:szCs w:val="32"/>
        </w:rPr>
        <w:t>採購</w:t>
      </w:r>
      <w:r w:rsidR="00576E94" w:rsidRPr="0045436F">
        <w:rPr>
          <w:rFonts w:ascii="標楷體" w:eastAsia="標楷體" w:hAnsi="標楷體" w:hint="eastAsia"/>
          <w:b/>
          <w:bCs/>
          <w:sz w:val="32"/>
          <w:szCs w:val="32"/>
        </w:rPr>
        <w:t>項</w:t>
      </w:r>
      <w:r w:rsidR="0045436F" w:rsidRPr="0045436F">
        <w:rPr>
          <w:rFonts w:ascii="標楷體" w:eastAsia="標楷體" w:hAnsi="標楷體" w:hint="eastAsia"/>
          <w:b/>
          <w:bCs/>
          <w:sz w:val="32"/>
          <w:szCs w:val="32"/>
        </w:rPr>
        <w:t>目</w:t>
      </w:r>
      <w:r w:rsidR="00576E94" w:rsidRPr="0045436F">
        <w:rPr>
          <w:rFonts w:ascii="標楷體" w:eastAsia="標楷體" w:hAnsi="標楷體" w:hint="eastAsia"/>
          <w:b/>
          <w:bCs/>
          <w:sz w:val="32"/>
          <w:szCs w:val="32"/>
        </w:rPr>
        <w:t xml:space="preserve">: </w:t>
      </w:r>
      <w:r w:rsidR="00AB27BD" w:rsidRPr="004F2343">
        <w:rPr>
          <w:rFonts w:ascii="標楷體" w:eastAsia="標楷體" w:hAnsi="標楷體" w:hint="eastAsia"/>
          <w:b/>
          <w:bCs/>
          <w:sz w:val="32"/>
          <w:szCs w:val="32"/>
        </w:rPr>
        <w:t>委</w:t>
      </w:r>
      <w:r w:rsidR="00AB27BD">
        <w:rPr>
          <w:rFonts w:ascii="標楷體" w:eastAsia="標楷體" w:hAnsi="標楷體" w:hint="eastAsia"/>
          <w:b/>
          <w:bCs/>
          <w:sz w:val="32"/>
          <w:szCs w:val="32"/>
        </w:rPr>
        <w:t>託</w:t>
      </w:r>
      <w:r w:rsidR="00C6378E" w:rsidRPr="00C6378E">
        <w:rPr>
          <w:rFonts w:ascii="標楷體" w:eastAsia="標楷體" w:hAnsi="標楷體" w:hint="eastAsia"/>
          <w:b/>
          <w:bCs/>
          <w:sz w:val="32"/>
          <w:szCs w:val="32"/>
        </w:rPr>
        <w:t>鈉離子電池設計加工</w:t>
      </w:r>
      <w:r w:rsidR="00C6378E">
        <w:rPr>
          <w:rFonts w:ascii="標楷體" w:eastAsia="標楷體" w:hAnsi="標楷體" w:hint="eastAsia"/>
          <w:b/>
          <w:bCs/>
          <w:sz w:val="32"/>
          <w:szCs w:val="32"/>
        </w:rPr>
        <w:t>與</w:t>
      </w:r>
      <w:r w:rsidR="00C6378E" w:rsidRPr="00C6378E">
        <w:rPr>
          <w:rFonts w:ascii="標楷體" w:eastAsia="標楷體" w:hAnsi="標楷體" w:hint="eastAsia"/>
          <w:b/>
          <w:bCs/>
          <w:sz w:val="32"/>
          <w:szCs w:val="32"/>
        </w:rPr>
        <w:t>製</w:t>
      </w:r>
      <w:r w:rsidR="00C6378E">
        <w:rPr>
          <w:rFonts w:ascii="標楷體" w:eastAsia="標楷體" w:hAnsi="標楷體" w:hint="eastAsia"/>
          <w:b/>
          <w:bCs/>
          <w:sz w:val="32"/>
          <w:szCs w:val="32"/>
        </w:rPr>
        <w:t>作</w:t>
      </w:r>
    </w:p>
    <w:p w14:paraId="7F57FF9F" w14:textId="4080610A" w:rsidR="00576E94" w:rsidRPr="00BC731C" w:rsidRDefault="00B565AD" w:rsidP="00DB26E2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交期</w:t>
      </w:r>
      <w:r>
        <w:rPr>
          <w:rFonts w:ascii="Times New Roman" w:eastAsia="標楷體" w:hAnsi="Times New Roman" w:cs="Times New Roman" w:hint="eastAsia"/>
          <w:sz w:val="28"/>
          <w:szCs w:val="28"/>
        </w:rPr>
        <w:t>:2026/10/16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980"/>
        <w:gridCol w:w="4536"/>
        <w:gridCol w:w="1417"/>
        <w:gridCol w:w="1134"/>
      </w:tblGrid>
      <w:tr w:rsidR="00DB26E2" w:rsidRPr="00C6378E" w14:paraId="497D13CC" w14:textId="25232521" w:rsidTr="00C6378E">
        <w:tc>
          <w:tcPr>
            <w:tcW w:w="1980" w:type="dxa"/>
          </w:tcPr>
          <w:p w14:paraId="0EE26E37" w14:textId="2E0B5462" w:rsidR="00DB26E2" w:rsidRPr="00C6378E" w:rsidRDefault="00DB26E2" w:rsidP="00576E9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項目說明</w:t>
            </w:r>
          </w:p>
        </w:tc>
        <w:tc>
          <w:tcPr>
            <w:tcW w:w="4536" w:type="dxa"/>
          </w:tcPr>
          <w:p w14:paraId="1FAAE55C" w14:textId="4C57ED0F" w:rsidR="00DB26E2" w:rsidRPr="00C6378E" w:rsidRDefault="00DB26E2" w:rsidP="00576E9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規格說明</w:t>
            </w:r>
          </w:p>
        </w:tc>
        <w:tc>
          <w:tcPr>
            <w:tcW w:w="1417" w:type="dxa"/>
          </w:tcPr>
          <w:p w14:paraId="7A2DC8CB" w14:textId="0A61C916" w:rsidR="00DB26E2" w:rsidRPr="00C6378E" w:rsidRDefault="00DB26E2" w:rsidP="00576E9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數量</w:t>
            </w:r>
          </w:p>
        </w:tc>
        <w:tc>
          <w:tcPr>
            <w:tcW w:w="1134" w:type="dxa"/>
          </w:tcPr>
          <w:p w14:paraId="505430B0" w14:textId="02668BD2" w:rsidR="00DB26E2" w:rsidRPr="00C6378E" w:rsidRDefault="00DB26E2" w:rsidP="00DB26E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單位</w:t>
            </w:r>
          </w:p>
        </w:tc>
      </w:tr>
      <w:tr w:rsidR="00BE3C8A" w:rsidRPr="00C6378E" w14:paraId="2862FE8D" w14:textId="1C7B9FEE" w:rsidTr="00C6378E">
        <w:trPr>
          <w:trHeight w:val="2890"/>
        </w:trPr>
        <w:tc>
          <w:tcPr>
            <w:tcW w:w="1980" w:type="dxa"/>
            <w:vAlign w:val="center"/>
          </w:tcPr>
          <w:p w14:paraId="5E6D6348" w14:textId="5B5D61BE" w:rsidR="00BE3C8A" w:rsidRPr="00C6378E" w:rsidRDefault="00C6378E" w:rsidP="00B75C99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鈉離子電池設計加工與製作</w:t>
            </w:r>
          </w:p>
        </w:tc>
        <w:tc>
          <w:tcPr>
            <w:tcW w:w="4536" w:type="dxa"/>
            <w:vAlign w:val="center"/>
          </w:tcPr>
          <w:p w14:paraId="4EBC8D1D" w14:textId="327E6169" w:rsidR="00524A5F" w:rsidRPr="00524A5F" w:rsidRDefault="00C6378E" w:rsidP="00524A5F">
            <w:pPr>
              <w:pStyle w:val="a4"/>
              <w:numPr>
                <w:ilvl w:val="0"/>
                <w:numId w:val="8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13Ah</w:t>
            </w:r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鈉</w:t>
            </w:r>
            <w:proofErr w:type="gramStart"/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電池電芯規格</w:t>
            </w:r>
            <w:proofErr w:type="gramEnd"/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設計：</w:t>
            </w:r>
          </w:p>
          <w:p w14:paraId="21F138FA" w14:textId="1B816997" w:rsidR="00C6378E" w:rsidRPr="00524A5F" w:rsidRDefault="00C6378E" w:rsidP="00524A5F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電芯形式</w:t>
            </w:r>
            <w:proofErr w:type="gramEnd"/>
            <w:r w:rsidRPr="00524A5F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：軟包電池</w:t>
            </w:r>
          </w:p>
          <w:p w14:paraId="3E23819F" w14:textId="1653AA66" w:rsidR="00C6378E" w:rsidRPr="00C6378E" w:rsidRDefault="00C6378E" w:rsidP="00C6378E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電芯尺寸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7.0 mm(T)*155 mm (W)*250 mm(L)</w:t>
            </w:r>
          </w:p>
          <w:p w14:paraId="73309071" w14:textId="5BAF8ED3" w:rsidR="00C6378E" w:rsidRPr="00C6378E" w:rsidRDefault="00C6378E" w:rsidP="00C6378E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電芯重量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&lt;=405 g </w:t>
            </w:r>
          </w:p>
          <w:p w14:paraId="29223D88" w14:textId="463E5EE0" w:rsidR="00C6378E" w:rsidRPr="00C6378E" w:rsidRDefault="00C6378E" w:rsidP="00C6378E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電芯額定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最小容量：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&gt;=12.8 Ah</w:t>
            </w:r>
          </w:p>
          <w:p w14:paraId="533B27CC" w14:textId="77777777" w:rsidR="00AB27BD" w:rsidRPr="00C6378E" w:rsidRDefault="00C6378E" w:rsidP="00C6378E">
            <w:pPr>
              <w:pStyle w:val="a4"/>
              <w:numPr>
                <w:ilvl w:val="0"/>
                <w:numId w:val="5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充放電電壓範圍：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1.8~3.5V</w:t>
            </w:r>
          </w:p>
          <w:p w14:paraId="01B2CFE3" w14:textId="77777777" w:rsidR="00C6378E" w:rsidRPr="00C6378E" w:rsidRDefault="00C6378E" w:rsidP="00C6378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(B) 13Ah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鈉</w:t>
            </w: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電池電芯配方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設計：</w:t>
            </w:r>
          </w:p>
          <w:p w14:paraId="5030A655" w14:textId="3212622B" w:rsidR="00C6378E" w:rsidRPr="00C6378E" w:rsidRDefault="00C6378E" w:rsidP="00C6378E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電芯規格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13Ah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軟包電池</w:t>
            </w:r>
          </w:p>
          <w:p w14:paraId="7569F1FA" w14:textId="4E6E4BC6" w:rsidR="00C6378E" w:rsidRPr="00C6378E" w:rsidRDefault="00C6378E" w:rsidP="00C6378E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正極片設計：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NFPP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複合式磷酸鐵鈉正極，面密度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&gt;0.320 mg/mm2 (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雙面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)</w:t>
            </w:r>
          </w:p>
          <w:p w14:paraId="7C75019F" w14:textId="168E7FAF" w:rsidR="00C6378E" w:rsidRPr="00C6378E" w:rsidRDefault="00C6378E" w:rsidP="00C6378E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負極片設計：鈉</w:t>
            </w: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電池硬碳負極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，面密度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&gt;0.110 mg/mm2(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雙面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)</w:t>
            </w:r>
          </w:p>
          <w:p w14:paraId="2FCC3011" w14:textId="1E05954F" w:rsidR="00C6378E" w:rsidRPr="00C6378E" w:rsidRDefault="00C6378E" w:rsidP="00C6378E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電解液設計：以鈉鹽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NaPF6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為主體所開發之最優化電解液</w:t>
            </w:r>
          </w:p>
          <w:p w14:paraId="67DF18ED" w14:textId="77777777" w:rsidR="00C6378E" w:rsidRPr="00C6378E" w:rsidRDefault="00C6378E" w:rsidP="00C6378E">
            <w:pPr>
              <w:pStyle w:val="a4"/>
              <w:numPr>
                <w:ilvl w:val="0"/>
                <w:numId w:val="6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lastRenderedPageBreak/>
              <w:t>極耳設計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：鈉電池專用正負極鋁</w:t>
            </w: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極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耳，寬度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35 mm</w:t>
            </w:r>
          </w:p>
          <w:p w14:paraId="7F7848B9" w14:textId="77777777" w:rsidR="00C6378E" w:rsidRPr="00C6378E" w:rsidRDefault="00C6378E" w:rsidP="00C6378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(C) 13Ah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鈉電池</w:t>
            </w: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電芯電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性設計：</w:t>
            </w:r>
          </w:p>
          <w:p w14:paraId="50E2F3A3" w14:textId="77345313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達到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0.5C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充電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/0.5C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&gt;95%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初始放電電容量</w:t>
            </w:r>
          </w:p>
          <w:p w14:paraId="2DA9A2CF" w14:textId="6CE1261B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達到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3C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充電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/3C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&gt;90%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初始放電電容量</w:t>
            </w:r>
          </w:p>
          <w:p w14:paraId="5FD7BCEF" w14:textId="07B61899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達到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5C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充電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/5C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&gt;85%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初始放電電容量</w:t>
            </w:r>
          </w:p>
          <w:p w14:paraId="7277FF94" w14:textId="0653E550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達到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9C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充電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/8C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&gt;80%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初始放電電容量</w:t>
            </w:r>
          </w:p>
          <w:p w14:paraId="0094BA0B" w14:textId="616B2E52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低溫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-10℃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&gt;85%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常溫放電電容量</w:t>
            </w:r>
          </w:p>
          <w:p w14:paraId="64B1F36A" w14:textId="1E568A02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低溫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-20℃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&gt;75%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常溫放電電容量</w:t>
            </w:r>
          </w:p>
          <w:p w14:paraId="19D404ED" w14:textId="0AA75F4A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低溫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-30℃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&gt;68%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常溫放電電容量</w:t>
            </w:r>
          </w:p>
          <w:p w14:paraId="75CDA7C0" w14:textId="484DAADB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低溫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-40℃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&gt;63%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常溫放電電容量</w:t>
            </w:r>
          </w:p>
          <w:p w14:paraId="6DC023A4" w14:textId="77777777" w:rsidR="00C6378E" w:rsidRPr="00C6378E" w:rsidRDefault="00C6378E" w:rsidP="00C6378E">
            <w:pPr>
              <w:pStyle w:val="a4"/>
              <w:numPr>
                <w:ilvl w:val="0"/>
                <w:numId w:val="7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lastRenderedPageBreak/>
              <w:t>高溫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55℃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於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1C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放電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&gt;98%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常溫放電電容量</w:t>
            </w:r>
          </w:p>
          <w:p w14:paraId="01F62304" w14:textId="77777777" w:rsidR="00C6378E" w:rsidRDefault="00C6378E" w:rsidP="00C6378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(D) 13Ah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鈉電池</w:t>
            </w:r>
            <w:proofErr w:type="gramStart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電芯試</w:t>
            </w:r>
            <w:proofErr w:type="gramEnd"/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產：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20 PCS</w:t>
            </w:r>
          </w:p>
          <w:p w14:paraId="2586A9C2" w14:textId="3650F647" w:rsidR="001917DF" w:rsidRPr="00C6378E" w:rsidRDefault="001917DF" w:rsidP="00C6378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E</w:t>
            </w:r>
            <w:r w:rsidRPr="00C6378E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提供性能測試資料</w:t>
            </w:r>
          </w:p>
        </w:tc>
        <w:tc>
          <w:tcPr>
            <w:tcW w:w="1417" w:type="dxa"/>
            <w:vAlign w:val="center"/>
          </w:tcPr>
          <w:p w14:paraId="3A2B40D5" w14:textId="38781E06" w:rsidR="00BE3C8A" w:rsidRPr="00C6378E" w:rsidRDefault="0087687F" w:rsidP="000C0FC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DB32954" w14:textId="57464490" w:rsidR="00BE3C8A" w:rsidRPr="00C6378E" w:rsidRDefault="0087687F" w:rsidP="00FC12E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768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式</w:t>
            </w:r>
          </w:p>
        </w:tc>
      </w:tr>
      <w:tr w:rsidR="00FC12E5" w:rsidRPr="00C6378E" w14:paraId="00E468A4" w14:textId="1C1854D4" w:rsidTr="00F8048A">
        <w:trPr>
          <w:trHeight w:val="2076"/>
        </w:trPr>
        <w:tc>
          <w:tcPr>
            <w:tcW w:w="7933" w:type="dxa"/>
            <w:gridSpan w:val="3"/>
            <w:vAlign w:val="center"/>
          </w:tcPr>
          <w:p w14:paraId="2BCD0415" w14:textId="28D822A2" w:rsidR="00FC12E5" w:rsidRPr="00C6378E" w:rsidRDefault="00FC12E5" w:rsidP="00A715B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備註</w:t>
            </w: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  <w:p w14:paraId="087E29EE" w14:textId="05EED21B" w:rsidR="00FC12E5" w:rsidRPr="00C6378E" w:rsidRDefault="00FC12E5" w:rsidP="00904B88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廠商得標之後須配合進行專用鈉電池模組進行組立，不收取額外費用。</w:t>
            </w:r>
          </w:p>
          <w:p w14:paraId="3438C4D8" w14:textId="1EB66E98" w:rsidR="00FC12E5" w:rsidRPr="00C6378E" w:rsidRDefault="00FC12E5" w:rsidP="00F8048A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廠商需先與工研院委託單位進行設計討論。</w:t>
            </w:r>
          </w:p>
        </w:tc>
        <w:tc>
          <w:tcPr>
            <w:tcW w:w="1134" w:type="dxa"/>
            <w:vMerge/>
            <w:vAlign w:val="center"/>
          </w:tcPr>
          <w:p w14:paraId="6C7B0F4C" w14:textId="77777777" w:rsidR="00FC12E5" w:rsidRPr="00C6378E" w:rsidRDefault="00FC12E5" w:rsidP="00DB26E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C12E5" w:rsidRPr="00C6378E" w14:paraId="18B31754" w14:textId="7A6B4EAF" w:rsidTr="00C6378E">
        <w:tc>
          <w:tcPr>
            <w:tcW w:w="1980" w:type="dxa"/>
          </w:tcPr>
          <w:p w14:paraId="558F0AB5" w14:textId="0660E73D" w:rsidR="00FC12E5" w:rsidRPr="00C6378E" w:rsidRDefault="00FC12E5" w:rsidP="00576E94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總價</w:t>
            </w:r>
          </w:p>
        </w:tc>
        <w:tc>
          <w:tcPr>
            <w:tcW w:w="7087" w:type="dxa"/>
            <w:gridSpan w:val="3"/>
          </w:tcPr>
          <w:p w14:paraId="01B6945A" w14:textId="669ABAA1" w:rsidR="00FC12E5" w:rsidRPr="00C6378E" w:rsidRDefault="00FC12E5" w:rsidP="00F8048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含稅</w:t>
            </w:r>
            <w:r w:rsidRPr="00C6378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14:paraId="3C8FF4EC" w14:textId="6F416BB1" w:rsidR="00D04510" w:rsidRDefault="00F00597" w:rsidP="00F73ED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送貨地點</w:t>
      </w:r>
      <w:r w:rsidR="00F73ED9" w:rsidRPr="00D04510">
        <w:rPr>
          <w:rFonts w:ascii="標楷體" w:eastAsia="標楷體" w:hAnsi="標楷體" w:hint="eastAsia"/>
          <w:sz w:val="28"/>
          <w:szCs w:val="28"/>
        </w:rPr>
        <w:t>：</w:t>
      </w:r>
      <w:r w:rsidR="00F73ED9" w:rsidRPr="00D04510">
        <w:rPr>
          <w:rFonts w:ascii="標楷體" w:eastAsia="標楷體" w:hAnsi="標楷體"/>
          <w:sz w:val="28"/>
          <w:szCs w:val="28"/>
        </w:rPr>
        <w:t>新北市林口區工九路13號</w:t>
      </w:r>
      <w:r w:rsidR="00D04510">
        <w:rPr>
          <w:rFonts w:ascii="標楷體" w:eastAsia="標楷體" w:hAnsi="標楷體" w:hint="eastAsia"/>
          <w:sz w:val="28"/>
          <w:szCs w:val="28"/>
        </w:rPr>
        <w:t xml:space="preserve"> </w:t>
      </w:r>
    </w:p>
    <w:sectPr w:rsidR="00D04510" w:rsidSect="00F8048A">
      <w:pgSz w:w="11906" w:h="16838"/>
      <w:pgMar w:top="1440" w:right="1416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D1676" w14:textId="77777777" w:rsidR="00CC1225" w:rsidRDefault="00CC1225" w:rsidP="00FB77CF">
      <w:r>
        <w:separator/>
      </w:r>
    </w:p>
  </w:endnote>
  <w:endnote w:type="continuationSeparator" w:id="0">
    <w:p w14:paraId="022481A2" w14:textId="77777777" w:rsidR="00CC1225" w:rsidRDefault="00CC1225" w:rsidP="00FB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1BBC" w14:textId="77777777" w:rsidR="00CC1225" w:rsidRDefault="00CC1225" w:rsidP="00FB77CF">
      <w:r>
        <w:separator/>
      </w:r>
    </w:p>
  </w:footnote>
  <w:footnote w:type="continuationSeparator" w:id="0">
    <w:p w14:paraId="72FDB5C8" w14:textId="77777777" w:rsidR="00CC1225" w:rsidRDefault="00CC1225" w:rsidP="00FB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4098E"/>
    <w:multiLevelType w:val="hybridMultilevel"/>
    <w:tmpl w:val="2AD20318"/>
    <w:lvl w:ilvl="0" w:tplc="D9E489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9061831"/>
    <w:multiLevelType w:val="hybridMultilevel"/>
    <w:tmpl w:val="0792B79E"/>
    <w:lvl w:ilvl="0" w:tplc="EB24635A">
      <w:numFmt w:val="bullet"/>
      <w:lvlText w:val=""/>
      <w:lvlJc w:val="left"/>
      <w:pPr>
        <w:ind w:left="360" w:hanging="360"/>
      </w:pPr>
      <w:rPr>
        <w:rFonts w:ascii="Wingdings" w:eastAsia="標楷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32650BD"/>
    <w:multiLevelType w:val="hybridMultilevel"/>
    <w:tmpl w:val="203E2D22"/>
    <w:lvl w:ilvl="0" w:tplc="D9E489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A932B14"/>
    <w:multiLevelType w:val="hybridMultilevel"/>
    <w:tmpl w:val="D3E0F010"/>
    <w:lvl w:ilvl="0" w:tplc="F9AC045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4" w15:restartNumberingAfterBreak="0">
    <w:nsid w:val="5A8E54EE"/>
    <w:multiLevelType w:val="hybridMultilevel"/>
    <w:tmpl w:val="E1E49FE6"/>
    <w:lvl w:ilvl="0" w:tplc="3C108850">
      <w:start w:val="1"/>
      <w:numFmt w:val="upperLetter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9D7845"/>
    <w:multiLevelType w:val="hybridMultilevel"/>
    <w:tmpl w:val="6BCE5ED6"/>
    <w:lvl w:ilvl="0" w:tplc="D9E4893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65F161B"/>
    <w:multiLevelType w:val="hybridMultilevel"/>
    <w:tmpl w:val="20B2D476"/>
    <w:lvl w:ilvl="0" w:tplc="8A2432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675682"/>
    <w:multiLevelType w:val="hybridMultilevel"/>
    <w:tmpl w:val="E084AA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E94"/>
    <w:rsid w:val="00024563"/>
    <w:rsid w:val="0004686E"/>
    <w:rsid w:val="00054096"/>
    <w:rsid w:val="0008100E"/>
    <w:rsid w:val="000842CB"/>
    <w:rsid w:val="00091A2E"/>
    <w:rsid w:val="000C0FCF"/>
    <w:rsid w:val="001242A4"/>
    <w:rsid w:val="00137E0E"/>
    <w:rsid w:val="00150949"/>
    <w:rsid w:val="001917DF"/>
    <w:rsid w:val="001A2EA9"/>
    <w:rsid w:val="001C769E"/>
    <w:rsid w:val="001E405B"/>
    <w:rsid w:val="001F47A9"/>
    <w:rsid w:val="001F506E"/>
    <w:rsid w:val="00216BE5"/>
    <w:rsid w:val="00217C59"/>
    <w:rsid w:val="0022717C"/>
    <w:rsid w:val="002705DD"/>
    <w:rsid w:val="00295052"/>
    <w:rsid w:val="002963BB"/>
    <w:rsid w:val="00296AE5"/>
    <w:rsid w:val="002D2614"/>
    <w:rsid w:val="002D37E5"/>
    <w:rsid w:val="002E1882"/>
    <w:rsid w:val="00316B4C"/>
    <w:rsid w:val="003558A5"/>
    <w:rsid w:val="003607E8"/>
    <w:rsid w:val="00362468"/>
    <w:rsid w:val="00370B7B"/>
    <w:rsid w:val="003915F0"/>
    <w:rsid w:val="00394675"/>
    <w:rsid w:val="003B1D4E"/>
    <w:rsid w:val="004337AE"/>
    <w:rsid w:val="0045436F"/>
    <w:rsid w:val="004F2343"/>
    <w:rsid w:val="004F6A8F"/>
    <w:rsid w:val="00524A5F"/>
    <w:rsid w:val="005526F3"/>
    <w:rsid w:val="00576E94"/>
    <w:rsid w:val="00596AB0"/>
    <w:rsid w:val="005B2D23"/>
    <w:rsid w:val="006070AF"/>
    <w:rsid w:val="006316A6"/>
    <w:rsid w:val="006A277A"/>
    <w:rsid w:val="006C7448"/>
    <w:rsid w:val="00745080"/>
    <w:rsid w:val="00745A63"/>
    <w:rsid w:val="007A7649"/>
    <w:rsid w:val="007C31B2"/>
    <w:rsid w:val="0087687F"/>
    <w:rsid w:val="008B0F5A"/>
    <w:rsid w:val="00904B88"/>
    <w:rsid w:val="00927C5F"/>
    <w:rsid w:val="009310DF"/>
    <w:rsid w:val="00937D3F"/>
    <w:rsid w:val="009949BB"/>
    <w:rsid w:val="00A1553B"/>
    <w:rsid w:val="00A23025"/>
    <w:rsid w:val="00A372B7"/>
    <w:rsid w:val="00A715B1"/>
    <w:rsid w:val="00AB27BD"/>
    <w:rsid w:val="00AC7B8F"/>
    <w:rsid w:val="00AE06E3"/>
    <w:rsid w:val="00AF6468"/>
    <w:rsid w:val="00B1292F"/>
    <w:rsid w:val="00B3684C"/>
    <w:rsid w:val="00B5136D"/>
    <w:rsid w:val="00B565AD"/>
    <w:rsid w:val="00B75C99"/>
    <w:rsid w:val="00B807FE"/>
    <w:rsid w:val="00B831EF"/>
    <w:rsid w:val="00BA7813"/>
    <w:rsid w:val="00BC731C"/>
    <w:rsid w:val="00BE3C8A"/>
    <w:rsid w:val="00C12F4F"/>
    <w:rsid w:val="00C26F24"/>
    <w:rsid w:val="00C27320"/>
    <w:rsid w:val="00C40EE9"/>
    <w:rsid w:val="00C6378E"/>
    <w:rsid w:val="00C75DC4"/>
    <w:rsid w:val="00C94DA9"/>
    <w:rsid w:val="00CC1038"/>
    <w:rsid w:val="00CC1225"/>
    <w:rsid w:val="00CC4BD9"/>
    <w:rsid w:val="00CE7838"/>
    <w:rsid w:val="00D04510"/>
    <w:rsid w:val="00D062A0"/>
    <w:rsid w:val="00D20467"/>
    <w:rsid w:val="00D23736"/>
    <w:rsid w:val="00D350AA"/>
    <w:rsid w:val="00D417D6"/>
    <w:rsid w:val="00D50094"/>
    <w:rsid w:val="00D66309"/>
    <w:rsid w:val="00DA743C"/>
    <w:rsid w:val="00DB26E2"/>
    <w:rsid w:val="00DD3A5B"/>
    <w:rsid w:val="00DD451F"/>
    <w:rsid w:val="00E03D2D"/>
    <w:rsid w:val="00E117D8"/>
    <w:rsid w:val="00E208EE"/>
    <w:rsid w:val="00E22A01"/>
    <w:rsid w:val="00E44D36"/>
    <w:rsid w:val="00EA1C43"/>
    <w:rsid w:val="00EB2F81"/>
    <w:rsid w:val="00EF6880"/>
    <w:rsid w:val="00F00597"/>
    <w:rsid w:val="00F26D0E"/>
    <w:rsid w:val="00F73ED9"/>
    <w:rsid w:val="00F8048A"/>
    <w:rsid w:val="00FB0430"/>
    <w:rsid w:val="00FB13B1"/>
    <w:rsid w:val="00FB77CF"/>
    <w:rsid w:val="00FC12E5"/>
    <w:rsid w:val="00FD15F1"/>
    <w:rsid w:val="00FD1CDE"/>
    <w:rsid w:val="00FD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EBC52"/>
  <w15:chartTrackingRefBased/>
  <w15:docId w15:val="{3317198A-86EE-417B-917C-ECB476F3C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E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E9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B7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B77C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B7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B77C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04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804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5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錦貞 吳</dc:creator>
  <cp:keywords/>
  <dc:description/>
  <cp:lastModifiedBy>黃璇諭</cp:lastModifiedBy>
  <cp:revision>2</cp:revision>
  <cp:lastPrinted>2026-07-06T08:47:00Z</cp:lastPrinted>
  <dcterms:created xsi:type="dcterms:W3CDTF">2026-09-08T12:38:00Z</dcterms:created>
  <dcterms:modified xsi:type="dcterms:W3CDTF">2026-09-08T12:38:00Z</dcterms:modified>
</cp:coreProperties>
</file>