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B89CE" w14:textId="7F670FAB" w:rsidR="00CB298A" w:rsidRPr="00CB298A" w:rsidRDefault="00CB298A" w:rsidP="00CB298A">
      <w:pPr>
        <w:jc w:val="center"/>
        <w:rPr>
          <w:rFonts w:asciiTheme="minorEastAsia" w:hAnsiTheme="minorEastAsia" w:cs="Times New Roman"/>
          <w:b/>
          <w:bCs/>
        </w:rPr>
      </w:pPr>
      <w:r w:rsidRPr="00CB298A">
        <w:rPr>
          <w:rFonts w:asciiTheme="minorEastAsia" w:hAnsiTheme="minorEastAsia" w:cs="Times New Roman" w:hint="eastAsia"/>
          <w:b/>
          <w:bCs/>
        </w:rPr>
        <w:t>A552003859</w:t>
      </w:r>
    </w:p>
    <w:p w14:paraId="00000001" w14:textId="2C1C1918" w:rsidR="00B4774F" w:rsidRDefault="00CB298A">
      <w:pPr>
        <w:rPr>
          <w:rFonts w:ascii="Times New Roman" w:eastAsia="Times New Roman" w:hAnsi="Times New Roman" w:cs="Times New Roman"/>
          <w:b/>
          <w:bCs/>
        </w:rPr>
      </w:pPr>
      <w:proofErr w:type="spellStart"/>
      <w:r>
        <w:rPr>
          <w:rFonts w:ascii="Times New Roman" w:eastAsia="Times New Roman" w:hAnsi="Times New Roman" w:cs="Times New Roman"/>
          <w:b/>
          <w:bCs/>
        </w:rPr>
        <w:t>一、品名：再生能源設備調校與模組定位設計規劃</w:t>
      </w:r>
      <w:proofErr w:type="spellEnd"/>
    </w:p>
    <w:p w14:paraId="00000002" w14:textId="77777777" w:rsidR="00B4774F" w:rsidRDefault="00CB298A">
      <w:pPr>
        <w:rPr>
          <w:rFonts w:ascii="Times New Roman" w:eastAsia="Times New Roman" w:hAnsi="Times New Roman" w:cs="Times New Roman"/>
          <w:b/>
          <w:bCs/>
        </w:rPr>
      </w:pPr>
      <w:proofErr w:type="spellStart"/>
      <w:r>
        <w:rPr>
          <w:rFonts w:ascii="Times New Roman" w:eastAsia="Times New Roman" w:hAnsi="Times New Roman" w:cs="Times New Roman"/>
          <w:b/>
          <w:bCs/>
        </w:rPr>
        <w:t>二、規格</w:t>
      </w:r>
      <w:proofErr w:type="spellEnd"/>
      <w:r>
        <w:rPr>
          <w:rFonts w:ascii="Times New Roman" w:eastAsia="Times New Roman" w:hAnsi="Times New Roman" w:cs="Times New Roman"/>
          <w:b/>
          <w:bCs/>
        </w:rPr>
        <w:t>：</w:t>
      </w:r>
    </w:p>
    <w:p w14:paraId="00000003" w14:textId="77777777" w:rsidR="00B4774F" w:rsidRDefault="00CB298A">
      <w:pPr>
        <w:ind w:left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1.再生能源發電設備(</w:t>
      </w:r>
      <w:proofErr w:type="spellStart"/>
      <w:r>
        <w:rPr>
          <w:rFonts w:ascii="Times New Roman" w:eastAsia="Times New Roman" w:hAnsi="Times New Roman" w:cs="Times New Roman"/>
        </w:rPr>
        <w:t>太陽能</w:t>
      </w:r>
      <w:proofErr w:type="spellEnd"/>
      <w:r>
        <w:rPr>
          <w:rFonts w:ascii="Times New Roman" w:eastAsia="Times New Roman" w:hAnsi="Times New Roman" w:cs="Times New Roman"/>
        </w:rPr>
        <w:t>)</w:t>
      </w:r>
      <w:proofErr w:type="spellStart"/>
      <w:r>
        <w:rPr>
          <w:rFonts w:ascii="Times New Roman" w:eastAsia="Times New Roman" w:hAnsi="Times New Roman" w:cs="Times New Roman"/>
        </w:rPr>
        <w:t>運維調校</w:t>
      </w:r>
      <w:proofErr w:type="spellEnd"/>
      <w:r>
        <w:rPr>
          <w:rFonts w:ascii="Times New Roman" w:eastAsia="Times New Roman" w:hAnsi="Times New Roman" w:cs="Times New Roman"/>
        </w:rPr>
        <w:t>。</w:t>
      </w:r>
    </w:p>
    <w:p w14:paraId="00000004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1)</w:t>
      </w:r>
      <w:proofErr w:type="spellStart"/>
      <w:r>
        <w:rPr>
          <w:rFonts w:ascii="Times New Roman" w:eastAsia="Times New Roman" w:hAnsi="Times New Roman" w:cs="Times New Roman"/>
        </w:rPr>
        <w:t>再生能源設備測試</w:t>
      </w:r>
      <w:proofErr w:type="gramEnd"/>
      <w:r>
        <w:rPr>
          <w:rFonts w:ascii="Times New Roman" w:eastAsia="Times New Roman" w:hAnsi="Times New Roman" w:cs="Times New Roman"/>
        </w:rPr>
        <w:t>（提供故障之設備數量及問題，不包括維修</w:t>
      </w:r>
      <w:proofErr w:type="spellEnd"/>
      <w:r>
        <w:rPr>
          <w:rFonts w:ascii="Times New Roman" w:eastAsia="Times New Roman" w:hAnsi="Times New Roman" w:cs="Times New Roman"/>
        </w:rPr>
        <w:t>）。</w:t>
      </w:r>
    </w:p>
    <w:p w14:paraId="00000005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2)</w:t>
      </w:r>
      <w:proofErr w:type="spellStart"/>
      <w:r>
        <w:rPr>
          <w:rFonts w:ascii="Times New Roman" w:eastAsia="Times New Roman" w:hAnsi="Times New Roman" w:cs="Times New Roman"/>
        </w:rPr>
        <w:t>再生能源設備環境與結構評估</w:t>
      </w:r>
      <w:proofErr w:type="gramEnd"/>
      <w:r>
        <w:rPr>
          <w:rFonts w:ascii="Times New Roman" w:eastAsia="Times New Roman" w:hAnsi="Times New Roman" w:cs="Times New Roman"/>
        </w:rPr>
        <w:t>：新設結構載重與風抗計算，提供結構技師所出之結構計算書</w:t>
      </w:r>
      <w:proofErr w:type="spellEnd"/>
      <w:r>
        <w:rPr>
          <w:rFonts w:ascii="Times New Roman" w:eastAsia="Times New Roman" w:hAnsi="Times New Roman" w:cs="Times New Roman"/>
        </w:rPr>
        <w:t>。。</w:t>
      </w:r>
    </w:p>
    <w:p w14:paraId="00000006" w14:textId="77777777" w:rsidR="00B4774F" w:rsidRDefault="00CB298A">
      <w:pPr>
        <w:ind w:left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2.再生能源發電設備(</w:t>
      </w:r>
      <w:proofErr w:type="spellStart"/>
      <w:r>
        <w:rPr>
          <w:rFonts w:ascii="Times New Roman" w:eastAsia="Times New Roman" w:hAnsi="Times New Roman" w:cs="Times New Roman"/>
        </w:rPr>
        <w:t>太陽能</w:t>
      </w:r>
      <w:proofErr w:type="spellEnd"/>
      <w:r>
        <w:rPr>
          <w:rFonts w:ascii="Times New Roman" w:eastAsia="Times New Roman" w:hAnsi="Times New Roman" w:cs="Times New Roman"/>
        </w:rPr>
        <w:t>)94.5kW，提供行政變更與法規報備程序資料準備。</w:t>
      </w:r>
    </w:p>
    <w:p w14:paraId="00000007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(1)290Wp*5組*38片 = 55,100 Wp。</w:t>
      </w:r>
    </w:p>
    <w:p w14:paraId="00000008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290Wp規格：Vmp:30.92V，Imp:9.38A，Voc:38.51V，Isc:9.78A</w:t>
      </w:r>
    </w:p>
    <w:p w14:paraId="00000009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(2)265*組*40片 = 42,400 Wp。</w:t>
      </w:r>
    </w:p>
    <w:p w14:paraId="0000000A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265Wp規格：Vmp:30.18V，Imp:8.78A，Voc:37.91V，Isc:9.15A</w:t>
      </w:r>
    </w:p>
    <w:p w14:paraId="0000000B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(3) 55,100 Wp+42,400 Wp=97.5kWp</w:t>
      </w:r>
    </w:p>
    <w:p w14:paraId="0000000C" w14:textId="77777777" w:rsidR="00B4774F" w:rsidRDefault="00CB298A">
      <w:pPr>
        <w:ind w:left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</w:rPr>
        <w:t>再生能源發電設備調校結構與布線設計規劃（僅提供移設的部分</w:t>
      </w:r>
      <w:proofErr w:type="spellEnd"/>
      <w:r>
        <w:rPr>
          <w:rFonts w:ascii="Times New Roman" w:eastAsia="Times New Roman" w:hAnsi="Times New Roman" w:cs="Times New Roman"/>
        </w:rPr>
        <w:t>）</w:t>
      </w:r>
    </w:p>
    <w:p w14:paraId="0000000D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1)</w:t>
      </w:r>
      <w:proofErr w:type="spellStart"/>
      <w:r>
        <w:rPr>
          <w:rFonts w:ascii="Times New Roman" w:eastAsia="Times New Roman" w:hAnsi="Times New Roman" w:cs="Times New Roman"/>
        </w:rPr>
        <w:t>模組定位與固定新設計規劃</w:t>
      </w:r>
      <w:proofErr w:type="spellEnd"/>
      <w:proofErr w:type="gramEnd"/>
    </w:p>
    <w:p w14:paraId="0000000E" w14:textId="77777777" w:rsidR="00B4774F" w:rsidRDefault="00CB298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2)</w:t>
      </w:r>
      <w:proofErr w:type="spellStart"/>
      <w:r>
        <w:rPr>
          <w:rFonts w:ascii="Times New Roman" w:eastAsia="Times New Roman" w:hAnsi="Times New Roman" w:cs="Times New Roman"/>
        </w:rPr>
        <w:t>電氣布線與接地設計規劃</w:t>
      </w:r>
      <w:proofErr w:type="spellEnd"/>
      <w:proofErr w:type="gramEnd"/>
    </w:p>
    <w:p w14:paraId="0000000F" w14:textId="77777777" w:rsidR="00B4774F" w:rsidRDefault="00CB298A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三、工作期程：11/30前完工。</w:t>
      </w:r>
    </w:p>
    <w:p w14:paraId="00000010" w14:textId="77777777" w:rsidR="00B4774F" w:rsidRDefault="00B4774F">
      <w:pPr>
        <w:rPr>
          <w:rFonts w:ascii="Times New Roman" w:eastAsia="Times New Roman" w:hAnsi="Times New Roman" w:cs="Times New Roman"/>
          <w:b/>
          <w:bCs/>
        </w:rPr>
      </w:pPr>
    </w:p>
    <w:p w14:paraId="00000011" w14:textId="77777777" w:rsidR="00B4774F" w:rsidRDefault="00B4774F"/>
    <w:sectPr w:rsidR="00B4774F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F7C9993-8D77-4412-806E-DB3BE96DD3A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199177B-0A36-4D88-B0E9-DFFEA2E8BF0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4F"/>
    <w:rsid w:val="00B4774F"/>
    <w:rsid w:val="00CB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1D6B0"/>
  <w15:docId w15:val="{FDA6CAD2-487D-4B60-8745-CAC14E6B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Theme="minorEastAsia" w:hAnsi="Aptos" w:cs="Aptos"/>
        <w:sz w:val="24"/>
        <w:szCs w:val="24"/>
        <w:lang w:val="en" w:eastAsia="zh-TW" w:bidi="ar-SA"/>
      </w:rPr>
    </w:rPrDefault>
    <w:pPrDefault>
      <w:pPr>
        <w:widowControl w:val="0"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Play" w:eastAsia="Play" w:hAnsi="Play" w:cs="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40"/>
      <w:outlineLvl w:val="2"/>
    </w:pPr>
    <w:rPr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  <w:jc w:val="center"/>
    </w:pPr>
    <w:rPr>
      <w:rFonts w:ascii="Play" w:eastAsia="Play" w:hAnsi="Play" w:cs="Play"/>
      <w:sz w:val="56"/>
      <w:szCs w:val="56"/>
    </w:rPr>
  </w:style>
  <w:style w:type="paragraph" w:styleId="a4">
    <w:name w:val="Subtitle"/>
    <w:basedOn w:val="a"/>
    <w:next w:val="a"/>
    <w:uiPriority w:val="11"/>
    <w:qFormat/>
    <w:pPr>
      <w:jc w:val="center"/>
    </w:pPr>
    <w:rPr>
      <w:rFonts w:ascii="Play" w:eastAsia="Play" w:hAnsi="Play" w:cs="Play"/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黃璇諭</cp:lastModifiedBy>
  <cp:revision>2</cp:revision>
  <dcterms:created xsi:type="dcterms:W3CDTF">2026-08-09T13:15:00Z</dcterms:created>
  <dcterms:modified xsi:type="dcterms:W3CDTF">2026-08-09T13:16:00Z</dcterms:modified>
</cp:coreProperties>
</file>