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D8889" w14:textId="264DEAAA" w:rsidR="004F7037" w:rsidRPr="00C94E2F" w:rsidRDefault="00E3094E" w:rsidP="0029547C">
      <w:pPr>
        <w:jc w:val="center"/>
        <w:rPr>
          <w:color w:val="auto"/>
          <w:sz w:val="28"/>
          <w:szCs w:val="27"/>
        </w:rPr>
      </w:pPr>
      <w:r>
        <w:rPr>
          <w:rFonts w:hint="eastAsia"/>
          <w:color w:val="auto"/>
          <w:szCs w:val="27"/>
        </w:rPr>
        <w:t>電機控制電路板</w:t>
      </w:r>
    </w:p>
    <w:p w14:paraId="32DBB3A8" w14:textId="13E406E0" w:rsidR="00D04292" w:rsidRPr="001E2775" w:rsidRDefault="00CF64C1" w:rsidP="00D04292">
      <w:pPr>
        <w:pStyle w:val="a8"/>
        <w:numPr>
          <w:ilvl w:val="0"/>
          <w:numId w:val="3"/>
        </w:numPr>
        <w:ind w:leftChars="0"/>
        <w:rPr>
          <w:sz w:val="27"/>
          <w:szCs w:val="27"/>
        </w:rPr>
      </w:pPr>
      <w:r w:rsidRPr="00CF64C1">
        <w:rPr>
          <w:rFonts w:hint="eastAsia"/>
          <w:color w:val="auto"/>
          <w:sz w:val="27"/>
          <w:szCs w:val="27"/>
        </w:rPr>
        <w:t>需求：</w:t>
      </w:r>
      <w:r w:rsidR="00E3094E">
        <w:rPr>
          <w:rFonts w:hint="eastAsia"/>
          <w:color w:val="auto"/>
          <w:sz w:val="27"/>
          <w:szCs w:val="27"/>
        </w:rPr>
        <w:t>電機控制驅動電路板</w:t>
      </w:r>
      <w:r w:rsidRPr="00CF64C1">
        <w:rPr>
          <w:rFonts w:hint="eastAsia"/>
          <w:color w:val="auto"/>
          <w:sz w:val="27"/>
          <w:szCs w:val="27"/>
        </w:rPr>
        <w:t>設計</w:t>
      </w:r>
      <w:r w:rsidR="00D04292">
        <w:rPr>
          <w:rFonts w:hint="eastAsia"/>
          <w:color w:val="auto"/>
          <w:sz w:val="27"/>
          <w:szCs w:val="27"/>
        </w:rPr>
        <w:t>製作</w:t>
      </w:r>
    </w:p>
    <w:p w14:paraId="249145A8" w14:textId="0C8C0875" w:rsidR="00643868" w:rsidRDefault="001E2775" w:rsidP="00643868">
      <w:pPr>
        <w:pStyle w:val="a8"/>
        <w:ind w:leftChars="0" w:left="720"/>
        <w:rPr>
          <w:color w:val="auto"/>
          <w:sz w:val="27"/>
          <w:szCs w:val="27"/>
        </w:rPr>
      </w:pPr>
      <w:r>
        <w:rPr>
          <w:rFonts w:hint="eastAsia"/>
          <w:color w:val="auto"/>
          <w:sz w:val="27"/>
          <w:szCs w:val="27"/>
        </w:rPr>
        <w:t>此模組用於</w:t>
      </w:r>
      <w:r w:rsidR="00643868">
        <w:rPr>
          <w:rFonts w:hint="eastAsia"/>
          <w:color w:val="auto"/>
          <w:sz w:val="27"/>
          <w:szCs w:val="27"/>
        </w:rPr>
        <w:t>馬達</w:t>
      </w:r>
      <w:r w:rsidR="007F6870">
        <w:rPr>
          <w:rFonts w:hint="eastAsia"/>
          <w:color w:val="auto"/>
          <w:sz w:val="27"/>
          <w:szCs w:val="27"/>
        </w:rPr>
        <w:t>電機</w:t>
      </w:r>
      <w:r w:rsidR="00643868">
        <w:rPr>
          <w:rFonts w:hint="eastAsia"/>
          <w:color w:val="auto"/>
          <w:sz w:val="27"/>
          <w:szCs w:val="27"/>
        </w:rPr>
        <w:t>控制，針對</w:t>
      </w:r>
      <w:r w:rsidR="00E3094E">
        <w:rPr>
          <w:rFonts w:hint="eastAsia"/>
          <w:color w:val="auto"/>
          <w:sz w:val="27"/>
          <w:szCs w:val="27"/>
        </w:rPr>
        <w:t>10kW等級</w:t>
      </w:r>
      <w:r w:rsidR="00643868">
        <w:rPr>
          <w:rFonts w:hint="eastAsia"/>
          <w:color w:val="auto"/>
          <w:sz w:val="27"/>
          <w:szCs w:val="27"/>
        </w:rPr>
        <w:t>馬達驅動器電路設計與製造</w:t>
      </w:r>
    </w:p>
    <w:p w14:paraId="3187FD3D" w14:textId="77777777" w:rsidR="00674EEC" w:rsidRPr="00CF64C1" w:rsidRDefault="00CF64C1" w:rsidP="003455E5">
      <w:pPr>
        <w:pStyle w:val="a8"/>
        <w:numPr>
          <w:ilvl w:val="0"/>
          <w:numId w:val="3"/>
        </w:numPr>
        <w:ind w:leftChars="0"/>
        <w:rPr>
          <w:sz w:val="27"/>
          <w:szCs w:val="27"/>
        </w:rPr>
      </w:pPr>
      <w:r w:rsidRPr="00CF64C1">
        <w:rPr>
          <w:rFonts w:hint="eastAsia"/>
          <w:sz w:val="27"/>
          <w:szCs w:val="27"/>
        </w:rPr>
        <w:t>功能與</w:t>
      </w:r>
      <w:r w:rsidR="00674EEC" w:rsidRPr="00CF64C1">
        <w:rPr>
          <w:rFonts w:hint="eastAsia"/>
          <w:sz w:val="27"/>
          <w:szCs w:val="27"/>
        </w:rPr>
        <w:t>規格</w:t>
      </w:r>
    </w:p>
    <w:p w14:paraId="490AD265" w14:textId="1142709E" w:rsidR="00E11515" w:rsidRDefault="00E11515" w:rsidP="00C12CF7">
      <w:pPr>
        <w:rPr>
          <w:sz w:val="27"/>
          <w:szCs w:val="27"/>
        </w:rPr>
      </w:pPr>
    </w:p>
    <w:p w14:paraId="4895F06D" w14:textId="76B41C6A" w:rsidR="00E3094E" w:rsidRPr="008E716D" w:rsidRDefault="00E3094E" w:rsidP="00C12CF7">
      <w:pPr>
        <w:rPr>
          <w:sz w:val="27"/>
          <w:szCs w:val="27"/>
        </w:rPr>
      </w:pPr>
      <w:r w:rsidRPr="00E3094E">
        <w:rPr>
          <w:noProof/>
          <w:sz w:val="27"/>
          <w:szCs w:val="27"/>
        </w:rPr>
        <w:drawing>
          <wp:inline distT="0" distB="0" distL="0" distR="0" wp14:anchorId="76B3159A" wp14:editId="288EAB54">
            <wp:extent cx="5274310" cy="253936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FE483" w14:textId="56550777" w:rsidR="00A94169" w:rsidRPr="00806660" w:rsidRDefault="00A94169" w:rsidP="00806660">
      <w:pPr>
        <w:rPr>
          <w:color w:val="auto"/>
          <w:sz w:val="27"/>
          <w:szCs w:val="27"/>
        </w:rPr>
      </w:pPr>
    </w:p>
    <w:p w14:paraId="21FE0F65" w14:textId="527B36D9" w:rsidR="00A94169" w:rsidRDefault="00201D9E" w:rsidP="00A94169">
      <w:pPr>
        <w:pStyle w:val="a8"/>
        <w:numPr>
          <w:ilvl w:val="0"/>
          <w:numId w:val="4"/>
        </w:numPr>
        <w:ind w:leftChars="0"/>
        <w:rPr>
          <w:color w:val="auto"/>
          <w:sz w:val="27"/>
          <w:szCs w:val="27"/>
        </w:rPr>
      </w:pPr>
      <w:r>
        <w:rPr>
          <w:rFonts w:hint="eastAsia"/>
          <w:color w:val="auto"/>
          <w:sz w:val="27"/>
          <w:szCs w:val="27"/>
        </w:rPr>
        <w:t>控制模組</w:t>
      </w:r>
      <w:r w:rsidR="00643868">
        <w:rPr>
          <w:rFonts w:hint="eastAsia"/>
          <w:color w:val="auto"/>
          <w:sz w:val="27"/>
          <w:szCs w:val="27"/>
        </w:rPr>
        <w:t>架構</w:t>
      </w:r>
      <w:r w:rsidR="001E2775">
        <w:rPr>
          <w:rFonts w:hint="eastAsia"/>
          <w:color w:val="auto"/>
          <w:sz w:val="27"/>
          <w:szCs w:val="27"/>
        </w:rPr>
        <w:t>如</w:t>
      </w:r>
      <w:r w:rsidR="007F6870">
        <w:rPr>
          <w:rFonts w:hint="eastAsia"/>
          <w:color w:val="auto"/>
          <w:sz w:val="27"/>
          <w:szCs w:val="27"/>
        </w:rPr>
        <w:t>上</w:t>
      </w:r>
      <w:r w:rsidR="001E2775">
        <w:rPr>
          <w:rFonts w:hint="eastAsia"/>
          <w:color w:val="auto"/>
          <w:sz w:val="27"/>
          <w:szCs w:val="27"/>
        </w:rPr>
        <w:t>圖所示</w:t>
      </w:r>
    </w:p>
    <w:p w14:paraId="39B69B81" w14:textId="47F45E07" w:rsidR="00E923E8" w:rsidRDefault="00E923E8" w:rsidP="00A94169">
      <w:pPr>
        <w:pStyle w:val="a8"/>
        <w:numPr>
          <w:ilvl w:val="0"/>
          <w:numId w:val="4"/>
        </w:numPr>
        <w:ind w:leftChars="0"/>
        <w:rPr>
          <w:color w:val="auto"/>
          <w:sz w:val="27"/>
          <w:szCs w:val="27"/>
        </w:rPr>
      </w:pPr>
      <w:r>
        <w:rPr>
          <w:rFonts w:hint="eastAsia"/>
          <w:color w:val="auto"/>
          <w:sz w:val="27"/>
          <w:szCs w:val="27"/>
        </w:rPr>
        <w:t>訊號輸出整合經過數位隔離至控制版</w:t>
      </w:r>
    </w:p>
    <w:p w14:paraId="49C0C5DC" w14:textId="425EEB72" w:rsidR="00806660" w:rsidRDefault="00806660" w:rsidP="00A94169">
      <w:pPr>
        <w:pStyle w:val="a8"/>
        <w:numPr>
          <w:ilvl w:val="0"/>
          <w:numId w:val="4"/>
        </w:numPr>
        <w:ind w:leftChars="0"/>
        <w:rPr>
          <w:color w:val="auto"/>
          <w:sz w:val="27"/>
          <w:szCs w:val="27"/>
        </w:rPr>
      </w:pPr>
      <w:r>
        <w:rPr>
          <w:rFonts w:hint="eastAsia"/>
          <w:color w:val="auto"/>
          <w:sz w:val="27"/>
          <w:szCs w:val="27"/>
        </w:rPr>
        <w:t>驅動器內包含</w:t>
      </w:r>
      <w:r w:rsidR="007F6870">
        <w:rPr>
          <w:rFonts w:hint="eastAsia"/>
          <w:color w:val="auto"/>
          <w:sz w:val="27"/>
          <w:szCs w:val="27"/>
        </w:rPr>
        <w:t>德州儀器公司</w:t>
      </w:r>
      <w:r>
        <w:rPr>
          <w:color w:val="auto"/>
          <w:sz w:val="27"/>
          <w:szCs w:val="27"/>
        </w:rPr>
        <w:t>DSP</w:t>
      </w:r>
      <w:r>
        <w:rPr>
          <w:rFonts w:hint="eastAsia"/>
          <w:color w:val="auto"/>
          <w:sz w:val="27"/>
          <w:szCs w:val="27"/>
        </w:rPr>
        <w:t>晶片控制功能模組</w:t>
      </w:r>
    </w:p>
    <w:p w14:paraId="71CDB242" w14:textId="0C6D7757" w:rsidR="001E2775" w:rsidRPr="00806660" w:rsidRDefault="00A94169" w:rsidP="00806660">
      <w:pPr>
        <w:pStyle w:val="a8"/>
        <w:numPr>
          <w:ilvl w:val="0"/>
          <w:numId w:val="4"/>
        </w:numPr>
        <w:ind w:leftChars="0"/>
        <w:rPr>
          <w:color w:val="auto"/>
          <w:sz w:val="27"/>
          <w:szCs w:val="27"/>
        </w:rPr>
      </w:pPr>
      <w:r w:rsidRPr="00806660">
        <w:rPr>
          <w:rFonts w:hint="eastAsia"/>
          <w:color w:val="auto"/>
          <w:sz w:val="27"/>
          <w:szCs w:val="27"/>
        </w:rPr>
        <w:t>模組</w:t>
      </w:r>
      <w:r w:rsidR="00F35B03" w:rsidRPr="00806660">
        <w:rPr>
          <w:rFonts w:hint="eastAsia"/>
          <w:color w:val="auto"/>
          <w:sz w:val="27"/>
          <w:szCs w:val="27"/>
        </w:rPr>
        <w:t>晶片</w:t>
      </w:r>
      <w:r w:rsidRPr="00806660">
        <w:rPr>
          <w:rFonts w:hint="eastAsia"/>
          <w:color w:val="auto"/>
          <w:sz w:val="27"/>
          <w:szCs w:val="27"/>
        </w:rPr>
        <w:t>使用電源 :</w:t>
      </w:r>
      <w:r w:rsidR="00F35B03" w:rsidRPr="00806660">
        <w:rPr>
          <w:rFonts w:hint="eastAsia"/>
          <w:color w:val="auto"/>
          <w:sz w:val="27"/>
          <w:szCs w:val="27"/>
        </w:rPr>
        <w:t>5V 3.3V</w:t>
      </w:r>
    </w:p>
    <w:p w14:paraId="51A42F1D" w14:textId="34DA630C" w:rsidR="00806660" w:rsidRPr="00806660" w:rsidRDefault="00A94169" w:rsidP="00806660">
      <w:pPr>
        <w:pStyle w:val="a8"/>
        <w:numPr>
          <w:ilvl w:val="0"/>
          <w:numId w:val="4"/>
        </w:numPr>
        <w:ind w:leftChars="0"/>
        <w:rPr>
          <w:color w:val="auto"/>
          <w:sz w:val="27"/>
          <w:szCs w:val="27"/>
        </w:rPr>
      </w:pPr>
      <w:r w:rsidRPr="00806660">
        <w:rPr>
          <w:rFonts w:hint="eastAsia"/>
          <w:color w:val="auto"/>
          <w:sz w:val="27"/>
          <w:szCs w:val="27"/>
        </w:rPr>
        <w:t>訊號之電壓</w:t>
      </w:r>
      <w:r w:rsidRPr="00806660">
        <w:rPr>
          <w:color w:val="auto"/>
          <w:sz w:val="27"/>
          <w:szCs w:val="27"/>
        </w:rPr>
        <w:t>ripple</w:t>
      </w:r>
      <w:r w:rsidRPr="00806660">
        <w:rPr>
          <w:rFonts w:hint="eastAsia"/>
          <w:color w:val="auto"/>
          <w:sz w:val="27"/>
          <w:szCs w:val="27"/>
        </w:rPr>
        <w:t>必須低於5</w:t>
      </w:r>
      <w:r w:rsidRPr="00806660">
        <w:rPr>
          <w:color w:val="auto"/>
          <w:sz w:val="27"/>
          <w:szCs w:val="27"/>
        </w:rPr>
        <w:t>%</w:t>
      </w:r>
      <w:r w:rsidR="001E2775" w:rsidRPr="00806660">
        <w:rPr>
          <w:rFonts w:hint="eastAsia"/>
          <w:color w:val="auto"/>
          <w:sz w:val="27"/>
          <w:szCs w:val="27"/>
        </w:rPr>
        <w:t>，頻寬高於50</w:t>
      </w:r>
      <w:r w:rsidR="001E2775" w:rsidRPr="00806660">
        <w:rPr>
          <w:color w:val="auto"/>
          <w:sz w:val="27"/>
          <w:szCs w:val="27"/>
        </w:rPr>
        <w:t>kHz</w:t>
      </w:r>
      <w:r w:rsidRPr="00806660">
        <w:rPr>
          <w:color w:val="auto"/>
          <w:sz w:val="27"/>
          <w:szCs w:val="27"/>
        </w:rPr>
        <w:t>;</w:t>
      </w:r>
    </w:p>
    <w:p w14:paraId="05B68D42" w14:textId="7E68C713" w:rsidR="00F35B03" w:rsidRDefault="006B7B83" w:rsidP="001E2775">
      <w:pPr>
        <w:pStyle w:val="a8"/>
        <w:numPr>
          <w:ilvl w:val="0"/>
          <w:numId w:val="4"/>
        </w:numPr>
        <w:ind w:leftChars="0"/>
        <w:rPr>
          <w:color w:val="auto"/>
          <w:sz w:val="27"/>
          <w:szCs w:val="27"/>
        </w:rPr>
      </w:pPr>
      <w:r w:rsidRPr="00E3094E">
        <w:rPr>
          <w:rFonts w:hint="eastAsia"/>
          <w:color w:val="auto"/>
          <w:sz w:val="27"/>
          <w:szCs w:val="27"/>
        </w:rPr>
        <w:t>四</w:t>
      </w:r>
      <w:r w:rsidR="00C05FB2" w:rsidRPr="00E3094E">
        <w:rPr>
          <w:rFonts w:hint="eastAsia"/>
          <w:color w:val="auto"/>
          <w:sz w:val="27"/>
          <w:szCs w:val="27"/>
        </w:rPr>
        <w:t>層</w:t>
      </w:r>
      <w:r w:rsidR="00111CAF" w:rsidRPr="00E3094E">
        <w:rPr>
          <w:rFonts w:hint="eastAsia"/>
          <w:color w:val="auto"/>
          <w:sz w:val="27"/>
          <w:szCs w:val="27"/>
        </w:rPr>
        <w:t>PBC</w:t>
      </w:r>
      <w:r w:rsidR="00C05FB2" w:rsidRPr="00E3094E">
        <w:rPr>
          <w:rFonts w:hint="eastAsia"/>
          <w:color w:val="auto"/>
          <w:sz w:val="27"/>
          <w:szCs w:val="27"/>
        </w:rPr>
        <w:t>板</w:t>
      </w:r>
      <w:r w:rsidR="005B383C" w:rsidRPr="00E3094E">
        <w:rPr>
          <w:rFonts w:hint="eastAsia"/>
          <w:color w:val="auto"/>
          <w:sz w:val="27"/>
          <w:szCs w:val="27"/>
        </w:rPr>
        <w:t>設計</w:t>
      </w:r>
      <w:r w:rsidR="00111CAF" w:rsidRPr="00E3094E">
        <w:rPr>
          <w:rFonts w:hint="eastAsia"/>
          <w:color w:val="auto"/>
          <w:sz w:val="27"/>
          <w:szCs w:val="27"/>
        </w:rPr>
        <w:t>LAYOUT</w:t>
      </w:r>
      <w:r w:rsidR="005B383C" w:rsidRPr="00E3094E">
        <w:rPr>
          <w:rFonts w:hint="eastAsia"/>
          <w:color w:val="auto"/>
          <w:sz w:val="27"/>
          <w:szCs w:val="27"/>
        </w:rPr>
        <w:t>製作</w:t>
      </w:r>
    </w:p>
    <w:p w14:paraId="65864A80" w14:textId="6DD48C11" w:rsidR="006B7B83" w:rsidRDefault="00E3094E" w:rsidP="003455E5">
      <w:pPr>
        <w:pStyle w:val="a8"/>
        <w:numPr>
          <w:ilvl w:val="0"/>
          <w:numId w:val="4"/>
        </w:numPr>
        <w:ind w:leftChars="0"/>
        <w:rPr>
          <w:color w:val="auto"/>
          <w:sz w:val="27"/>
          <w:szCs w:val="27"/>
        </w:rPr>
      </w:pPr>
      <w:r w:rsidRPr="00201D9E">
        <w:rPr>
          <w:rFonts w:hint="eastAsia"/>
          <w:color w:val="auto"/>
          <w:sz w:val="27"/>
          <w:szCs w:val="27"/>
        </w:rPr>
        <w:t>馬達三相電流回授，採用</w:t>
      </w:r>
      <w:r w:rsidRPr="00201D9E">
        <w:rPr>
          <w:color w:val="auto"/>
          <w:sz w:val="27"/>
          <w:szCs w:val="27"/>
        </w:rPr>
        <w:t>DSP運算FOC控制架構，FPGA高速過電流偵測保護，馬達角度採用編碼器與霍爾元件偵測回授</w:t>
      </w:r>
    </w:p>
    <w:p w14:paraId="0025FF3C" w14:textId="77777777" w:rsidR="00201D9E" w:rsidRPr="00201D9E" w:rsidRDefault="00201D9E" w:rsidP="00201D9E">
      <w:pPr>
        <w:pStyle w:val="a8"/>
        <w:ind w:leftChars="0" w:left="360"/>
        <w:rPr>
          <w:color w:val="auto"/>
          <w:sz w:val="27"/>
          <w:szCs w:val="27"/>
        </w:rPr>
      </w:pPr>
    </w:p>
    <w:p w14:paraId="1DA7C771" w14:textId="6D0DE1DC" w:rsidR="00806660" w:rsidRDefault="00806660" w:rsidP="003455E5">
      <w:pPr>
        <w:pStyle w:val="a8"/>
        <w:numPr>
          <w:ilvl w:val="0"/>
          <w:numId w:val="3"/>
        </w:numPr>
        <w:ind w:leftChars="0"/>
        <w:rPr>
          <w:b/>
          <w:color w:val="auto"/>
          <w:sz w:val="27"/>
          <w:szCs w:val="27"/>
        </w:rPr>
      </w:pPr>
      <w:r>
        <w:rPr>
          <w:rFonts w:hint="eastAsia"/>
          <w:b/>
          <w:color w:val="auto"/>
          <w:sz w:val="27"/>
          <w:szCs w:val="27"/>
        </w:rPr>
        <w:t>設計製作期間須配合l</w:t>
      </w:r>
      <w:r>
        <w:rPr>
          <w:b/>
          <w:color w:val="auto"/>
          <w:sz w:val="27"/>
          <w:szCs w:val="27"/>
        </w:rPr>
        <w:t>ayout</w:t>
      </w:r>
      <w:r>
        <w:rPr>
          <w:rFonts w:hint="eastAsia"/>
          <w:b/>
          <w:color w:val="auto"/>
          <w:sz w:val="27"/>
          <w:szCs w:val="27"/>
        </w:rPr>
        <w:t>討論</w:t>
      </w:r>
    </w:p>
    <w:p w14:paraId="228E9225" w14:textId="6B1F0266" w:rsidR="00806660" w:rsidRDefault="00201D9E" w:rsidP="00806660">
      <w:pPr>
        <w:pStyle w:val="a8"/>
        <w:numPr>
          <w:ilvl w:val="0"/>
          <w:numId w:val="3"/>
        </w:numPr>
        <w:ind w:leftChars="0"/>
        <w:rPr>
          <w:b/>
          <w:color w:val="auto"/>
          <w:sz w:val="27"/>
          <w:szCs w:val="27"/>
        </w:rPr>
      </w:pPr>
      <w:r>
        <w:rPr>
          <w:rFonts w:hint="eastAsia"/>
          <w:b/>
          <w:color w:val="auto"/>
          <w:sz w:val="27"/>
          <w:szCs w:val="27"/>
        </w:rPr>
        <w:t>交付</w:t>
      </w:r>
      <w:r w:rsidR="00806660">
        <w:rPr>
          <w:rFonts w:hint="eastAsia"/>
          <w:b/>
          <w:color w:val="auto"/>
          <w:sz w:val="27"/>
          <w:szCs w:val="27"/>
        </w:rPr>
        <w:t>PCB板</w:t>
      </w:r>
      <w:r w:rsidR="00E3094E">
        <w:rPr>
          <w:rFonts w:hint="eastAsia"/>
          <w:b/>
          <w:color w:val="auto"/>
          <w:sz w:val="27"/>
          <w:szCs w:val="27"/>
        </w:rPr>
        <w:t>5</w:t>
      </w:r>
      <w:r w:rsidR="00806660">
        <w:rPr>
          <w:rFonts w:hint="eastAsia"/>
          <w:b/>
          <w:color w:val="auto"/>
          <w:sz w:val="27"/>
          <w:szCs w:val="27"/>
        </w:rPr>
        <w:t>片</w:t>
      </w:r>
      <w:r w:rsidR="00806660" w:rsidRPr="0074337C">
        <w:rPr>
          <w:rFonts w:hint="eastAsia"/>
          <w:b/>
          <w:color w:val="auto"/>
          <w:sz w:val="27"/>
          <w:szCs w:val="27"/>
        </w:rPr>
        <w:t>，</w:t>
      </w:r>
      <w:r w:rsidR="007F6870">
        <w:rPr>
          <w:rFonts w:hint="eastAsia"/>
          <w:b/>
          <w:color w:val="auto"/>
          <w:sz w:val="27"/>
          <w:szCs w:val="27"/>
        </w:rPr>
        <w:t>驅動軟體原始碼，</w:t>
      </w:r>
      <w:r w:rsidR="00806660" w:rsidRPr="0074337C">
        <w:rPr>
          <w:rFonts w:hint="eastAsia"/>
          <w:b/>
          <w:color w:val="auto"/>
          <w:sz w:val="27"/>
          <w:szCs w:val="27"/>
        </w:rPr>
        <w:t>確認</w:t>
      </w:r>
      <w:r w:rsidR="00806660">
        <w:rPr>
          <w:rFonts w:hint="eastAsia"/>
          <w:b/>
          <w:color w:val="auto"/>
          <w:sz w:val="27"/>
          <w:szCs w:val="27"/>
        </w:rPr>
        <w:t>測試</w:t>
      </w:r>
      <w:r w:rsidR="00806660" w:rsidRPr="0074337C">
        <w:rPr>
          <w:rFonts w:hint="eastAsia"/>
          <w:b/>
          <w:color w:val="auto"/>
          <w:sz w:val="27"/>
          <w:szCs w:val="27"/>
        </w:rPr>
        <w:t>功能正常</w:t>
      </w:r>
      <w:r>
        <w:rPr>
          <w:rFonts w:hint="eastAsia"/>
          <w:b/>
          <w:color w:val="auto"/>
          <w:sz w:val="27"/>
          <w:szCs w:val="27"/>
        </w:rPr>
        <w:t>並配合電機實際測試</w:t>
      </w:r>
      <w:r w:rsidR="007F6870">
        <w:rPr>
          <w:rFonts w:hint="eastAsia"/>
          <w:b/>
          <w:color w:val="auto"/>
          <w:sz w:val="27"/>
          <w:szCs w:val="27"/>
        </w:rPr>
        <w:t>與後續電路修改(2次為限)</w:t>
      </w:r>
    </w:p>
    <w:p w14:paraId="202E12A9" w14:textId="77777777" w:rsidR="00806660" w:rsidRPr="0074337C" w:rsidRDefault="00806660" w:rsidP="00806660">
      <w:pPr>
        <w:pStyle w:val="a8"/>
        <w:ind w:leftChars="0" w:left="720"/>
        <w:rPr>
          <w:b/>
          <w:color w:val="auto"/>
          <w:sz w:val="27"/>
          <w:szCs w:val="27"/>
        </w:rPr>
      </w:pPr>
    </w:p>
    <w:p w14:paraId="60F41098" w14:textId="526D3690" w:rsidR="00C05FB2" w:rsidRDefault="009706E9" w:rsidP="009706E9">
      <w:r>
        <w:t xml:space="preserve"> </w:t>
      </w:r>
    </w:p>
    <w:sectPr w:rsidR="00C05FB2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C0F6B" w14:textId="77777777" w:rsidR="00EF7E5E" w:rsidRDefault="00EF7E5E">
      <w:r>
        <w:separator/>
      </w:r>
    </w:p>
  </w:endnote>
  <w:endnote w:type="continuationSeparator" w:id="0">
    <w:p w14:paraId="6E44AA0B" w14:textId="77777777" w:rsidR="00EF7E5E" w:rsidRDefault="00EF7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A314A" w14:textId="77777777" w:rsidR="003455E5" w:rsidRDefault="003455E5" w:rsidP="0069538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C219B40" w14:textId="77777777" w:rsidR="003455E5" w:rsidRDefault="003455E5" w:rsidP="009F0CD5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4DDF6" w14:textId="77777777" w:rsidR="003455E5" w:rsidRDefault="003455E5" w:rsidP="0069538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3F240706" w14:textId="77777777" w:rsidR="003455E5" w:rsidRDefault="003455E5" w:rsidP="009F0CD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98C4B" w14:textId="77777777" w:rsidR="00EF7E5E" w:rsidRDefault="00EF7E5E">
      <w:r>
        <w:separator/>
      </w:r>
    </w:p>
  </w:footnote>
  <w:footnote w:type="continuationSeparator" w:id="0">
    <w:p w14:paraId="01C84AB1" w14:textId="77777777" w:rsidR="00EF7E5E" w:rsidRDefault="00EF7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F4B5C"/>
    <w:multiLevelType w:val="hybridMultilevel"/>
    <w:tmpl w:val="5426A14C"/>
    <w:lvl w:ilvl="0" w:tplc="B28AD4E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CF57D46"/>
    <w:multiLevelType w:val="hybridMultilevel"/>
    <w:tmpl w:val="38E61804"/>
    <w:lvl w:ilvl="0" w:tplc="004010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2A97C7F"/>
    <w:multiLevelType w:val="hybridMultilevel"/>
    <w:tmpl w:val="885E10AE"/>
    <w:lvl w:ilvl="0" w:tplc="510806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C726710"/>
    <w:multiLevelType w:val="hybridMultilevel"/>
    <w:tmpl w:val="EF682EB0"/>
    <w:lvl w:ilvl="0" w:tplc="5FEAF4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72520613">
    <w:abstractNumId w:val="2"/>
  </w:num>
  <w:num w:numId="2" w16cid:durableId="1371764506">
    <w:abstractNumId w:val="0"/>
  </w:num>
  <w:num w:numId="3" w16cid:durableId="689839034">
    <w:abstractNumId w:val="3"/>
  </w:num>
  <w:num w:numId="4" w16cid:durableId="170875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CF7"/>
    <w:rsid w:val="000365F9"/>
    <w:rsid w:val="00060878"/>
    <w:rsid w:val="000742E5"/>
    <w:rsid w:val="00097555"/>
    <w:rsid w:val="000A77CB"/>
    <w:rsid w:val="000C64DD"/>
    <w:rsid w:val="000E28B4"/>
    <w:rsid w:val="000E7396"/>
    <w:rsid w:val="000E7E17"/>
    <w:rsid w:val="000F27B1"/>
    <w:rsid w:val="00111CAF"/>
    <w:rsid w:val="00117CAC"/>
    <w:rsid w:val="00123810"/>
    <w:rsid w:val="00181949"/>
    <w:rsid w:val="0018201B"/>
    <w:rsid w:val="001964BA"/>
    <w:rsid w:val="00197AED"/>
    <w:rsid w:val="001C5201"/>
    <w:rsid w:val="001D30CD"/>
    <w:rsid w:val="001E2775"/>
    <w:rsid w:val="001E52A8"/>
    <w:rsid w:val="001E5B3D"/>
    <w:rsid w:val="001F0C43"/>
    <w:rsid w:val="0020010B"/>
    <w:rsid w:val="00201D9E"/>
    <w:rsid w:val="002060EF"/>
    <w:rsid w:val="0022555E"/>
    <w:rsid w:val="00225809"/>
    <w:rsid w:val="0029547C"/>
    <w:rsid w:val="002C3F49"/>
    <w:rsid w:val="002C54B9"/>
    <w:rsid w:val="003003EB"/>
    <w:rsid w:val="00326871"/>
    <w:rsid w:val="003455E5"/>
    <w:rsid w:val="003800F1"/>
    <w:rsid w:val="003942DA"/>
    <w:rsid w:val="003F0E96"/>
    <w:rsid w:val="00424B34"/>
    <w:rsid w:val="00444BD8"/>
    <w:rsid w:val="0045056E"/>
    <w:rsid w:val="00484D93"/>
    <w:rsid w:val="00490818"/>
    <w:rsid w:val="00497507"/>
    <w:rsid w:val="004A0467"/>
    <w:rsid w:val="004A1662"/>
    <w:rsid w:val="004C36C8"/>
    <w:rsid w:val="004D6EF0"/>
    <w:rsid w:val="004F39E4"/>
    <w:rsid w:val="004F7037"/>
    <w:rsid w:val="005040AB"/>
    <w:rsid w:val="00505088"/>
    <w:rsid w:val="0052306E"/>
    <w:rsid w:val="00530B8F"/>
    <w:rsid w:val="00545BAE"/>
    <w:rsid w:val="005918CA"/>
    <w:rsid w:val="005B383C"/>
    <w:rsid w:val="005C522A"/>
    <w:rsid w:val="006046FB"/>
    <w:rsid w:val="00606E8C"/>
    <w:rsid w:val="00635903"/>
    <w:rsid w:val="00643868"/>
    <w:rsid w:val="00671898"/>
    <w:rsid w:val="006723AB"/>
    <w:rsid w:val="00674EEC"/>
    <w:rsid w:val="0068172D"/>
    <w:rsid w:val="00686A8E"/>
    <w:rsid w:val="0069538C"/>
    <w:rsid w:val="006963A4"/>
    <w:rsid w:val="00696A5D"/>
    <w:rsid w:val="006B7B83"/>
    <w:rsid w:val="006D1AEA"/>
    <w:rsid w:val="006E1E2F"/>
    <w:rsid w:val="007009B3"/>
    <w:rsid w:val="007108A9"/>
    <w:rsid w:val="00726CE2"/>
    <w:rsid w:val="0073084C"/>
    <w:rsid w:val="0074337C"/>
    <w:rsid w:val="007A5676"/>
    <w:rsid w:val="007B27AD"/>
    <w:rsid w:val="007B4620"/>
    <w:rsid w:val="007B617B"/>
    <w:rsid w:val="007B7507"/>
    <w:rsid w:val="007E6898"/>
    <w:rsid w:val="007F6870"/>
    <w:rsid w:val="00806660"/>
    <w:rsid w:val="00806AC6"/>
    <w:rsid w:val="00810F4E"/>
    <w:rsid w:val="008470A2"/>
    <w:rsid w:val="008612AE"/>
    <w:rsid w:val="008621A7"/>
    <w:rsid w:val="008754E4"/>
    <w:rsid w:val="00876463"/>
    <w:rsid w:val="008765CE"/>
    <w:rsid w:val="00893076"/>
    <w:rsid w:val="00893466"/>
    <w:rsid w:val="008A0E49"/>
    <w:rsid w:val="008B48D4"/>
    <w:rsid w:val="008E1663"/>
    <w:rsid w:val="008E716D"/>
    <w:rsid w:val="008F5006"/>
    <w:rsid w:val="009160FD"/>
    <w:rsid w:val="00941289"/>
    <w:rsid w:val="00945895"/>
    <w:rsid w:val="009700A4"/>
    <w:rsid w:val="009706E9"/>
    <w:rsid w:val="009709CE"/>
    <w:rsid w:val="00974001"/>
    <w:rsid w:val="009A0848"/>
    <w:rsid w:val="009A7F3F"/>
    <w:rsid w:val="009B18F2"/>
    <w:rsid w:val="009B779D"/>
    <w:rsid w:val="009D7D1A"/>
    <w:rsid w:val="009F057F"/>
    <w:rsid w:val="009F0CD5"/>
    <w:rsid w:val="009F57B1"/>
    <w:rsid w:val="00A041F7"/>
    <w:rsid w:val="00A245CF"/>
    <w:rsid w:val="00A36687"/>
    <w:rsid w:val="00A8081A"/>
    <w:rsid w:val="00A80894"/>
    <w:rsid w:val="00A94169"/>
    <w:rsid w:val="00AC44D3"/>
    <w:rsid w:val="00B26DF5"/>
    <w:rsid w:val="00B56087"/>
    <w:rsid w:val="00B92F14"/>
    <w:rsid w:val="00BA773F"/>
    <w:rsid w:val="00BC2D75"/>
    <w:rsid w:val="00BC30F7"/>
    <w:rsid w:val="00BD5EEE"/>
    <w:rsid w:val="00BF58B4"/>
    <w:rsid w:val="00C015A1"/>
    <w:rsid w:val="00C05FB2"/>
    <w:rsid w:val="00C12CF7"/>
    <w:rsid w:val="00C23E23"/>
    <w:rsid w:val="00C25C5C"/>
    <w:rsid w:val="00C26EC1"/>
    <w:rsid w:val="00C512E7"/>
    <w:rsid w:val="00C5437A"/>
    <w:rsid w:val="00C557F4"/>
    <w:rsid w:val="00C67D04"/>
    <w:rsid w:val="00C94E2F"/>
    <w:rsid w:val="00CA3BBB"/>
    <w:rsid w:val="00CA4CE6"/>
    <w:rsid w:val="00CB4DAF"/>
    <w:rsid w:val="00CD2741"/>
    <w:rsid w:val="00CD5753"/>
    <w:rsid w:val="00CF4B31"/>
    <w:rsid w:val="00CF64C1"/>
    <w:rsid w:val="00D04292"/>
    <w:rsid w:val="00D50F84"/>
    <w:rsid w:val="00D9340D"/>
    <w:rsid w:val="00DD56F6"/>
    <w:rsid w:val="00DF4A0B"/>
    <w:rsid w:val="00E11515"/>
    <w:rsid w:val="00E25952"/>
    <w:rsid w:val="00E3094E"/>
    <w:rsid w:val="00E56729"/>
    <w:rsid w:val="00E64A5E"/>
    <w:rsid w:val="00E923E8"/>
    <w:rsid w:val="00EB0654"/>
    <w:rsid w:val="00EB454B"/>
    <w:rsid w:val="00EC142D"/>
    <w:rsid w:val="00EF3244"/>
    <w:rsid w:val="00EF7E5E"/>
    <w:rsid w:val="00F12787"/>
    <w:rsid w:val="00F21561"/>
    <w:rsid w:val="00F35B03"/>
    <w:rsid w:val="00F86012"/>
    <w:rsid w:val="00FA071E"/>
    <w:rsid w:val="00FC1A82"/>
    <w:rsid w:val="00FC2682"/>
    <w:rsid w:val="00FC5127"/>
    <w:rsid w:val="00FC6361"/>
    <w:rsid w:val="00FD1D22"/>
    <w:rsid w:val="00FE1BD0"/>
    <w:rsid w:val="00FE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1A5B8C"/>
  <w15:docId w15:val="{64E1D130-2F76-4A9A-8983-A346ECA2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color w:val="0000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D1D2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F0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F0CD5"/>
  </w:style>
  <w:style w:type="paragraph" w:styleId="a6">
    <w:name w:val="Balloon Text"/>
    <w:basedOn w:val="a"/>
    <w:link w:val="a7"/>
    <w:semiHidden/>
    <w:unhideWhenUsed/>
    <w:rsid w:val="008E71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semiHidden/>
    <w:rsid w:val="008E716D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8">
    <w:name w:val="List Paragraph"/>
    <w:basedOn w:val="a"/>
    <w:uiPriority w:val="34"/>
    <w:qFormat/>
    <w:rsid w:val="00674EEC"/>
    <w:pPr>
      <w:ind w:leftChars="200" w:left="480"/>
    </w:pPr>
  </w:style>
  <w:style w:type="paragraph" w:styleId="a9">
    <w:name w:val="header"/>
    <w:basedOn w:val="a"/>
    <w:link w:val="aa"/>
    <w:unhideWhenUsed/>
    <w:rsid w:val="00C94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94E2F"/>
    <w:rPr>
      <w:rFonts w:ascii="標楷體" w:eastAsia="標楷體" w:hAnsi="標楷體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>home1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驅動控制板</dc:title>
  <dc:creator>user1</dc:creator>
  <cp:lastModifiedBy>李美郁</cp:lastModifiedBy>
  <cp:revision>2</cp:revision>
  <cp:lastPrinted>2020-09-24T06:31:00Z</cp:lastPrinted>
  <dcterms:created xsi:type="dcterms:W3CDTF">2026-10-14T06:03:00Z</dcterms:created>
  <dcterms:modified xsi:type="dcterms:W3CDTF">2026-10-14T06:03:00Z</dcterms:modified>
</cp:coreProperties>
</file>