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6120D" w14:textId="656228AC" w:rsidR="00510AD3" w:rsidRPr="007B6DE9" w:rsidRDefault="00000000">
      <w:pPr>
        <w:widowControl w:val="0"/>
        <w:spacing w:after="80" w:line="240" w:lineRule="auto"/>
        <w:jc w:val="center"/>
        <w:rPr>
          <w:rFonts w:eastAsia="新細明體" w:hint="eastAsia"/>
          <w:lang w:eastAsia="zh-TW"/>
        </w:rPr>
      </w:pPr>
      <w:r>
        <w:rPr>
          <w:b/>
          <w:sz w:val="28"/>
          <w:lang w:eastAsia="zh-TW"/>
        </w:rPr>
        <w:t>自動化系統用雙目3D視覺量測模組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710"/>
      </w:tblGrid>
      <w:tr w:rsidR="00510AD3" w:rsidRPr="00770351" w14:paraId="0AEA037E" w14:textId="77777777">
        <w:trPr>
          <w:jc w:val="center"/>
        </w:trPr>
        <w:tc>
          <w:tcPr>
            <w:tcW w:w="10710" w:type="dxa"/>
            <w:shd w:val="clear" w:color="auto" w:fill="E7E6E6"/>
            <w:tcMar>
              <w:top w:w="45" w:type="dxa"/>
              <w:left w:w="90" w:type="dxa"/>
              <w:bottom w:w="45" w:type="dxa"/>
              <w:right w:w="90" w:type="dxa"/>
            </w:tcMar>
          </w:tcPr>
          <w:p w14:paraId="4B0B4885" w14:textId="77777777" w:rsidR="00510AD3" w:rsidRPr="00770351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70351">
              <w:rPr>
                <w:b/>
                <w:sz w:val="24"/>
                <w:szCs w:val="24"/>
              </w:rPr>
              <w:t>一、採購目的</w:t>
            </w:r>
          </w:p>
        </w:tc>
      </w:tr>
    </w:tbl>
    <w:p w14:paraId="4E949ED6" w14:textId="77777777" w:rsidR="00510AD3" w:rsidRPr="00770351" w:rsidRDefault="00000000">
      <w:pPr>
        <w:widowControl w:val="0"/>
        <w:spacing w:after="40" w:line="240" w:lineRule="auto"/>
        <w:rPr>
          <w:sz w:val="24"/>
          <w:szCs w:val="24"/>
          <w:lang w:eastAsia="zh-TW"/>
        </w:rPr>
      </w:pPr>
      <w:r w:rsidRPr="00770351">
        <w:rPr>
          <w:sz w:val="24"/>
          <w:szCs w:val="24"/>
          <w:lang w:eastAsia="zh-TW"/>
        </w:rPr>
        <w:t>供自動化設備之三維視覺辨識、工件定位、深度/</w:t>
      </w:r>
      <w:proofErr w:type="gramStart"/>
      <w:r w:rsidRPr="00770351">
        <w:rPr>
          <w:sz w:val="24"/>
          <w:szCs w:val="24"/>
          <w:lang w:eastAsia="zh-TW"/>
        </w:rPr>
        <w:t>點雲資料</w:t>
      </w:r>
      <w:proofErr w:type="gramEnd"/>
      <w:r w:rsidRPr="00770351">
        <w:rPr>
          <w:sz w:val="24"/>
          <w:szCs w:val="24"/>
          <w:lang w:eastAsia="zh-TW"/>
        </w:rPr>
        <w:t>擷取及視覺演算法整合測試使用，搭配工業電腦或運動平台進行XYZ座標量測、輪廓取得與視覺導引驗證。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710"/>
      </w:tblGrid>
      <w:tr w:rsidR="00510AD3" w:rsidRPr="00770351" w14:paraId="743F00B1" w14:textId="77777777">
        <w:trPr>
          <w:jc w:val="center"/>
        </w:trPr>
        <w:tc>
          <w:tcPr>
            <w:tcW w:w="10710" w:type="dxa"/>
            <w:shd w:val="clear" w:color="auto" w:fill="E7E6E6"/>
            <w:tcMar>
              <w:top w:w="45" w:type="dxa"/>
              <w:left w:w="90" w:type="dxa"/>
              <w:bottom w:w="45" w:type="dxa"/>
              <w:right w:w="90" w:type="dxa"/>
            </w:tcMar>
          </w:tcPr>
          <w:p w14:paraId="369E5C12" w14:textId="77777777" w:rsidR="00510AD3" w:rsidRPr="00770351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770351">
              <w:rPr>
                <w:b/>
                <w:sz w:val="24"/>
                <w:szCs w:val="24"/>
              </w:rPr>
              <w:t>二、採購內容</w:t>
            </w:r>
          </w:p>
        </w:tc>
      </w:tr>
    </w:tbl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25"/>
        <w:gridCol w:w="2674"/>
        <w:gridCol w:w="4382"/>
        <w:gridCol w:w="3539"/>
        <w:gridCol w:w="80"/>
      </w:tblGrid>
      <w:tr w:rsidR="00770351" w:rsidRPr="00770351" w14:paraId="14A075B3" w14:textId="77777777" w:rsidTr="00770351">
        <w:trPr>
          <w:gridBefore w:val="1"/>
          <w:gridAfter w:val="1"/>
          <w:wBefore w:w="25" w:type="dxa"/>
          <w:wAfter w:w="80" w:type="dxa"/>
          <w:jc w:val="center"/>
        </w:trPr>
        <w:tc>
          <w:tcPr>
            <w:tcW w:w="2677" w:type="dxa"/>
            <w:shd w:val="clear" w:color="auto" w:fill="D9E2F3"/>
            <w:tcMar>
              <w:top w:w="40" w:type="dxa"/>
              <w:left w:w="55" w:type="dxa"/>
              <w:bottom w:w="40" w:type="dxa"/>
              <w:right w:w="55" w:type="dxa"/>
            </w:tcMar>
          </w:tcPr>
          <w:p w14:paraId="300A848E" w14:textId="77777777" w:rsidR="00770351" w:rsidRPr="00770351" w:rsidRDefault="00770351">
            <w:pPr>
              <w:jc w:val="center"/>
              <w:rPr>
                <w:sz w:val="24"/>
                <w:szCs w:val="24"/>
              </w:rPr>
            </w:pPr>
            <w:r w:rsidRPr="00770351">
              <w:rPr>
                <w:b/>
                <w:sz w:val="24"/>
                <w:szCs w:val="24"/>
              </w:rPr>
              <w:t>項次</w:t>
            </w:r>
          </w:p>
        </w:tc>
        <w:tc>
          <w:tcPr>
            <w:tcW w:w="4386" w:type="dxa"/>
            <w:shd w:val="clear" w:color="auto" w:fill="D9E2F3"/>
            <w:tcMar>
              <w:top w:w="40" w:type="dxa"/>
              <w:left w:w="55" w:type="dxa"/>
              <w:bottom w:w="40" w:type="dxa"/>
              <w:right w:w="55" w:type="dxa"/>
            </w:tcMar>
          </w:tcPr>
          <w:p w14:paraId="1E8C17FA" w14:textId="77777777" w:rsidR="00770351" w:rsidRPr="00770351" w:rsidRDefault="00770351">
            <w:pPr>
              <w:jc w:val="center"/>
              <w:rPr>
                <w:sz w:val="24"/>
                <w:szCs w:val="24"/>
              </w:rPr>
            </w:pPr>
            <w:r w:rsidRPr="00770351">
              <w:rPr>
                <w:b/>
                <w:sz w:val="24"/>
                <w:szCs w:val="24"/>
              </w:rPr>
              <w:t>品項／規格</w:t>
            </w:r>
          </w:p>
        </w:tc>
        <w:tc>
          <w:tcPr>
            <w:tcW w:w="3542" w:type="dxa"/>
            <w:shd w:val="clear" w:color="auto" w:fill="D9E2F3"/>
            <w:tcMar>
              <w:top w:w="40" w:type="dxa"/>
              <w:left w:w="55" w:type="dxa"/>
              <w:bottom w:w="40" w:type="dxa"/>
              <w:right w:w="55" w:type="dxa"/>
            </w:tcMar>
          </w:tcPr>
          <w:p w14:paraId="7F8083DE" w14:textId="77777777" w:rsidR="00770351" w:rsidRPr="00770351" w:rsidRDefault="00770351">
            <w:pPr>
              <w:jc w:val="center"/>
              <w:rPr>
                <w:sz w:val="24"/>
                <w:szCs w:val="24"/>
              </w:rPr>
            </w:pPr>
            <w:r w:rsidRPr="00770351">
              <w:rPr>
                <w:b/>
                <w:sz w:val="24"/>
                <w:szCs w:val="24"/>
              </w:rPr>
              <w:t>數量</w:t>
            </w:r>
          </w:p>
        </w:tc>
      </w:tr>
      <w:tr w:rsidR="00770351" w:rsidRPr="00770351" w14:paraId="74D4AB5C" w14:textId="77777777" w:rsidTr="00770351">
        <w:trPr>
          <w:gridBefore w:val="1"/>
          <w:gridAfter w:val="1"/>
          <w:wBefore w:w="25" w:type="dxa"/>
          <w:wAfter w:w="80" w:type="dxa"/>
          <w:jc w:val="center"/>
        </w:trPr>
        <w:tc>
          <w:tcPr>
            <w:tcW w:w="2677" w:type="dxa"/>
            <w:tcMar>
              <w:top w:w="28" w:type="dxa"/>
              <w:left w:w="45" w:type="dxa"/>
              <w:bottom w:w="28" w:type="dxa"/>
              <w:right w:w="45" w:type="dxa"/>
            </w:tcMar>
          </w:tcPr>
          <w:p w14:paraId="6AD0221A" w14:textId="77777777" w:rsidR="00770351" w:rsidRPr="00770351" w:rsidRDefault="00770351">
            <w:pPr>
              <w:jc w:val="center"/>
              <w:rPr>
                <w:sz w:val="24"/>
                <w:szCs w:val="24"/>
              </w:rPr>
            </w:pPr>
            <w:r w:rsidRPr="00770351">
              <w:rPr>
                <w:sz w:val="24"/>
                <w:szCs w:val="24"/>
              </w:rPr>
              <w:t>1</w:t>
            </w:r>
          </w:p>
        </w:tc>
        <w:tc>
          <w:tcPr>
            <w:tcW w:w="4386" w:type="dxa"/>
            <w:tcMar>
              <w:top w:w="28" w:type="dxa"/>
              <w:left w:w="45" w:type="dxa"/>
              <w:bottom w:w="28" w:type="dxa"/>
              <w:right w:w="45" w:type="dxa"/>
            </w:tcMar>
          </w:tcPr>
          <w:p w14:paraId="4DB931FE" w14:textId="77777777" w:rsidR="00770351" w:rsidRPr="00770351" w:rsidRDefault="00770351">
            <w:pPr>
              <w:rPr>
                <w:sz w:val="24"/>
                <w:szCs w:val="24"/>
                <w:lang w:eastAsia="zh-TW"/>
              </w:rPr>
            </w:pPr>
            <w:r w:rsidRPr="00770351">
              <w:rPr>
                <w:sz w:val="24"/>
                <w:szCs w:val="24"/>
                <w:lang w:eastAsia="zh-TW"/>
              </w:rPr>
              <w:t>雙目結構光3D視覺感測器／相機本體</w:t>
            </w:r>
          </w:p>
        </w:tc>
        <w:tc>
          <w:tcPr>
            <w:tcW w:w="3542" w:type="dxa"/>
            <w:tcMar>
              <w:top w:w="28" w:type="dxa"/>
              <w:left w:w="45" w:type="dxa"/>
              <w:bottom w:w="28" w:type="dxa"/>
              <w:right w:w="45" w:type="dxa"/>
            </w:tcMar>
          </w:tcPr>
          <w:p w14:paraId="54BFB490" w14:textId="77777777" w:rsidR="00770351" w:rsidRPr="00770351" w:rsidRDefault="00770351">
            <w:pPr>
              <w:jc w:val="center"/>
              <w:rPr>
                <w:sz w:val="24"/>
                <w:szCs w:val="24"/>
              </w:rPr>
            </w:pPr>
            <w:r w:rsidRPr="00770351">
              <w:rPr>
                <w:sz w:val="24"/>
                <w:szCs w:val="24"/>
              </w:rPr>
              <w:t>1台</w:t>
            </w:r>
          </w:p>
        </w:tc>
      </w:tr>
      <w:tr w:rsidR="00770351" w:rsidRPr="00770351" w14:paraId="392FCECE" w14:textId="77777777" w:rsidTr="00770351">
        <w:trPr>
          <w:gridBefore w:val="1"/>
          <w:gridAfter w:val="1"/>
          <w:wBefore w:w="25" w:type="dxa"/>
          <w:wAfter w:w="80" w:type="dxa"/>
          <w:jc w:val="center"/>
        </w:trPr>
        <w:tc>
          <w:tcPr>
            <w:tcW w:w="2677" w:type="dxa"/>
            <w:tcMar>
              <w:top w:w="28" w:type="dxa"/>
              <w:left w:w="45" w:type="dxa"/>
              <w:bottom w:w="28" w:type="dxa"/>
              <w:right w:w="45" w:type="dxa"/>
            </w:tcMar>
          </w:tcPr>
          <w:p w14:paraId="1DBED046" w14:textId="77777777" w:rsidR="00770351" w:rsidRPr="00770351" w:rsidRDefault="00770351">
            <w:pPr>
              <w:jc w:val="center"/>
              <w:rPr>
                <w:sz w:val="24"/>
                <w:szCs w:val="24"/>
              </w:rPr>
            </w:pPr>
            <w:r w:rsidRPr="00770351">
              <w:rPr>
                <w:sz w:val="24"/>
                <w:szCs w:val="24"/>
              </w:rPr>
              <w:t>2</w:t>
            </w:r>
          </w:p>
        </w:tc>
        <w:tc>
          <w:tcPr>
            <w:tcW w:w="4386" w:type="dxa"/>
            <w:tcMar>
              <w:top w:w="28" w:type="dxa"/>
              <w:left w:w="45" w:type="dxa"/>
              <w:bottom w:w="28" w:type="dxa"/>
              <w:right w:w="45" w:type="dxa"/>
            </w:tcMar>
          </w:tcPr>
          <w:p w14:paraId="3C48DDFA" w14:textId="77777777" w:rsidR="00770351" w:rsidRPr="00770351" w:rsidRDefault="00770351">
            <w:pPr>
              <w:rPr>
                <w:sz w:val="24"/>
                <w:szCs w:val="24"/>
                <w:lang w:eastAsia="zh-TW"/>
              </w:rPr>
            </w:pPr>
            <w:r w:rsidRPr="00770351">
              <w:rPr>
                <w:sz w:val="24"/>
                <w:szCs w:val="24"/>
                <w:lang w:eastAsia="zh-TW"/>
              </w:rPr>
              <w:t>標準RJ45網路線，長度約5 m</w:t>
            </w:r>
          </w:p>
        </w:tc>
        <w:tc>
          <w:tcPr>
            <w:tcW w:w="3542" w:type="dxa"/>
            <w:tcMar>
              <w:top w:w="28" w:type="dxa"/>
              <w:left w:w="45" w:type="dxa"/>
              <w:bottom w:w="28" w:type="dxa"/>
              <w:right w:w="45" w:type="dxa"/>
            </w:tcMar>
          </w:tcPr>
          <w:p w14:paraId="5278A3C6" w14:textId="77777777" w:rsidR="00770351" w:rsidRPr="00770351" w:rsidRDefault="00770351">
            <w:pPr>
              <w:jc w:val="center"/>
              <w:rPr>
                <w:sz w:val="24"/>
                <w:szCs w:val="24"/>
              </w:rPr>
            </w:pPr>
            <w:r w:rsidRPr="00770351">
              <w:rPr>
                <w:sz w:val="24"/>
                <w:szCs w:val="24"/>
              </w:rPr>
              <w:t>1條</w:t>
            </w:r>
          </w:p>
        </w:tc>
      </w:tr>
      <w:tr w:rsidR="00770351" w:rsidRPr="00770351" w14:paraId="2C90F3AC" w14:textId="77777777" w:rsidTr="00770351">
        <w:trPr>
          <w:gridBefore w:val="1"/>
          <w:gridAfter w:val="1"/>
          <w:wBefore w:w="25" w:type="dxa"/>
          <w:wAfter w:w="80" w:type="dxa"/>
          <w:jc w:val="center"/>
        </w:trPr>
        <w:tc>
          <w:tcPr>
            <w:tcW w:w="2677" w:type="dxa"/>
            <w:tcMar>
              <w:top w:w="28" w:type="dxa"/>
              <w:left w:w="45" w:type="dxa"/>
              <w:bottom w:w="28" w:type="dxa"/>
              <w:right w:w="45" w:type="dxa"/>
            </w:tcMar>
          </w:tcPr>
          <w:p w14:paraId="7A1D8F45" w14:textId="77777777" w:rsidR="00770351" w:rsidRPr="00770351" w:rsidRDefault="00770351">
            <w:pPr>
              <w:jc w:val="center"/>
              <w:rPr>
                <w:sz w:val="24"/>
                <w:szCs w:val="24"/>
              </w:rPr>
            </w:pPr>
            <w:r w:rsidRPr="00770351">
              <w:rPr>
                <w:sz w:val="24"/>
                <w:szCs w:val="24"/>
              </w:rPr>
              <w:t>3</w:t>
            </w:r>
          </w:p>
        </w:tc>
        <w:tc>
          <w:tcPr>
            <w:tcW w:w="4386" w:type="dxa"/>
            <w:tcMar>
              <w:top w:w="28" w:type="dxa"/>
              <w:left w:w="45" w:type="dxa"/>
              <w:bottom w:w="28" w:type="dxa"/>
              <w:right w:w="45" w:type="dxa"/>
            </w:tcMar>
          </w:tcPr>
          <w:p w14:paraId="5B0E537C" w14:textId="77777777" w:rsidR="00770351" w:rsidRPr="00770351" w:rsidRDefault="00770351">
            <w:pPr>
              <w:rPr>
                <w:sz w:val="24"/>
                <w:szCs w:val="24"/>
              </w:rPr>
            </w:pPr>
            <w:r w:rsidRPr="00770351">
              <w:rPr>
                <w:sz w:val="24"/>
                <w:szCs w:val="24"/>
              </w:rPr>
              <w:t>AC電源供應器</w:t>
            </w:r>
          </w:p>
        </w:tc>
        <w:tc>
          <w:tcPr>
            <w:tcW w:w="3542" w:type="dxa"/>
            <w:tcMar>
              <w:top w:w="28" w:type="dxa"/>
              <w:left w:w="45" w:type="dxa"/>
              <w:bottom w:w="28" w:type="dxa"/>
              <w:right w:w="45" w:type="dxa"/>
            </w:tcMar>
          </w:tcPr>
          <w:p w14:paraId="4FA59AFB" w14:textId="77777777" w:rsidR="00770351" w:rsidRPr="00770351" w:rsidRDefault="00770351">
            <w:pPr>
              <w:jc w:val="center"/>
              <w:rPr>
                <w:sz w:val="24"/>
                <w:szCs w:val="24"/>
              </w:rPr>
            </w:pPr>
            <w:r w:rsidRPr="00770351">
              <w:rPr>
                <w:sz w:val="24"/>
                <w:szCs w:val="24"/>
              </w:rPr>
              <w:t>1組</w:t>
            </w:r>
          </w:p>
        </w:tc>
      </w:tr>
      <w:tr w:rsidR="00770351" w:rsidRPr="00770351" w14:paraId="3876349D" w14:textId="77777777" w:rsidTr="00770351">
        <w:trPr>
          <w:gridBefore w:val="1"/>
          <w:gridAfter w:val="1"/>
          <w:wBefore w:w="25" w:type="dxa"/>
          <w:wAfter w:w="80" w:type="dxa"/>
          <w:jc w:val="center"/>
        </w:trPr>
        <w:tc>
          <w:tcPr>
            <w:tcW w:w="2677" w:type="dxa"/>
            <w:tcMar>
              <w:top w:w="28" w:type="dxa"/>
              <w:left w:w="45" w:type="dxa"/>
              <w:bottom w:w="28" w:type="dxa"/>
              <w:right w:w="45" w:type="dxa"/>
            </w:tcMar>
          </w:tcPr>
          <w:p w14:paraId="4FE0CED2" w14:textId="77777777" w:rsidR="00770351" w:rsidRPr="00770351" w:rsidRDefault="00770351">
            <w:pPr>
              <w:jc w:val="center"/>
              <w:rPr>
                <w:sz w:val="24"/>
                <w:szCs w:val="24"/>
              </w:rPr>
            </w:pPr>
            <w:r w:rsidRPr="00770351">
              <w:rPr>
                <w:sz w:val="24"/>
                <w:szCs w:val="24"/>
              </w:rPr>
              <w:t>4</w:t>
            </w:r>
          </w:p>
        </w:tc>
        <w:tc>
          <w:tcPr>
            <w:tcW w:w="4386" w:type="dxa"/>
            <w:tcMar>
              <w:top w:w="28" w:type="dxa"/>
              <w:left w:w="45" w:type="dxa"/>
              <w:bottom w:w="28" w:type="dxa"/>
              <w:right w:w="45" w:type="dxa"/>
            </w:tcMar>
          </w:tcPr>
          <w:p w14:paraId="7E6B371C" w14:textId="77777777" w:rsidR="00770351" w:rsidRPr="00770351" w:rsidRDefault="00770351">
            <w:pPr>
              <w:rPr>
                <w:sz w:val="24"/>
                <w:szCs w:val="24"/>
                <w:lang w:eastAsia="zh-TW"/>
              </w:rPr>
            </w:pPr>
            <w:r w:rsidRPr="00770351">
              <w:rPr>
                <w:sz w:val="24"/>
                <w:szCs w:val="24"/>
                <w:lang w:eastAsia="zh-TW"/>
              </w:rPr>
              <w:t>電源延長線，長度約5 m</w:t>
            </w:r>
          </w:p>
        </w:tc>
        <w:tc>
          <w:tcPr>
            <w:tcW w:w="3542" w:type="dxa"/>
            <w:tcMar>
              <w:top w:w="28" w:type="dxa"/>
              <w:left w:w="45" w:type="dxa"/>
              <w:bottom w:w="28" w:type="dxa"/>
              <w:right w:w="45" w:type="dxa"/>
            </w:tcMar>
          </w:tcPr>
          <w:p w14:paraId="722E31CB" w14:textId="77777777" w:rsidR="00770351" w:rsidRPr="00770351" w:rsidRDefault="00770351">
            <w:pPr>
              <w:jc w:val="center"/>
              <w:rPr>
                <w:sz w:val="24"/>
                <w:szCs w:val="24"/>
              </w:rPr>
            </w:pPr>
            <w:r w:rsidRPr="00770351">
              <w:rPr>
                <w:sz w:val="24"/>
                <w:szCs w:val="24"/>
              </w:rPr>
              <w:t>1條</w:t>
            </w:r>
          </w:p>
        </w:tc>
      </w:tr>
      <w:tr w:rsidR="00770351" w:rsidRPr="00770351" w14:paraId="1987FB55" w14:textId="77777777" w:rsidTr="00770351">
        <w:trPr>
          <w:gridBefore w:val="1"/>
          <w:gridAfter w:val="1"/>
          <w:wBefore w:w="25" w:type="dxa"/>
          <w:wAfter w:w="80" w:type="dxa"/>
          <w:jc w:val="center"/>
        </w:trPr>
        <w:tc>
          <w:tcPr>
            <w:tcW w:w="2677" w:type="dxa"/>
            <w:tcMar>
              <w:top w:w="28" w:type="dxa"/>
              <w:left w:w="45" w:type="dxa"/>
              <w:bottom w:w="28" w:type="dxa"/>
              <w:right w:w="45" w:type="dxa"/>
            </w:tcMar>
          </w:tcPr>
          <w:p w14:paraId="29CD4E2B" w14:textId="77777777" w:rsidR="00770351" w:rsidRPr="00770351" w:rsidRDefault="00770351">
            <w:pPr>
              <w:jc w:val="center"/>
              <w:rPr>
                <w:sz w:val="24"/>
                <w:szCs w:val="24"/>
              </w:rPr>
            </w:pPr>
            <w:r w:rsidRPr="00770351">
              <w:rPr>
                <w:sz w:val="24"/>
                <w:szCs w:val="24"/>
              </w:rPr>
              <w:t>5</w:t>
            </w:r>
          </w:p>
        </w:tc>
        <w:tc>
          <w:tcPr>
            <w:tcW w:w="4386" w:type="dxa"/>
            <w:tcMar>
              <w:top w:w="28" w:type="dxa"/>
              <w:left w:w="45" w:type="dxa"/>
              <w:bottom w:w="28" w:type="dxa"/>
              <w:right w:w="45" w:type="dxa"/>
            </w:tcMar>
          </w:tcPr>
          <w:p w14:paraId="443C8703" w14:textId="77777777" w:rsidR="00770351" w:rsidRPr="00770351" w:rsidRDefault="00770351">
            <w:pPr>
              <w:rPr>
                <w:sz w:val="24"/>
                <w:szCs w:val="24"/>
                <w:lang w:eastAsia="zh-TW"/>
              </w:rPr>
            </w:pPr>
            <w:r w:rsidRPr="00770351">
              <w:rPr>
                <w:sz w:val="24"/>
                <w:szCs w:val="24"/>
                <w:lang w:eastAsia="zh-TW"/>
              </w:rPr>
              <w:t>操作軟體、驅動程式及SDK/API</w:t>
            </w:r>
          </w:p>
        </w:tc>
        <w:tc>
          <w:tcPr>
            <w:tcW w:w="3542" w:type="dxa"/>
            <w:tcMar>
              <w:top w:w="28" w:type="dxa"/>
              <w:left w:w="45" w:type="dxa"/>
              <w:bottom w:w="28" w:type="dxa"/>
              <w:right w:w="45" w:type="dxa"/>
            </w:tcMar>
          </w:tcPr>
          <w:p w14:paraId="61144B30" w14:textId="77777777" w:rsidR="00770351" w:rsidRPr="00770351" w:rsidRDefault="00770351">
            <w:pPr>
              <w:jc w:val="center"/>
              <w:rPr>
                <w:sz w:val="24"/>
                <w:szCs w:val="24"/>
              </w:rPr>
            </w:pPr>
            <w:r w:rsidRPr="00770351">
              <w:rPr>
                <w:sz w:val="24"/>
                <w:szCs w:val="24"/>
              </w:rPr>
              <w:t>1式</w:t>
            </w:r>
          </w:p>
        </w:tc>
      </w:tr>
      <w:tr w:rsidR="00510AD3" w:rsidRPr="00770351" w14:paraId="102B0D63" w14:textId="77777777" w:rsidTr="00770351">
        <w:trPr>
          <w:jc w:val="center"/>
        </w:trPr>
        <w:tc>
          <w:tcPr>
            <w:tcW w:w="7088" w:type="dxa"/>
            <w:gridSpan w:val="3"/>
            <w:shd w:val="clear" w:color="auto" w:fill="FAFAFA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4B9FB63F" w14:textId="77777777" w:rsidR="00510AD3" w:rsidRPr="00770351" w:rsidRDefault="00000000">
            <w:pPr>
              <w:spacing w:after="40"/>
              <w:rPr>
                <w:sz w:val="24"/>
                <w:szCs w:val="24"/>
                <w:lang w:eastAsia="zh-TW"/>
              </w:rPr>
            </w:pPr>
            <w:r w:rsidRPr="00770351">
              <w:rPr>
                <w:b/>
                <w:sz w:val="24"/>
                <w:szCs w:val="24"/>
                <w:lang w:eastAsia="zh-TW"/>
              </w:rPr>
              <w:t>三、主要技術要求</w:t>
            </w:r>
          </w:p>
          <w:p w14:paraId="491F643B" w14:textId="77777777" w:rsidR="00510AD3" w:rsidRPr="00770351" w:rsidRDefault="00000000">
            <w:pPr>
              <w:rPr>
                <w:sz w:val="24"/>
                <w:szCs w:val="24"/>
                <w:lang w:eastAsia="zh-TW"/>
              </w:rPr>
            </w:pPr>
            <w:r w:rsidRPr="00770351">
              <w:rPr>
                <w:sz w:val="24"/>
                <w:szCs w:val="24"/>
                <w:lang w:eastAsia="zh-TW"/>
              </w:rPr>
              <w:t xml:space="preserve">1. </w:t>
            </w:r>
            <w:proofErr w:type="gramStart"/>
            <w:r w:rsidRPr="00770351">
              <w:rPr>
                <w:sz w:val="24"/>
                <w:szCs w:val="24"/>
                <w:lang w:eastAsia="zh-TW"/>
              </w:rPr>
              <w:t>採</w:t>
            </w:r>
            <w:proofErr w:type="gramEnd"/>
            <w:r w:rsidRPr="00770351">
              <w:rPr>
                <w:sz w:val="24"/>
                <w:szCs w:val="24"/>
                <w:lang w:eastAsia="zh-TW"/>
              </w:rPr>
              <w:t>雙目視覺搭配結構光或同等3D量測技術。</w:t>
            </w:r>
          </w:p>
          <w:p w14:paraId="54550100" w14:textId="77777777" w:rsidR="00510AD3" w:rsidRPr="00770351" w:rsidRDefault="00000000">
            <w:pPr>
              <w:rPr>
                <w:sz w:val="24"/>
                <w:szCs w:val="24"/>
                <w:lang w:eastAsia="zh-TW"/>
              </w:rPr>
            </w:pPr>
            <w:r w:rsidRPr="00770351">
              <w:rPr>
                <w:sz w:val="24"/>
                <w:szCs w:val="24"/>
                <w:lang w:eastAsia="zh-TW"/>
              </w:rPr>
              <w:t>2. 可取得深度資訊、三維座標或3D</w:t>
            </w:r>
            <w:proofErr w:type="gramStart"/>
            <w:r w:rsidRPr="00770351">
              <w:rPr>
                <w:sz w:val="24"/>
                <w:szCs w:val="24"/>
                <w:lang w:eastAsia="zh-TW"/>
              </w:rPr>
              <w:t>點雲資料</w:t>
            </w:r>
            <w:proofErr w:type="gramEnd"/>
            <w:r w:rsidRPr="00770351">
              <w:rPr>
                <w:sz w:val="24"/>
                <w:szCs w:val="24"/>
                <w:lang w:eastAsia="zh-TW"/>
              </w:rPr>
              <w:t>。</w:t>
            </w:r>
          </w:p>
          <w:p w14:paraId="5C144779" w14:textId="77777777" w:rsidR="00510AD3" w:rsidRPr="00770351" w:rsidRDefault="00000000">
            <w:pPr>
              <w:rPr>
                <w:sz w:val="24"/>
                <w:szCs w:val="24"/>
                <w:lang w:eastAsia="zh-TW"/>
              </w:rPr>
            </w:pPr>
            <w:r w:rsidRPr="00770351">
              <w:rPr>
                <w:sz w:val="24"/>
                <w:szCs w:val="24"/>
                <w:lang w:eastAsia="zh-TW"/>
              </w:rPr>
              <w:t>3. 具Ethernet/GigE或同等通訊介面，可與工業電腦連線。</w:t>
            </w:r>
          </w:p>
          <w:p w14:paraId="1106CB12" w14:textId="77777777" w:rsidR="00510AD3" w:rsidRPr="00770351" w:rsidRDefault="00000000">
            <w:pPr>
              <w:rPr>
                <w:sz w:val="24"/>
                <w:szCs w:val="24"/>
                <w:lang w:eastAsia="zh-TW"/>
              </w:rPr>
            </w:pPr>
            <w:r w:rsidRPr="00770351">
              <w:rPr>
                <w:sz w:val="24"/>
                <w:szCs w:val="24"/>
                <w:lang w:eastAsia="zh-TW"/>
              </w:rPr>
              <w:t>4. 可於Windows環境操作，並提供參數設定、資料顯示/儲存功能。</w:t>
            </w:r>
          </w:p>
          <w:p w14:paraId="4CA92A69" w14:textId="77777777" w:rsidR="00510AD3" w:rsidRPr="00770351" w:rsidRDefault="00000000">
            <w:pPr>
              <w:rPr>
                <w:sz w:val="24"/>
                <w:szCs w:val="24"/>
              </w:rPr>
            </w:pPr>
            <w:r w:rsidRPr="00770351">
              <w:rPr>
                <w:sz w:val="24"/>
                <w:szCs w:val="24"/>
              </w:rPr>
              <w:t>5. 提供SDK/API或外部程式整合介面。</w:t>
            </w:r>
          </w:p>
        </w:tc>
        <w:tc>
          <w:tcPr>
            <w:tcW w:w="3622" w:type="dxa"/>
            <w:gridSpan w:val="2"/>
            <w:shd w:val="clear" w:color="auto" w:fill="FAFAFA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10CCD2D1" w14:textId="77777777" w:rsidR="00510AD3" w:rsidRPr="00770351" w:rsidRDefault="00000000">
            <w:pPr>
              <w:spacing w:after="40"/>
              <w:rPr>
                <w:sz w:val="24"/>
                <w:szCs w:val="24"/>
                <w:lang w:eastAsia="zh-TW"/>
              </w:rPr>
            </w:pPr>
            <w:r w:rsidRPr="00770351">
              <w:rPr>
                <w:b/>
                <w:sz w:val="24"/>
                <w:szCs w:val="24"/>
                <w:lang w:eastAsia="zh-TW"/>
              </w:rPr>
              <w:t>四、驗收及其他要求</w:t>
            </w:r>
          </w:p>
          <w:p w14:paraId="1CC05925" w14:textId="77777777" w:rsidR="00510AD3" w:rsidRPr="00770351" w:rsidRDefault="00000000">
            <w:pPr>
              <w:rPr>
                <w:sz w:val="24"/>
                <w:szCs w:val="24"/>
                <w:lang w:eastAsia="zh-TW"/>
              </w:rPr>
            </w:pPr>
            <w:r w:rsidRPr="00770351">
              <w:rPr>
                <w:sz w:val="24"/>
                <w:szCs w:val="24"/>
                <w:lang w:eastAsia="zh-TW"/>
              </w:rPr>
              <w:t>1. 交貨品項及數量符合規範，設備與配件外觀完整。</w:t>
            </w:r>
          </w:p>
          <w:p w14:paraId="1A28A348" w14:textId="77777777" w:rsidR="00510AD3" w:rsidRPr="00770351" w:rsidRDefault="00000000">
            <w:pPr>
              <w:rPr>
                <w:sz w:val="24"/>
                <w:szCs w:val="24"/>
                <w:lang w:eastAsia="zh-TW"/>
              </w:rPr>
            </w:pPr>
            <w:r w:rsidRPr="00770351">
              <w:rPr>
                <w:sz w:val="24"/>
                <w:szCs w:val="24"/>
                <w:lang w:eastAsia="zh-TW"/>
              </w:rPr>
              <w:t>2. 3D視覺模組可正常上電、連線及被操作軟體辨識。</w:t>
            </w:r>
          </w:p>
          <w:p w14:paraId="240CB588" w14:textId="77777777" w:rsidR="00510AD3" w:rsidRPr="00770351" w:rsidRDefault="00000000">
            <w:pPr>
              <w:rPr>
                <w:sz w:val="24"/>
                <w:szCs w:val="24"/>
                <w:lang w:eastAsia="zh-TW"/>
              </w:rPr>
            </w:pPr>
            <w:r w:rsidRPr="00770351">
              <w:rPr>
                <w:sz w:val="24"/>
                <w:szCs w:val="24"/>
                <w:lang w:eastAsia="zh-TW"/>
              </w:rPr>
              <w:t>3. 可完成實際物體之影像、深度或3D</w:t>
            </w:r>
            <w:proofErr w:type="gramStart"/>
            <w:r w:rsidRPr="00770351">
              <w:rPr>
                <w:sz w:val="24"/>
                <w:szCs w:val="24"/>
                <w:lang w:eastAsia="zh-TW"/>
              </w:rPr>
              <w:t>點雲資料</w:t>
            </w:r>
            <w:proofErr w:type="gramEnd"/>
            <w:r w:rsidRPr="00770351">
              <w:rPr>
                <w:sz w:val="24"/>
                <w:szCs w:val="24"/>
                <w:lang w:eastAsia="zh-TW"/>
              </w:rPr>
              <w:t>擷取。</w:t>
            </w:r>
          </w:p>
          <w:p w14:paraId="169CFAF9" w14:textId="77777777" w:rsidR="00510AD3" w:rsidRPr="00770351" w:rsidRDefault="00000000">
            <w:pPr>
              <w:rPr>
                <w:sz w:val="24"/>
                <w:szCs w:val="24"/>
                <w:lang w:eastAsia="zh-TW"/>
              </w:rPr>
            </w:pPr>
            <w:r w:rsidRPr="00770351">
              <w:rPr>
                <w:sz w:val="24"/>
                <w:szCs w:val="24"/>
                <w:lang w:eastAsia="zh-TW"/>
              </w:rPr>
              <w:t>4. 可顯示或輸出三維座標、深度</w:t>
            </w:r>
            <w:proofErr w:type="gramStart"/>
            <w:r w:rsidRPr="00770351">
              <w:rPr>
                <w:sz w:val="24"/>
                <w:szCs w:val="24"/>
                <w:lang w:eastAsia="zh-TW"/>
              </w:rPr>
              <w:t>或點雲資訊</w:t>
            </w:r>
            <w:proofErr w:type="gramEnd"/>
            <w:r w:rsidRPr="00770351">
              <w:rPr>
                <w:sz w:val="24"/>
                <w:szCs w:val="24"/>
                <w:lang w:eastAsia="zh-TW"/>
              </w:rPr>
              <w:t>，即驗收合格。</w:t>
            </w:r>
          </w:p>
          <w:p w14:paraId="1F54F0C2" w14:textId="77777777" w:rsidR="00510AD3" w:rsidRPr="00770351" w:rsidRDefault="00000000">
            <w:pPr>
              <w:rPr>
                <w:sz w:val="24"/>
                <w:szCs w:val="24"/>
                <w:lang w:eastAsia="zh-TW"/>
              </w:rPr>
            </w:pPr>
            <w:r w:rsidRPr="00770351">
              <w:rPr>
                <w:sz w:val="24"/>
                <w:szCs w:val="24"/>
                <w:lang w:eastAsia="zh-TW"/>
              </w:rPr>
              <w:t>5. 新品，保固至少1年；報價含必要配件、軟體、運費、測試及營業稅。</w:t>
            </w:r>
          </w:p>
          <w:p w14:paraId="12922AB6" w14:textId="184D97D6" w:rsidR="00510AD3" w:rsidRDefault="00000000">
            <w:pPr>
              <w:rPr>
                <w:rFonts w:eastAsia="新細明體" w:hint="eastAsia"/>
                <w:sz w:val="24"/>
                <w:szCs w:val="24"/>
                <w:lang w:eastAsia="zh-TW"/>
              </w:rPr>
            </w:pPr>
            <w:r w:rsidRPr="00770351">
              <w:rPr>
                <w:sz w:val="24"/>
                <w:szCs w:val="24"/>
                <w:lang w:eastAsia="zh-TW"/>
              </w:rPr>
              <w:t>6. 所列型號僅供參考，得提供同等品或性能優於參考規格之產品</w:t>
            </w:r>
            <w:r w:rsidR="00770351">
              <w:rPr>
                <w:rFonts w:ascii="新細明體" w:eastAsia="新細明體" w:hAnsi="新細明體" w:cs="新細明體" w:hint="eastAsia"/>
                <w:sz w:val="24"/>
                <w:szCs w:val="24"/>
                <w:lang w:eastAsia="zh-TW"/>
              </w:rPr>
              <w:t>，需事先討論</w:t>
            </w:r>
            <w:r w:rsidRPr="00770351">
              <w:rPr>
                <w:sz w:val="24"/>
                <w:szCs w:val="24"/>
                <w:lang w:eastAsia="zh-TW"/>
              </w:rPr>
              <w:t>。</w:t>
            </w:r>
          </w:p>
          <w:p w14:paraId="18A51533" w14:textId="1B9C8CFB" w:rsidR="00770351" w:rsidRPr="00770351" w:rsidRDefault="00770351">
            <w:pPr>
              <w:rPr>
                <w:rFonts w:eastAsia="新細明體" w:hint="eastAsia"/>
                <w:sz w:val="24"/>
                <w:szCs w:val="24"/>
                <w:lang w:eastAsia="zh-TW"/>
              </w:rPr>
            </w:pPr>
            <w:r>
              <w:rPr>
                <w:rFonts w:eastAsia="新細明體" w:hint="eastAsia"/>
                <w:sz w:val="24"/>
                <w:szCs w:val="24"/>
                <w:lang w:eastAsia="zh-TW"/>
              </w:rPr>
              <w:t>7.</w:t>
            </w:r>
            <w:r>
              <w:rPr>
                <w:rFonts w:eastAsia="新細明體" w:hint="eastAsia"/>
                <w:sz w:val="24"/>
                <w:szCs w:val="24"/>
                <w:lang w:eastAsia="zh-TW"/>
              </w:rPr>
              <w:t>須配合測試與調整至符合現場要求。</w:t>
            </w:r>
          </w:p>
        </w:tc>
      </w:tr>
    </w:tbl>
    <w:p w14:paraId="5EAD49DB" w14:textId="71A83732" w:rsidR="00510AD3" w:rsidRDefault="00510AD3" w:rsidP="00770351">
      <w:pPr>
        <w:widowControl w:val="0"/>
        <w:spacing w:before="40" w:after="0" w:line="240" w:lineRule="auto"/>
        <w:jc w:val="right"/>
        <w:rPr>
          <w:lang w:eastAsia="zh-TW"/>
        </w:rPr>
      </w:pPr>
    </w:p>
    <w:sectPr w:rsidR="00510AD3" w:rsidSect="00034616">
      <w:pgSz w:w="12240" w:h="15840"/>
      <w:pgMar w:top="709" w:right="765" w:bottom="652" w:left="76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6343658">
    <w:abstractNumId w:val="8"/>
  </w:num>
  <w:num w:numId="2" w16cid:durableId="884870837">
    <w:abstractNumId w:val="6"/>
  </w:num>
  <w:num w:numId="3" w16cid:durableId="309481016">
    <w:abstractNumId w:val="5"/>
  </w:num>
  <w:num w:numId="4" w16cid:durableId="605965759">
    <w:abstractNumId w:val="4"/>
  </w:num>
  <w:num w:numId="5" w16cid:durableId="630550276">
    <w:abstractNumId w:val="7"/>
  </w:num>
  <w:num w:numId="6" w16cid:durableId="511726437">
    <w:abstractNumId w:val="3"/>
  </w:num>
  <w:num w:numId="7" w16cid:durableId="2017995812">
    <w:abstractNumId w:val="2"/>
  </w:num>
  <w:num w:numId="8" w16cid:durableId="555974058">
    <w:abstractNumId w:val="1"/>
  </w:num>
  <w:num w:numId="9" w16cid:durableId="1081559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47BB"/>
    <w:rsid w:val="00326F90"/>
    <w:rsid w:val="00510AD3"/>
    <w:rsid w:val="00770351"/>
    <w:rsid w:val="007B6DE9"/>
    <w:rsid w:val="00963330"/>
    <w:rsid w:val="009F289C"/>
    <w:rsid w:val="00AA1D8D"/>
    <w:rsid w:val="00B47730"/>
    <w:rsid w:val="00C571D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E76A5C"/>
  <w14:defaultImageDpi w14:val="300"/>
  <w15:docId w15:val="{8A3329AE-7462-4876-812B-C8334A1DE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Noto Sans CJK TC" w:eastAsia="Noto Sans CJK TC" w:hAnsi="Noto Sans CJK TC"/>
      <w:sz w:val="19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5</cp:revision>
  <dcterms:created xsi:type="dcterms:W3CDTF">2026-09-09T03:38:00Z</dcterms:created>
  <dcterms:modified xsi:type="dcterms:W3CDTF">2026-09-09T03:40:00Z</dcterms:modified>
  <cp:category/>
</cp:coreProperties>
</file>