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BE0F0" w14:textId="77777777" w:rsidR="00092304" w:rsidRPr="00B97BC3" w:rsidRDefault="00E433C4" w:rsidP="009A793B">
      <w:pPr>
        <w:widowControl/>
        <w:tabs>
          <w:tab w:val="left" w:pos="2040"/>
        </w:tabs>
        <w:autoSpaceDE w:val="0"/>
        <w:autoSpaceDN w:val="0"/>
        <w:snapToGrid w:val="0"/>
        <w:spacing w:beforeLines="100" w:before="240" w:afterLines="100" w:after="240" w:line="0" w:lineRule="atLeast"/>
        <w:ind w:rightChars="-133" w:right="-319"/>
        <w:jc w:val="center"/>
        <w:textAlignment w:val="bottom"/>
        <w:rPr>
          <w:rFonts w:eastAsia="標楷體"/>
          <w:sz w:val="36"/>
        </w:rPr>
      </w:pPr>
      <w:r w:rsidRPr="00B97BC3">
        <w:rPr>
          <w:rFonts w:eastAsia="標楷體"/>
          <w:sz w:val="36"/>
        </w:rPr>
        <w:t>專業、技術服務</w:t>
      </w:r>
      <w:r w:rsidR="00092304" w:rsidRPr="00B97BC3">
        <w:rPr>
          <w:rFonts w:eastAsia="標楷體"/>
          <w:sz w:val="36"/>
        </w:rPr>
        <w:t>_</w:t>
      </w:r>
      <w:r w:rsidR="00092304" w:rsidRPr="00B97BC3">
        <w:rPr>
          <w:rFonts w:eastAsia="標楷體"/>
          <w:sz w:val="36"/>
        </w:rPr>
        <w:t>採購規範書</w:t>
      </w:r>
    </w:p>
    <w:p w14:paraId="39B15033" w14:textId="311DEA8B" w:rsidR="000012F3" w:rsidRPr="00B97BC3" w:rsidRDefault="000012F3" w:rsidP="009A793B">
      <w:pPr>
        <w:widowControl/>
        <w:autoSpaceDE w:val="0"/>
        <w:autoSpaceDN w:val="0"/>
        <w:ind w:rightChars="-133" w:right="-319"/>
        <w:textAlignment w:val="bottom"/>
        <w:rPr>
          <w:rFonts w:eastAsia="標楷體"/>
          <w:b/>
          <w:color w:val="000000"/>
          <w:szCs w:val="24"/>
          <w:u w:val="single"/>
        </w:rPr>
      </w:pPr>
      <w:r w:rsidRPr="00B97BC3">
        <w:rPr>
          <w:rFonts w:eastAsia="標楷體"/>
          <w:b/>
          <w:color w:val="000000"/>
          <w:szCs w:val="24"/>
        </w:rPr>
        <w:t>品名：</w:t>
      </w:r>
      <w:r w:rsidR="0005723D" w:rsidRPr="0005723D">
        <w:rPr>
          <w:rFonts w:eastAsia="標楷體" w:hint="eastAsia"/>
          <w:b/>
          <w:color w:val="000000"/>
          <w:szCs w:val="24"/>
          <w:u w:val="single"/>
        </w:rPr>
        <w:t xml:space="preserve"> </w:t>
      </w:r>
      <w:r w:rsidR="00E41978" w:rsidRPr="00E41978">
        <w:rPr>
          <w:rFonts w:eastAsia="標楷體" w:hint="eastAsia"/>
          <w:b/>
          <w:szCs w:val="24"/>
          <w:u w:val="single"/>
        </w:rPr>
        <w:t>「</w:t>
      </w:r>
      <w:proofErr w:type="gramStart"/>
      <w:r w:rsidR="00AA3212" w:rsidRPr="00AA3212">
        <w:rPr>
          <w:rFonts w:eastAsia="標楷體" w:hint="eastAsia"/>
          <w:b/>
          <w:szCs w:val="24"/>
          <w:u w:val="single"/>
        </w:rPr>
        <w:t>跨域應用</w:t>
      </w:r>
      <w:proofErr w:type="gramEnd"/>
      <w:r w:rsidR="00AA3212" w:rsidRPr="00AA3212">
        <w:rPr>
          <w:rFonts w:eastAsia="標楷體" w:hint="eastAsia"/>
          <w:b/>
          <w:szCs w:val="24"/>
          <w:u w:val="single"/>
        </w:rPr>
        <w:t>優勢晶片主題座談活</w:t>
      </w:r>
      <w:r w:rsidR="00C05438">
        <w:rPr>
          <w:rFonts w:eastAsia="標楷體" w:hint="eastAsia"/>
          <w:b/>
          <w:szCs w:val="24"/>
          <w:u w:val="single"/>
        </w:rPr>
        <w:t>動暨</w:t>
      </w:r>
      <w:r w:rsidR="00AA3212" w:rsidRPr="00AA3212">
        <w:rPr>
          <w:rFonts w:eastAsia="標楷體" w:hint="eastAsia"/>
          <w:b/>
          <w:szCs w:val="24"/>
          <w:u w:val="single"/>
        </w:rPr>
        <w:t>媒合會規劃</w:t>
      </w:r>
      <w:r w:rsidR="00E41978" w:rsidRPr="00E41978">
        <w:rPr>
          <w:rFonts w:eastAsia="標楷體" w:hint="eastAsia"/>
          <w:b/>
          <w:szCs w:val="24"/>
          <w:u w:val="single"/>
        </w:rPr>
        <w:t>」專案服務</w:t>
      </w:r>
      <w:r w:rsidR="003670C4" w:rsidRPr="009E1F1C">
        <w:rPr>
          <w:rFonts w:eastAsia="標楷體" w:hint="eastAsia"/>
          <w:b/>
          <w:szCs w:val="24"/>
          <w:u w:val="single"/>
        </w:rPr>
        <w:t xml:space="preserve"> </w:t>
      </w:r>
      <w:r w:rsidRPr="009E1F1C">
        <w:rPr>
          <w:rFonts w:eastAsia="標楷體"/>
          <w:b/>
          <w:szCs w:val="24"/>
          <w:u w:val="single"/>
        </w:rPr>
        <w:t xml:space="preserve"> </w:t>
      </w:r>
      <w:r w:rsidRPr="00B97BC3">
        <w:rPr>
          <w:rFonts w:eastAsia="標楷體"/>
          <w:b/>
          <w:color w:val="000000"/>
          <w:szCs w:val="24"/>
          <w:u w:val="single"/>
        </w:rPr>
        <w:t xml:space="preserve"> </w:t>
      </w:r>
    </w:p>
    <w:p w14:paraId="625E756A" w14:textId="12BC6C98" w:rsidR="00092304" w:rsidRPr="00B97BC3" w:rsidRDefault="000012F3" w:rsidP="009A793B">
      <w:pPr>
        <w:widowControl/>
        <w:autoSpaceDE w:val="0"/>
        <w:autoSpaceDN w:val="0"/>
        <w:spacing w:afterLines="300" w:after="720"/>
        <w:ind w:rightChars="-133" w:right="-319"/>
        <w:textAlignment w:val="bottom"/>
        <w:rPr>
          <w:rFonts w:eastAsia="標楷體"/>
          <w:b/>
          <w:color w:val="000000"/>
          <w:szCs w:val="24"/>
          <w:u w:val="single"/>
        </w:rPr>
      </w:pPr>
      <w:r w:rsidRPr="00B97BC3">
        <w:rPr>
          <w:rFonts w:eastAsia="標楷體"/>
          <w:b/>
          <w:color w:val="000000"/>
          <w:szCs w:val="24"/>
        </w:rPr>
        <w:t>案號：</w:t>
      </w:r>
      <w:r w:rsidR="00282E67">
        <w:rPr>
          <w:rFonts w:eastAsia="標楷體" w:hint="eastAsia"/>
          <w:b/>
          <w:color w:val="000000"/>
          <w:szCs w:val="24"/>
          <w:u w:val="single"/>
        </w:rPr>
        <w:t>A512005252</w:t>
      </w:r>
    </w:p>
    <w:p w14:paraId="5CCB48E2" w14:textId="77777777" w:rsidR="00AF4689" w:rsidRPr="00B97BC3" w:rsidRDefault="00E049EE" w:rsidP="009A793B">
      <w:pPr>
        <w:widowControl/>
        <w:autoSpaceDE w:val="0"/>
        <w:autoSpaceDN w:val="0"/>
        <w:spacing w:afterLines="100" w:after="240"/>
        <w:ind w:rightChars="-133" w:right="-319"/>
        <w:textAlignment w:val="bottom"/>
        <w:rPr>
          <w:rFonts w:eastAsia="標楷體"/>
          <w:b/>
          <w:szCs w:val="24"/>
          <w:u w:val="single"/>
        </w:rPr>
      </w:pPr>
      <w:r w:rsidRPr="00B97BC3">
        <w:rPr>
          <w:rFonts w:eastAsia="標楷體"/>
          <w:b/>
          <w:szCs w:val="24"/>
          <w:u w:val="single"/>
        </w:rPr>
        <w:t>目</w:t>
      </w:r>
      <w:r w:rsidR="001C055C" w:rsidRPr="00B97BC3">
        <w:rPr>
          <w:rFonts w:eastAsia="標楷體"/>
          <w:b/>
          <w:szCs w:val="24"/>
          <w:u w:val="single"/>
        </w:rPr>
        <w:t xml:space="preserve">     </w:t>
      </w:r>
      <w:r w:rsidRPr="00B97BC3">
        <w:rPr>
          <w:rFonts w:eastAsia="標楷體"/>
          <w:b/>
          <w:szCs w:val="24"/>
          <w:u w:val="single"/>
        </w:rPr>
        <w:t>錄</w:t>
      </w:r>
    </w:p>
    <w:p w14:paraId="7DB7FD16" w14:textId="77777777" w:rsidR="00AF4689" w:rsidRPr="00B97BC3" w:rsidRDefault="00AF4689" w:rsidP="009A793B">
      <w:pPr>
        <w:widowControl/>
        <w:numPr>
          <w:ilvl w:val="0"/>
          <w:numId w:val="24"/>
        </w:numPr>
        <w:autoSpaceDE w:val="0"/>
        <w:autoSpaceDN w:val="0"/>
        <w:snapToGrid w:val="0"/>
        <w:spacing w:line="0" w:lineRule="atLeast"/>
        <w:ind w:rightChars="-133" w:right="-319"/>
        <w:textAlignment w:val="bottom"/>
        <w:rPr>
          <w:rFonts w:eastAsia="標楷體"/>
          <w:color w:val="000000"/>
          <w:szCs w:val="24"/>
        </w:rPr>
      </w:pPr>
      <w:r w:rsidRPr="00B97BC3">
        <w:rPr>
          <w:rFonts w:eastAsia="標楷體"/>
          <w:szCs w:val="24"/>
        </w:rPr>
        <w:t>目的</w:t>
      </w:r>
      <w:r w:rsidRPr="00B97BC3">
        <w:rPr>
          <w:rFonts w:eastAsia="標楷體"/>
          <w:szCs w:val="24"/>
        </w:rPr>
        <w:t>/</w:t>
      </w:r>
      <w:r w:rsidRPr="00B97BC3">
        <w:rPr>
          <w:rFonts w:eastAsia="標楷體"/>
          <w:szCs w:val="24"/>
        </w:rPr>
        <w:t>用途說明</w:t>
      </w:r>
    </w:p>
    <w:p w14:paraId="16751FEB" w14:textId="77777777" w:rsidR="00AF4689" w:rsidRPr="00650F55" w:rsidRDefault="00AF4689" w:rsidP="00650F55">
      <w:pPr>
        <w:widowControl/>
        <w:numPr>
          <w:ilvl w:val="0"/>
          <w:numId w:val="24"/>
        </w:numPr>
        <w:autoSpaceDE w:val="0"/>
        <w:autoSpaceDN w:val="0"/>
        <w:snapToGrid w:val="0"/>
        <w:spacing w:line="0" w:lineRule="atLeast"/>
        <w:ind w:rightChars="-133" w:right="-319"/>
        <w:textAlignment w:val="bottom"/>
        <w:rPr>
          <w:rFonts w:eastAsia="標楷體"/>
          <w:szCs w:val="24"/>
        </w:rPr>
      </w:pPr>
      <w:r w:rsidRPr="00B97BC3">
        <w:rPr>
          <w:rFonts w:eastAsia="標楷體"/>
          <w:szCs w:val="24"/>
        </w:rPr>
        <w:t>規格</w:t>
      </w:r>
      <w:r w:rsidRPr="00B97BC3">
        <w:rPr>
          <w:rFonts w:eastAsia="標楷體"/>
          <w:color w:val="000000"/>
          <w:szCs w:val="24"/>
        </w:rPr>
        <w:t>/</w:t>
      </w:r>
      <w:r w:rsidRPr="00B97BC3">
        <w:rPr>
          <w:rFonts w:eastAsia="標楷體"/>
          <w:color w:val="000000"/>
          <w:szCs w:val="24"/>
        </w:rPr>
        <w:t>功</w:t>
      </w:r>
      <w:r w:rsidRPr="00B97BC3">
        <w:rPr>
          <w:rFonts w:eastAsia="標楷體"/>
          <w:szCs w:val="24"/>
        </w:rPr>
        <w:t>能需求</w:t>
      </w:r>
    </w:p>
    <w:p w14:paraId="265635A4" w14:textId="77777777" w:rsidR="00AF4689" w:rsidRPr="00B97BC3" w:rsidRDefault="00AF4689" w:rsidP="009A793B">
      <w:pPr>
        <w:widowControl/>
        <w:numPr>
          <w:ilvl w:val="0"/>
          <w:numId w:val="24"/>
        </w:numPr>
        <w:autoSpaceDE w:val="0"/>
        <w:autoSpaceDN w:val="0"/>
        <w:ind w:rightChars="-133" w:right="-319"/>
        <w:textAlignment w:val="bottom"/>
        <w:rPr>
          <w:rFonts w:eastAsia="標楷體"/>
          <w:szCs w:val="24"/>
        </w:rPr>
      </w:pPr>
      <w:r w:rsidRPr="00B97BC3">
        <w:rPr>
          <w:rFonts w:eastAsia="標楷體"/>
          <w:szCs w:val="24"/>
        </w:rPr>
        <w:t>檢測</w:t>
      </w:r>
      <w:r w:rsidRPr="00B97BC3">
        <w:rPr>
          <w:rFonts w:eastAsia="標楷體"/>
          <w:szCs w:val="24"/>
        </w:rPr>
        <w:t>/</w:t>
      </w:r>
      <w:r w:rsidRPr="00B97BC3">
        <w:rPr>
          <w:rFonts w:eastAsia="標楷體"/>
          <w:szCs w:val="24"/>
        </w:rPr>
        <w:t>驗收標準</w:t>
      </w:r>
    </w:p>
    <w:p w14:paraId="5454A20E" w14:textId="77777777" w:rsidR="00AF4689" w:rsidRPr="00B97BC3" w:rsidRDefault="00AF4689" w:rsidP="009A793B">
      <w:pPr>
        <w:widowControl/>
        <w:numPr>
          <w:ilvl w:val="0"/>
          <w:numId w:val="24"/>
        </w:numPr>
        <w:autoSpaceDE w:val="0"/>
        <w:autoSpaceDN w:val="0"/>
        <w:spacing w:line="0" w:lineRule="atLeast"/>
        <w:ind w:rightChars="-133" w:right="-319"/>
        <w:textAlignment w:val="bottom"/>
        <w:rPr>
          <w:rFonts w:eastAsia="標楷體"/>
          <w:szCs w:val="24"/>
        </w:rPr>
      </w:pPr>
      <w:r w:rsidRPr="00B97BC3">
        <w:rPr>
          <w:rFonts w:eastAsia="標楷體"/>
          <w:szCs w:val="24"/>
        </w:rPr>
        <w:t>交貨期</w:t>
      </w:r>
    </w:p>
    <w:p w14:paraId="4DD9C5E2" w14:textId="77777777" w:rsidR="00AF4689" w:rsidRPr="00B97BC3" w:rsidRDefault="00AF4689" w:rsidP="009A793B">
      <w:pPr>
        <w:widowControl/>
        <w:numPr>
          <w:ilvl w:val="0"/>
          <w:numId w:val="24"/>
        </w:numPr>
        <w:autoSpaceDE w:val="0"/>
        <w:autoSpaceDN w:val="0"/>
        <w:spacing w:line="0" w:lineRule="atLeast"/>
        <w:ind w:rightChars="-133" w:right="-319"/>
        <w:textAlignment w:val="bottom"/>
        <w:rPr>
          <w:rFonts w:eastAsia="標楷體"/>
          <w:szCs w:val="24"/>
        </w:rPr>
      </w:pPr>
      <w:r w:rsidRPr="00B97BC3">
        <w:rPr>
          <w:rFonts w:eastAsia="標楷體"/>
          <w:szCs w:val="24"/>
        </w:rPr>
        <w:t>訓練</w:t>
      </w:r>
    </w:p>
    <w:p w14:paraId="36893DED" w14:textId="77777777" w:rsidR="00AF4689" w:rsidRPr="00B97BC3" w:rsidRDefault="00AF4689" w:rsidP="009A793B">
      <w:pPr>
        <w:widowControl/>
        <w:numPr>
          <w:ilvl w:val="0"/>
          <w:numId w:val="24"/>
        </w:numPr>
        <w:autoSpaceDE w:val="0"/>
        <w:autoSpaceDN w:val="0"/>
        <w:spacing w:line="0" w:lineRule="atLeast"/>
        <w:ind w:rightChars="-133" w:right="-319"/>
        <w:textAlignment w:val="bottom"/>
        <w:rPr>
          <w:rFonts w:eastAsia="標楷體"/>
          <w:szCs w:val="24"/>
        </w:rPr>
      </w:pPr>
      <w:r w:rsidRPr="00B97BC3">
        <w:rPr>
          <w:rFonts w:eastAsia="標楷體"/>
          <w:szCs w:val="24"/>
        </w:rPr>
        <w:t>保固</w:t>
      </w:r>
    </w:p>
    <w:p w14:paraId="4A198A3C" w14:textId="77777777" w:rsidR="00AF4689" w:rsidRPr="00B97BC3" w:rsidRDefault="00AF4689" w:rsidP="009A793B">
      <w:pPr>
        <w:widowControl/>
        <w:numPr>
          <w:ilvl w:val="0"/>
          <w:numId w:val="24"/>
        </w:numPr>
        <w:autoSpaceDE w:val="0"/>
        <w:autoSpaceDN w:val="0"/>
        <w:snapToGrid w:val="0"/>
        <w:spacing w:line="0" w:lineRule="atLeast"/>
        <w:ind w:rightChars="-133" w:right="-319"/>
        <w:textAlignment w:val="bottom"/>
        <w:rPr>
          <w:rFonts w:eastAsia="標楷體"/>
          <w:szCs w:val="24"/>
        </w:rPr>
      </w:pPr>
      <w:r w:rsidRPr="00B97BC3">
        <w:rPr>
          <w:rFonts w:eastAsia="標楷體"/>
          <w:szCs w:val="24"/>
        </w:rPr>
        <w:t>廠商交付文件</w:t>
      </w:r>
    </w:p>
    <w:p w14:paraId="50D8F12B" w14:textId="77777777" w:rsidR="00903F7D" w:rsidRPr="00B97BC3" w:rsidRDefault="00903F7D" w:rsidP="009A793B">
      <w:pPr>
        <w:widowControl/>
        <w:numPr>
          <w:ilvl w:val="0"/>
          <w:numId w:val="24"/>
        </w:numPr>
        <w:autoSpaceDE w:val="0"/>
        <w:autoSpaceDN w:val="0"/>
        <w:spacing w:line="0" w:lineRule="atLeast"/>
        <w:ind w:rightChars="-133" w:right="-319"/>
        <w:textAlignment w:val="bottom"/>
        <w:rPr>
          <w:rFonts w:eastAsia="標楷體"/>
          <w:szCs w:val="24"/>
        </w:rPr>
      </w:pPr>
      <w:r w:rsidRPr="00B97BC3">
        <w:rPr>
          <w:rFonts w:eastAsia="標楷體"/>
          <w:szCs w:val="24"/>
        </w:rPr>
        <w:t>工作環境</w:t>
      </w:r>
      <w:r w:rsidR="00FE42F0" w:rsidRPr="00B97BC3">
        <w:rPr>
          <w:rFonts w:eastAsia="標楷體"/>
          <w:szCs w:val="24"/>
        </w:rPr>
        <w:t>及安全衛生注意事項</w:t>
      </w:r>
    </w:p>
    <w:p w14:paraId="2DA8E280" w14:textId="77777777" w:rsidR="00AF4689" w:rsidRPr="00B97BC3" w:rsidRDefault="00AF4689" w:rsidP="009A793B">
      <w:pPr>
        <w:widowControl/>
        <w:numPr>
          <w:ilvl w:val="0"/>
          <w:numId w:val="24"/>
        </w:numPr>
        <w:autoSpaceDE w:val="0"/>
        <w:autoSpaceDN w:val="0"/>
        <w:spacing w:line="0" w:lineRule="atLeast"/>
        <w:ind w:rightChars="-133" w:right="-319"/>
        <w:textAlignment w:val="bottom"/>
        <w:rPr>
          <w:rFonts w:eastAsia="標楷體"/>
          <w:szCs w:val="24"/>
        </w:rPr>
      </w:pPr>
      <w:r w:rsidRPr="00B97BC3">
        <w:rPr>
          <w:rFonts w:eastAsia="標楷體"/>
          <w:szCs w:val="24"/>
        </w:rPr>
        <w:t>其他</w:t>
      </w:r>
    </w:p>
    <w:p w14:paraId="43062736" w14:textId="77777777" w:rsidR="00AF4689" w:rsidRPr="00B97BC3" w:rsidRDefault="00AF4689" w:rsidP="009A793B">
      <w:pPr>
        <w:widowControl/>
        <w:numPr>
          <w:ilvl w:val="0"/>
          <w:numId w:val="24"/>
        </w:numPr>
        <w:autoSpaceDE w:val="0"/>
        <w:autoSpaceDN w:val="0"/>
        <w:spacing w:line="0" w:lineRule="atLeast"/>
        <w:ind w:rightChars="-133" w:right="-319"/>
        <w:textAlignment w:val="bottom"/>
        <w:rPr>
          <w:rFonts w:eastAsia="標楷體"/>
          <w:szCs w:val="24"/>
        </w:rPr>
      </w:pPr>
      <w:r w:rsidRPr="00B97BC3">
        <w:rPr>
          <w:rFonts w:eastAsia="標楷體"/>
          <w:szCs w:val="24"/>
        </w:rPr>
        <w:t>廠商資格條件</w:t>
      </w:r>
    </w:p>
    <w:p w14:paraId="5E1B0CDF" w14:textId="77777777" w:rsidR="00683C01" w:rsidRPr="00B97BC3" w:rsidRDefault="00683C01" w:rsidP="009A793B">
      <w:pPr>
        <w:widowControl/>
        <w:autoSpaceDE w:val="0"/>
        <w:autoSpaceDN w:val="0"/>
        <w:spacing w:line="0" w:lineRule="atLeast"/>
        <w:ind w:rightChars="-133" w:right="-319"/>
        <w:textAlignment w:val="bottom"/>
        <w:rPr>
          <w:rFonts w:eastAsia="標楷體"/>
          <w:szCs w:val="24"/>
        </w:rPr>
      </w:pPr>
    </w:p>
    <w:p w14:paraId="4EC9A113" w14:textId="77777777" w:rsidR="00AF4689" w:rsidRPr="00B97BC3" w:rsidRDefault="00AF4689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28353C7B" w14:textId="77777777" w:rsidR="00E75194" w:rsidRPr="00B97BC3" w:rsidRDefault="00E75194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1D5E07B6" w14:textId="77777777" w:rsidR="00092304" w:rsidRPr="00B97BC3" w:rsidRDefault="00092304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3B5AA078" w14:textId="77777777" w:rsidR="00092304" w:rsidRPr="00B97BC3" w:rsidRDefault="00092304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1ECADCC9" w14:textId="77777777" w:rsidR="00092304" w:rsidRPr="00B97BC3" w:rsidRDefault="00092304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6784BF8B" w14:textId="77777777" w:rsidR="00092304" w:rsidRPr="00B97BC3" w:rsidRDefault="00092304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6AB51DFF" w14:textId="77777777" w:rsidR="00092304" w:rsidRPr="00B97BC3" w:rsidRDefault="00092304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414CAC0F" w14:textId="77777777" w:rsidR="00092304" w:rsidRPr="00B97BC3" w:rsidRDefault="00092304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35718EEC" w14:textId="77777777" w:rsidR="00092304" w:rsidRPr="00B97BC3" w:rsidRDefault="00092304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6084B48C" w14:textId="77777777" w:rsidR="00092304" w:rsidRPr="00B97BC3" w:rsidRDefault="00092304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5E0F3D44" w14:textId="77777777" w:rsidR="00092304" w:rsidRPr="00B97BC3" w:rsidRDefault="00092304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09AE54D0" w14:textId="77777777" w:rsidR="00092304" w:rsidRPr="00B97BC3" w:rsidRDefault="00092304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7FF873BE" w14:textId="77777777" w:rsidR="00092304" w:rsidRPr="00B97BC3" w:rsidRDefault="00092304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797D4B76" w14:textId="77777777" w:rsidR="00092304" w:rsidRPr="00B97BC3" w:rsidRDefault="00092304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56C4EF6B" w14:textId="77777777" w:rsidR="00092304" w:rsidRPr="00B97BC3" w:rsidRDefault="00092304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5C21B7F5" w14:textId="77777777" w:rsidR="00972FEA" w:rsidRPr="00B97BC3" w:rsidRDefault="00972FEA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149B14EA" w14:textId="77777777" w:rsidR="00972FEA" w:rsidRPr="00B97BC3" w:rsidRDefault="00972FEA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1C7DFF7F" w14:textId="77777777" w:rsidR="00972FEA" w:rsidRPr="00B97BC3" w:rsidRDefault="00972FEA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28BF5E3D" w14:textId="77777777" w:rsidR="00972FEA" w:rsidRPr="00B97BC3" w:rsidRDefault="00972FEA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508F1F5A" w14:textId="77777777" w:rsidR="00972FEA" w:rsidRPr="00B97BC3" w:rsidRDefault="00972FEA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1DB2ADB1" w14:textId="77777777" w:rsidR="00C82AB4" w:rsidRPr="00B97BC3" w:rsidRDefault="00CE7C8C" w:rsidP="009A793B">
      <w:pPr>
        <w:widowControl/>
        <w:autoSpaceDE w:val="0"/>
        <w:autoSpaceDN w:val="0"/>
        <w:snapToGrid w:val="0"/>
        <w:spacing w:line="0" w:lineRule="atLeast"/>
        <w:ind w:rightChars="-133" w:right="-319"/>
        <w:textAlignment w:val="bottom"/>
        <w:rPr>
          <w:rFonts w:eastAsia="標楷體"/>
          <w:szCs w:val="24"/>
          <w:u w:val="single"/>
        </w:rPr>
      </w:pPr>
      <w:r w:rsidRPr="00B97BC3">
        <w:rPr>
          <w:rFonts w:eastAsia="標楷體"/>
          <w:szCs w:val="24"/>
        </w:rPr>
        <w:t>撰寫人</w:t>
      </w:r>
      <w:r w:rsidR="00AF4689" w:rsidRPr="00B97BC3">
        <w:rPr>
          <w:rFonts w:eastAsia="標楷體"/>
          <w:szCs w:val="24"/>
        </w:rPr>
        <w:t>：</w:t>
      </w:r>
      <w:r w:rsidR="00AF4689" w:rsidRPr="00B97BC3">
        <w:rPr>
          <w:rFonts w:eastAsia="標楷體"/>
          <w:szCs w:val="24"/>
          <w:u w:val="single"/>
        </w:rPr>
        <w:tab/>
      </w:r>
      <w:r w:rsidR="004A3E5E">
        <w:rPr>
          <w:rFonts w:eastAsia="標楷體" w:hint="eastAsia"/>
          <w:szCs w:val="24"/>
          <w:u w:val="single"/>
        </w:rPr>
        <w:t>郭妍均</w:t>
      </w:r>
      <w:r w:rsidR="004A3E5E">
        <w:rPr>
          <w:rFonts w:eastAsia="標楷體" w:hint="eastAsia"/>
          <w:szCs w:val="24"/>
          <w:u w:val="single"/>
        </w:rPr>
        <w:t xml:space="preserve"> </w:t>
      </w:r>
      <w:r w:rsidR="000457B7">
        <w:rPr>
          <w:rFonts w:eastAsia="標楷體" w:hint="eastAsia"/>
          <w:szCs w:val="24"/>
          <w:u w:val="single"/>
        </w:rPr>
        <w:t>(</w:t>
      </w:r>
      <w:r w:rsidR="004A3E5E">
        <w:rPr>
          <w:rFonts w:eastAsia="標楷體"/>
          <w:szCs w:val="24"/>
          <w:u w:val="single"/>
        </w:rPr>
        <w:t>B00334</w:t>
      </w:r>
      <w:r w:rsidR="000457B7">
        <w:rPr>
          <w:rFonts w:eastAsia="標楷體"/>
          <w:szCs w:val="24"/>
          <w:u w:val="single"/>
        </w:rPr>
        <w:t>)</w:t>
      </w:r>
      <w:r w:rsidR="00AF4689" w:rsidRPr="00B97BC3">
        <w:rPr>
          <w:rFonts w:eastAsia="標楷體"/>
          <w:szCs w:val="24"/>
          <w:u w:val="single"/>
        </w:rPr>
        <w:tab/>
      </w:r>
      <w:r w:rsidR="00AF4689" w:rsidRPr="00B97BC3">
        <w:rPr>
          <w:rFonts w:eastAsia="標楷體"/>
          <w:szCs w:val="24"/>
          <w:u w:val="single"/>
        </w:rPr>
        <w:tab/>
      </w:r>
      <w:r w:rsidR="00AF4689" w:rsidRPr="00B97BC3">
        <w:rPr>
          <w:rFonts w:eastAsia="標楷體"/>
          <w:szCs w:val="24"/>
        </w:rPr>
        <w:t>日　期：</w:t>
      </w:r>
      <w:r w:rsidR="00AF4689" w:rsidRPr="00B97BC3">
        <w:rPr>
          <w:rFonts w:eastAsia="標楷體"/>
          <w:szCs w:val="24"/>
          <w:u w:val="single"/>
        </w:rPr>
        <w:tab/>
      </w:r>
      <w:r w:rsidR="005241B2">
        <w:rPr>
          <w:rFonts w:eastAsia="標楷體" w:hint="eastAsia"/>
          <w:szCs w:val="24"/>
          <w:u w:val="single"/>
        </w:rPr>
        <w:t xml:space="preserve">         </w:t>
      </w:r>
      <w:r w:rsidR="00AF4689" w:rsidRPr="00B97BC3">
        <w:rPr>
          <w:rFonts w:eastAsia="標楷體"/>
          <w:szCs w:val="24"/>
          <w:u w:val="single"/>
        </w:rPr>
        <w:tab/>
      </w:r>
      <w:r w:rsidR="00AF4689" w:rsidRPr="00B97BC3">
        <w:rPr>
          <w:rFonts w:eastAsia="標楷體"/>
          <w:szCs w:val="24"/>
          <w:u w:val="single"/>
        </w:rPr>
        <w:tab/>
      </w:r>
      <w:r w:rsidR="00AF4689" w:rsidRPr="00B97BC3">
        <w:rPr>
          <w:rFonts w:eastAsia="標楷體"/>
          <w:szCs w:val="24"/>
          <w:u w:val="single"/>
        </w:rPr>
        <w:tab/>
      </w:r>
      <w:r w:rsidR="00AF4689" w:rsidRPr="00B97BC3">
        <w:rPr>
          <w:rFonts w:eastAsia="標楷體"/>
          <w:szCs w:val="24"/>
          <w:u w:val="single"/>
        </w:rPr>
        <w:tab/>
      </w:r>
      <w:r w:rsidR="00AF4689" w:rsidRPr="00B97BC3">
        <w:rPr>
          <w:rFonts w:eastAsia="標楷體"/>
          <w:szCs w:val="24"/>
          <w:u w:val="single"/>
        </w:rPr>
        <w:tab/>
      </w:r>
    </w:p>
    <w:p w14:paraId="6ABE2BA7" w14:textId="608A07D1" w:rsidR="00C82AB4" w:rsidRPr="00B97BC3" w:rsidRDefault="00C82AB4" w:rsidP="005241B2">
      <w:pPr>
        <w:widowControl/>
        <w:autoSpaceDE w:val="0"/>
        <w:autoSpaceDN w:val="0"/>
        <w:snapToGrid w:val="0"/>
        <w:spacing w:afterLines="50" w:after="120" w:line="0" w:lineRule="atLeast"/>
        <w:ind w:rightChars="-133" w:right="-319"/>
        <w:jc w:val="both"/>
        <w:textAlignment w:val="bottom"/>
        <w:rPr>
          <w:rFonts w:eastAsia="標楷體"/>
          <w:color w:val="0000FF"/>
        </w:rPr>
      </w:pPr>
      <w:r w:rsidRPr="00B97BC3">
        <w:rPr>
          <w:rFonts w:eastAsia="標楷體"/>
          <w:szCs w:val="24"/>
          <w:u w:val="single"/>
        </w:rPr>
        <w:br w:type="page"/>
      </w:r>
    </w:p>
    <w:p w14:paraId="3C0702AB" w14:textId="77777777" w:rsidR="00782FE0" w:rsidRPr="00FE7DE6" w:rsidRDefault="00C82AB4" w:rsidP="00FE7DE6">
      <w:pPr>
        <w:widowControl/>
        <w:numPr>
          <w:ilvl w:val="0"/>
          <w:numId w:val="16"/>
        </w:numPr>
        <w:autoSpaceDE w:val="0"/>
        <w:autoSpaceDN w:val="0"/>
        <w:snapToGrid w:val="0"/>
        <w:ind w:left="482" w:rightChars="-133" w:right="-319" w:hanging="482"/>
        <w:jc w:val="both"/>
        <w:textAlignment w:val="bottom"/>
        <w:rPr>
          <w:rFonts w:eastAsia="標楷體"/>
          <w:b/>
        </w:rPr>
      </w:pPr>
      <w:r w:rsidRPr="00B97BC3">
        <w:rPr>
          <w:rFonts w:eastAsia="標楷體"/>
          <w:b/>
          <w:szCs w:val="24"/>
        </w:rPr>
        <w:lastRenderedPageBreak/>
        <w:t>規格</w:t>
      </w:r>
      <w:r w:rsidRPr="00B97BC3">
        <w:rPr>
          <w:rFonts w:eastAsia="標楷體"/>
          <w:b/>
          <w:color w:val="000000"/>
          <w:szCs w:val="24"/>
        </w:rPr>
        <w:t>/</w:t>
      </w:r>
      <w:r w:rsidRPr="00B97BC3">
        <w:rPr>
          <w:rFonts w:eastAsia="標楷體"/>
          <w:b/>
          <w:color w:val="000000"/>
          <w:szCs w:val="24"/>
        </w:rPr>
        <w:t>功</w:t>
      </w:r>
      <w:r w:rsidRPr="00B97BC3">
        <w:rPr>
          <w:rFonts w:eastAsia="標楷體"/>
          <w:b/>
          <w:szCs w:val="24"/>
        </w:rPr>
        <w:t>能需求</w:t>
      </w:r>
      <w:r w:rsidRPr="00B97BC3">
        <w:rPr>
          <w:rFonts w:eastAsia="標楷體"/>
          <w:b/>
          <w:color w:val="000000"/>
          <w:szCs w:val="24"/>
        </w:rPr>
        <w:t>：</w:t>
      </w:r>
    </w:p>
    <w:p w14:paraId="73FE403F" w14:textId="07597D03" w:rsidR="003E2F68" w:rsidRPr="006C5737" w:rsidRDefault="00C038D6" w:rsidP="00E4644E">
      <w:pPr>
        <w:widowControl/>
        <w:numPr>
          <w:ilvl w:val="0"/>
          <w:numId w:val="32"/>
        </w:numPr>
        <w:autoSpaceDE w:val="0"/>
        <w:autoSpaceDN w:val="0"/>
        <w:snapToGrid w:val="0"/>
        <w:ind w:rightChars="-133" w:right="-319"/>
        <w:jc w:val="both"/>
        <w:textAlignment w:val="bottom"/>
        <w:rPr>
          <w:rFonts w:eastAsia="標楷體"/>
        </w:rPr>
      </w:pPr>
      <w:r w:rsidRPr="006C5737">
        <w:rPr>
          <w:rFonts w:eastAsia="標楷體" w:hint="eastAsia"/>
        </w:rPr>
        <w:t>交付物為</w:t>
      </w:r>
      <w:r w:rsidR="00AE0E36" w:rsidRPr="00AE0E36">
        <w:rPr>
          <w:rFonts w:eastAsia="標楷體" w:hint="eastAsia"/>
        </w:rPr>
        <w:t>「</w:t>
      </w:r>
      <w:proofErr w:type="gramStart"/>
      <w:r w:rsidR="001B4C99" w:rsidRPr="001B4C99">
        <w:rPr>
          <w:rFonts w:eastAsia="標楷體" w:hint="eastAsia"/>
        </w:rPr>
        <w:t>跨域應用</w:t>
      </w:r>
      <w:proofErr w:type="gramEnd"/>
      <w:r w:rsidR="001B4C99" w:rsidRPr="001B4C99">
        <w:rPr>
          <w:rFonts w:eastAsia="標楷體" w:hint="eastAsia"/>
        </w:rPr>
        <w:t>優勢晶片主題座談活動</w:t>
      </w:r>
      <w:r w:rsidR="00C05438" w:rsidRPr="00C05438">
        <w:rPr>
          <w:rFonts w:eastAsia="標楷體" w:hint="eastAsia"/>
        </w:rPr>
        <w:t>暨</w:t>
      </w:r>
      <w:r w:rsidR="001B4C99" w:rsidRPr="001B4C99">
        <w:rPr>
          <w:rFonts w:eastAsia="標楷體" w:hint="eastAsia"/>
        </w:rPr>
        <w:t>媒合會規劃</w:t>
      </w:r>
      <w:r w:rsidR="00AE0E36" w:rsidRPr="00AE0E36">
        <w:rPr>
          <w:rFonts w:eastAsia="標楷體" w:hint="eastAsia"/>
        </w:rPr>
        <w:t>」專案服務</w:t>
      </w:r>
      <w:r w:rsidR="00AE0E36">
        <w:rPr>
          <w:rFonts w:eastAsia="標楷體" w:hint="eastAsia"/>
        </w:rPr>
        <w:t>書</w:t>
      </w:r>
      <w:r w:rsidRPr="006C5737">
        <w:rPr>
          <w:rFonts w:eastAsia="標楷體" w:hint="eastAsia"/>
        </w:rPr>
        <w:t>1</w:t>
      </w:r>
      <w:r w:rsidRPr="006C5737">
        <w:rPr>
          <w:rFonts w:eastAsia="標楷體" w:hint="eastAsia"/>
        </w:rPr>
        <w:t>份</w:t>
      </w:r>
      <w:r w:rsidR="000F2417" w:rsidRPr="006C5737">
        <w:rPr>
          <w:rFonts w:eastAsia="標楷體" w:hint="eastAsia"/>
        </w:rPr>
        <w:t>。</w:t>
      </w:r>
    </w:p>
    <w:p w14:paraId="3F1E60B4" w14:textId="7F4A387B" w:rsidR="00FE7DE6" w:rsidRPr="006C5737" w:rsidRDefault="00203F6D" w:rsidP="00E4644E">
      <w:pPr>
        <w:widowControl/>
        <w:numPr>
          <w:ilvl w:val="0"/>
          <w:numId w:val="32"/>
        </w:numPr>
        <w:autoSpaceDE w:val="0"/>
        <w:autoSpaceDN w:val="0"/>
        <w:snapToGrid w:val="0"/>
        <w:ind w:rightChars="-133" w:right="-319"/>
        <w:jc w:val="both"/>
        <w:textAlignment w:val="bottom"/>
        <w:rPr>
          <w:rFonts w:eastAsia="標楷體"/>
        </w:rPr>
      </w:pPr>
      <w:r w:rsidRPr="006C5737">
        <w:rPr>
          <w:rFonts w:eastAsia="標楷體" w:hint="eastAsia"/>
        </w:rPr>
        <w:t>提交檔案格式為</w:t>
      </w:r>
      <w:r w:rsidR="00AE0E36">
        <w:rPr>
          <w:rFonts w:eastAsia="標楷體" w:hint="eastAsia"/>
        </w:rPr>
        <w:t>PPT</w:t>
      </w:r>
      <w:r w:rsidRPr="006C5737">
        <w:rPr>
          <w:rFonts w:eastAsia="標楷體" w:hint="eastAsia"/>
        </w:rPr>
        <w:t>，且不含報告封面之總頁數達</w:t>
      </w:r>
      <w:r w:rsidR="0043575F">
        <w:rPr>
          <w:rFonts w:eastAsia="標楷體" w:hint="eastAsia"/>
        </w:rPr>
        <w:t>7</w:t>
      </w:r>
      <w:r w:rsidR="00BC63E7">
        <w:rPr>
          <w:rFonts w:eastAsia="標楷體" w:hint="eastAsia"/>
        </w:rPr>
        <w:t>0</w:t>
      </w:r>
      <w:r w:rsidRPr="006C5737">
        <w:rPr>
          <w:rFonts w:eastAsia="標楷體" w:hint="eastAsia"/>
        </w:rPr>
        <w:t>頁以上</w:t>
      </w:r>
      <w:r w:rsidR="0083054F" w:rsidRPr="006C5737">
        <w:rPr>
          <w:rFonts w:eastAsia="標楷體" w:hint="eastAsia"/>
        </w:rPr>
        <w:t>。</w:t>
      </w:r>
    </w:p>
    <w:p w14:paraId="1C0DA981" w14:textId="5D65C8E8" w:rsidR="00203F6D" w:rsidRPr="006C5737" w:rsidRDefault="00CF1768" w:rsidP="00E4644E">
      <w:pPr>
        <w:widowControl/>
        <w:numPr>
          <w:ilvl w:val="0"/>
          <w:numId w:val="32"/>
        </w:numPr>
        <w:autoSpaceDE w:val="0"/>
        <w:autoSpaceDN w:val="0"/>
        <w:snapToGrid w:val="0"/>
        <w:ind w:rightChars="-133" w:right="-319"/>
        <w:jc w:val="both"/>
        <w:textAlignment w:val="bottom"/>
        <w:rPr>
          <w:rFonts w:eastAsia="標楷體"/>
        </w:rPr>
      </w:pPr>
      <w:r w:rsidRPr="006C5737">
        <w:rPr>
          <w:rFonts w:eastAsia="標楷體" w:hint="eastAsia"/>
          <w:szCs w:val="24"/>
        </w:rPr>
        <w:t>廠商須配合計畫臨時性需求，經請購單位告知，配合調整或增補本份報告內容</w:t>
      </w:r>
      <w:r w:rsidR="0083054F" w:rsidRPr="006C5737">
        <w:rPr>
          <w:rFonts w:eastAsia="標楷體" w:hint="eastAsia"/>
        </w:rPr>
        <w:t>。</w:t>
      </w:r>
    </w:p>
    <w:p w14:paraId="4B41259E" w14:textId="3C91D74E" w:rsidR="007D705B" w:rsidRPr="006C5737" w:rsidRDefault="00BC63E7" w:rsidP="00E4644E">
      <w:pPr>
        <w:widowControl/>
        <w:numPr>
          <w:ilvl w:val="0"/>
          <w:numId w:val="32"/>
        </w:numPr>
        <w:autoSpaceDE w:val="0"/>
        <w:autoSpaceDN w:val="0"/>
        <w:snapToGrid w:val="0"/>
        <w:ind w:rightChars="-133" w:right="-319"/>
        <w:jc w:val="both"/>
        <w:textAlignment w:val="bottom"/>
        <w:rPr>
          <w:rFonts w:eastAsia="標楷體"/>
        </w:rPr>
      </w:pPr>
      <w:r w:rsidRPr="00AE0E36">
        <w:rPr>
          <w:rFonts w:eastAsia="標楷體" w:hint="eastAsia"/>
        </w:rPr>
        <w:t>專案服務</w:t>
      </w:r>
      <w:r>
        <w:rPr>
          <w:rFonts w:eastAsia="標楷體" w:hint="eastAsia"/>
        </w:rPr>
        <w:t>書內容應</w:t>
      </w:r>
      <w:r w:rsidR="006C5737" w:rsidRPr="006C5737">
        <w:rPr>
          <w:rFonts w:eastAsia="標楷體" w:hint="eastAsia"/>
        </w:rPr>
        <w:t>包含</w:t>
      </w:r>
      <w:r w:rsidR="00383C51">
        <w:rPr>
          <w:rFonts w:eastAsia="標楷體" w:hint="eastAsia"/>
        </w:rPr>
        <w:t>但不限於以下項目：</w:t>
      </w:r>
    </w:p>
    <w:p w14:paraId="2A7FF336" w14:textId="1C2D6573" w:rsidR="00E4644E" w:rsidRDefault="0083054F" w:rsidP="006C5737">
      <w:pPr>
        <w:pStyle w:val="aa"/>
        <w:widowControl/>
        <w:numPr>
          <w:ilvl w:val="0"/>
          <w:numId w:val="33"/>
        </w:numPr>
        <w:autoSpaceDE w:val="0"/>
        <w:autoSpaceDN w:val="0"/>
        <w:snapToGrid w:val="0"/>
        <w:ind w:leftChars="0" w:rightChars="-133" w:right="-319"/>
        <w:jc w:val="both"/>
        <w:textAlignment w:val="bottom"/>
        <w:rPr>
          <w:rFonts w:eastAsia="標楷體"/>
        </w:rPr>
      </w:pPr>
      <w:r w:rsidRPr="0083054F">
        <w:rPr>
          <w:rFonts w:eastAsia="標楷體" w:hint="eastAsia"/>
        </w:rPr>
        <w:t>活動</w:t>
      </w:r>
      <w:r>
        <w:rPr>
          <w:rFonts w:eastAsia="標楷體" w:hint="eastAsia"/>
        </w:rPr>
        <w:t>規劃</w:t>
      </w:r>
      <w:r w:rsidRPr="0083054F">
        <w:rPr>
          <w:rFonts w:eastAsia="標楷體" w:hint="eastAsia"/>
        </w:rPr>
        <w:t>背景與目的</w:t>
      </w:r>
    </w:p>
    <w:p w14:paraId="21076315" w14:textId="3370D7C0" w:rsidR="00D1097C" w:rsidRDefault="00D1097C" w:rsidP="006C5737">
      <w:pPr>
        <w:pStyle w:val="aa"/>
        <w:widowControl/>
        <w:numPr>
          <w:ilvl w:val="0"/>
          <w:numId w:val="33"/>
        </w:numPr>
        <w:autoSpaceDE w:val="0"/>
        <w:autoSpaceDN w:val="0"/>
        <w:snapToGrid w:val="0"/>
        <w:ind w:leftChars="0" w:rightChars="-133" w:right="-319"/>
        <w:jc w:val="both"/>
        <w:textAlignment w:val="bottom"/>
        <w:rPr>
          <w:rFonts w:eastAsia="標楷體"/>
        </w:rPr>
      </w:pPr>
      <w:r w:rsidRPr="00D1097C">
        <w:rPr>
          <w:rFonts w:eastAsia="標楷體" w:hint="eastAsia"/>
        </w:rPr>
        <w:t>晶片產業趨勢概要</w:t>
      </w:r>
    </w:p>
    <w:p w14:paraId="3E3F11EC" w14:textId="0ED97F22" w:rsidR="00D1097C" w:rsidRDefault="00D1097C" w:rsidP="006C5737">
      <w:pPr>
        <w:pStyle w:val="aa"/>
        <w:widowControl/>
        <w:numPr>
          <w:ilvl w:val="0"/>
          <w:numId w:val="33"/>
        </w:numPr>
        <w:autoSpaceDE w:val="0"/>
        <w:autoSpaceDN w:val="0"/>
        <w:snapToGrid w:val="0"/>
        <w:ind w:leftChars="0" w:rightChars="-133" w:right="-319"/>
        <w:jc w:val="both"/>
        <w:textAlignment w:val="bottom"/>
        <w:rPr>
          <w:rFonts w:eastAsia="標楷體"/>
        </w:rPr>
      </w:pPr>
      <w:r w:rsidRPr="002D35D5">
        <w:rPr>
          <w:rFonts w:eastAsia="標楷體" w:hint="eastAsia"/>
        </w:rPr>
        <w:t>活動辦理規劃策略</w:t>
      </w:r>
      <w:r>
        <w:rPr>
          <w:rFonts w:eastAsia="標楷體" w:hint="eastAsia"/>
        </w:rPr>
        <w:t>：應包含但不限於活動主題、探討議題、辦理方式、與會人員、講者人選、活動場地</w:t>
      </w:r>
      <w:r w:rsidR="00F60D2A">
        <w:rPr>
          <w:rFonts w:eastAsia="標楷體" w:hint="eastAsia"/>
        </w:rPr>
        <w:t>、</w:t>
      </w:r>
      <w:r w:rsidR="00F60D2A" w:rsidRPr="00F60D2A">
        <w:rPr>
          <w:rFonts w:eastAsia="標楷體" w:hint="eastAsia"/>
        </w:rPr>
        <w:t>目標受眾、</w:t>
      </w:r>
      <w:r w:rsidR="00C17C86" w:rsidRPr="00F60D2A">
        <w:rPr>
          <w:rFonts w:eastAsia="標楷體" w:hint="eastAsia"/>
        </w:rPr>
        <w:t>商談</w:t>
      </w:r>
      <w:r w:rsidR="00C17C86">
        <w:rPr>
          <w:rFonts w:eastAsia="標楷體" w:hint="eastAsia"/>
        </w:rPr>
        <w:t>與</w:t>
      </w:r>
      <w:r w:rsidR="00C17C86" w:rsidRPr="00C17C86">
        <w:rPr>
          <w:rFonts w:eastAsia="標楷體" w:hint="eastAsia"/>
        </w:rPr>
        <w:t>媒合</w:t>
      </w:r>
      <w:r>
        <w:rPr>
          <w:rFonts w:eastAsia="標楷體" w:hint="eastAsia"/>
        </w:rPr>
        <w:t>等項目規劃與</w:t>
      </w:r>
      <w:r w:rsidR="00C44B48" w:rsidRPr="00C44B48">
        <w:rPr>
          <w:rFonts w:eastAsia="標楷體" w:hint="eastAsia"/>
        </w:rPr>
        <w:t>預期效益</w:t>
      </w:r>
      <w:r w:rsidR="00C17C86" w:rsidRPr="006C5737">
        <w:rPr>
          <w:rFonts w:eastAsia="標楷體" w:hint="eastAsia"/>
        </w:rPr>
        <w:t>。</w:t>
      </w:r>
    </w:p>
    <w:p w14:paraId="171253F4" w14:textId="17A92EA6" w:rsidR="00C17C86" w:rsidRDefault="006422DD" w:rsidP="006C5737">
      <w:pPr>
        <w:pStyle w:val="aa"/>
        <w:widowControl/>
        <w:numPr>
          <w:ilvl w:val="0"/>
          <w:numId w:val="33"/>
        </w:numPr>
        <w:autoSpaceDE w:val="0"/>
        <w:autoSpaceDN w:val="0"/>
        <w:snapToGrid w:val="0"/>
        <w:ind w:leftChars="0" w:rightChars="-133" w:right="-319"/>
        <w:jc w:val="both"/>
        <w:textAlignment w:val="bottom"/>
        <w:rPr>
          <w:rFonts w:eastAsia="標楷體"/>
        </w:rPr>
      </w:pPr>
      <w:r>
        <w:rPr>
          <w:rFonts w:eastAsia="標楷體" w:hint="eastAsia"/>
        </w:rPr>
        <w:t>活動推廣規劃策略：應包含但不限於整體推廣策略、不同推廣工具推廣策略、推廣成效</w:t>
      </w:r>
      <w:proofErr w:type="gramStart"/>
      <w:r>
        <w:rPr>
          <w:rFonts w:eastAsia="標楷體" w:hint="eastAsia"/>
        </w:rPr>
        <w:t>推估等項目</w:t>
      </w:r>
      <w:proofErr w:type="gramEnd"/>
      <w:r>
        <w:rPr>
          <w:rFonts w:eastAsia="標楷體" w:hint="eastAsia"/>
        </w:rPr>
        <w:t>之規劃與建議</w:t>
      </w:r>
      <w:r w:rsidRPr="006C5737">
        <w:rPr>
          <w:rFonts w:eastAsia="標楷體" w:hint="eastAsia"/>
        </w:rPr>
        <w:t>。</w:t>
      </w:r>
    </w:p>
    <w:p w14:paraId="3BC6210D" w14:textId="4998E0FB" w:rsidR="006422DD" w:rsidRDefault="006422DD" w:rsidP="006C5737">
      <w:pPr>
        <w:pStyle w:val="aa"/>
        <w:widowControl/>
        <w:numPr>
          <w:ilvl w:val="0"/>
          <w:numId w:val="33"/>
        </w:numPr>
        <w:autoSpaceDE w:val="0"/>
        <w:autoSpaceDN w:val="0"/>
        <w:snapToGrid w:val="0"/>
        <w:ind w:leftChars="0" w:rightChars="-133" w:right="-319"/>
        <w:jc w:val="both"/>
        <w:textAlignment w:val="bottom"/>
        <w:rPr>
          <w:rFonts w:eastAsia="標楷體"/>
        </w:rPr>
      </w:pPr>
      <w:r>
        <w:rPr>
          <w:rFonts w:eastAsia="標楷體" w:hint="eastAsia"/>
        </w:rPr>
        <w:t>各項工作規劃時程與執行人力建議</w:t>
      </w:r>
    </w:p>
    <w:p w14:paraId="4D1C34B0" w14:textId="7C070286" w:rsidR="001E67CB" w:rsidRPr="006422DD" w:rsidRDefault="00CE0978" w:rsidP="006422DD">
      <w:pPr>
        <w:pStyle w:val="aa"/>
        <w:widowControl/>
        <w:numPr>
          <w:ilvl w:val="0"/>
          <w:numId w:val="33"/>
        </w:numPr>
        <w:autoSpaceDE w:val="0"/>
        <w:autoSpaceDN w:val="0"/>
        <w:snapToGrid w:val="0"/>
        <w:ind w:leftChars="0" w:rightChars="-133" w:right="-319"/>
        <w:jc w:val="both"/>
        <w:textAlignment w:val="bottom"/>
        <w:rPr>
          <w:rFonts w:eastAsia="標楷體"/>
        </w:rPr>
      </w:pPr>
      <w:r>
        <w:rPr>
          <w:rFonts w:eastAsia="標楷體" w:hint="eastAsia"/>
        </w:rPr>
        <w:t>廠商簡介：</w:t>
      </w:r>
      <w:r w:rsidR="00491B4C">
        <w:rPr>
          <w:rFonts w:eastAsia="標楷體" w:hint="eastAsia"/>
        </w:rPr>
        <w:t>應包含但不限於</w:t>
      </w:r>
      <w:r w:rsidR="007A6771">
        <w:rPr>
          <w:rFonts w:eastAsia="標楷體" w:hint="eastAsia"/>
        </w:rPr>
        <w:t>廠商所具備的特色或優勢</w:t>
      </w:r>
      <w:r w:rsidR="00C44B48">
        <w:rPr>
          <w:rFonts w:eastAsia="標楷體" w:hint="eastAsia"/>
        </w:rPr>
        <w:t>，如</w:t>
      </w:r>
      <w:r w:rsidR="009D72AD">
        <w:rPr>
          <w:rFonts w:eastAsia="標楷體" w:hint="eastAsia"/>
        </w:rPr>
        <w:t>過往執行實績</w:t>
      </w:r>
      <w:r w:rsidR="00C44B48" w:rsidRPr="00C44B48">
        <w:rPr>
          <w:rFonts w:eastAsia="標楷體" w:hint="eastAsia"/>
        </w:rPr>
        <w:t>與相關案例</w:t>
      </w:r>
      <w:r w:rsidR="007A6771">
        <w:rPr>
          <w:rFonts w:eastAsia="標楷體" w:hint="eastAsia"/>
        </w:rPr>
        <w:t>等資訊</w:t>
      </w:r>
      <w:r w:rsidR="006422DD" w:rsidRPr="006C5737">
        <w:rPr>
          <w:rFonts w:eastAsia="標楷體" w:hint="eastAsia"/>
        </w:rPr>
        <w:t>。</w:t>
      </w:r>
    </w:p>
    <w:p w14:paraId="4EEF5E2C" w14:textId="41B7F759" w:rsidR="00765BC5" w:rsidRPr="006422DD" w:rsidRDefault="00765BC5" w:rsidP="006422DD">
      <w:pPr>
        <w:widowControl/>
        <w:autoSpaceDE w:val="0"/>
        <w:autoSpaceDN w:val="0"/>
        <w:snapToGrid w:val="0"/>
        <w:ind w:rightChars="-133" w:right="-319"/>
        <w:jc w:val="both"/>
        <w:textAlignment w:val="bottom"/>
        <w:rPr>
          <w:rFonts w:eastAsia="標楷體"/>
        </w:rPr>
      </w:pPr>
    </w:p>
    <w:p w14:paraId="0B709EB4" w14:textId="77777777" w:rsidR="00181D64" w:rsidRPr="006C5737" w:rsidRDefault="00181D64" w:rsidP="00FE7DE6">
      <w:pPr>
        <w:widowControl/>
        <w:autoSpaceDE w:val="0"/>
        <w:autoSpaceDN w:val="0"/>
        <w:snapToGrid w:val="0"/>
        <w:ind w:rightChars="-133" w:right="-319"/>
        <w:jc w:val="both"/>
        <w:textAlignment w:val="bottom"/>
        <w:rPr>
          <w:rFonts w:eastAsia="標楷體"/>
        </w:rPr>
      </w:pPr>
    </w:p>
    <w:p w14:paraId="7A85138A" w14:textId="77777777" w:rsidR="00782FE0" w:rsidRPr="00782FE0" w:rsidRDefault="00C82AB4" w:rsidP="00782FE0">
      <w:pPr>
        <w:widowControl/>
        <w:numPr>
          <w:ilvl w:val="0"/>
          <w:numId w:val="16"/>
        </w:numPr>
        <w:autoSpaceDE w:val="0"/>
        <w:autoSpaceDN w:val="0"/>
        <w:snapToGrid w:val="0"/>
        <w:ind w:left="482" w:rightChars="-133" w:right="-319" w:hanging="482"/>
        <w:jc w:val="both"/>
        <w:textAlignment w:val="bottom"/>
        <w:rPr>
          <w:rFonts w:eastAsia="標楷體"/>
          <w:b/>
          <w:szCs w:val="24"/>
        </w:rPr>
      </w:pPr>
      <w:r w:rsidRPr="00782FE0">
        <w:rPr>
          <w:rFonts w:eastAsia="標楷體"/>
          <w:b/>
          <w:szCs w:val="24"/>
        </w:rPr>
        <w:t>檢測</w:t>
      </w:r>
      <w:r w:rsidRPr="00782FE0">
        <w:rPr>
          <w:rFonts w:eastAsia="標楷體"/>
          <w:b/>
          <w:szCs w:val="24"/>
        </w:rPr>
        <w:t>/</w:t>
      </w:r>
      <w:r w:rsidRPr="00782FE0">
        <w:rPr>
          <w:rFonts w:eastAsia="標楷體"/>
          <w:b/>
          <w:szCs w:val="24"/>
        </w:rPr>
        <w:t>驗收標準：</w:t>
      </w:r>
    </w:p>
    <w:p w14:paraId="5E4B7F28" w14:textId="39CBC3A0" w:rsidR="00C82AB4" w:rsidRPr="002C16FB" w:rsidRDefault="00CF1768" w:rsidP="00E20770">
      <w:pPr>
        <w:widowControl/>
        <w:autoSpaceDE w:val="0"/>
        <w:autoSpaceDN w:val="0"/>
        <w:snapToGrid w:val="0"/>
        <w:ind w:left="482" w:rightChars="-133" w:right="-319"/>
        <w:textAlignment w:val="bottom"/>
        <w:rPr>
          <w:rFonts w:eastAsia="標楷體"/>
          <w:szCs w:val="24"/>
        </w:rPr>
      </w:pPr>
      <w:r w:rsidRPr="002C16FB">
        <w:rPr>
          <w:rFonts w:eastAsia="標楷體" w:hint="eastAsia"/>
          <w:szCs w:val="24"/>
        </w:rPr>
        <w:t>提交內容以</w:t>
      </w:r>
      <w:r w:rsidR="00792F73" w:rsidRPr="002C16FB">
        <w:rPr>
          <w:rFonts w:eastAsia="標楷體" w:hint="eastAsia"/>
          <w:szCs w:val="24"/>
        </w:rPr>
        <w:t>上述規格</w:t>
      </w:r>
      <w:r w:rsidR="00792F73" w:rsidRPr="002C16FB">
        <w:rPr>
          <w:rFonts w:eastAsia="標楷體" w:hint="eastAsia"/>
          <w:szCs w:val="24"/>
        </w:rPr>
        <w:t>/</w:t>
      </w:r>
      <w:r w:rsidR="00792F73" w:rsidRPr="002C16FB">
        <w:rPr>
          <w:rFonts w:eastAsia="標楷體" w:hint="eastAsia"/>
          <w:szCs w:val="24"/>
        </w:rPr>
        <w:t>功能需求</w:t>
      </w:r>
      <w:r w:rsidRPr="002C16FB">
        <w:rPr>
          <w:rFonts w:eastAsia="標楷體" w:hint="eastAsia"/>
          <w:szCs w:val="24"/>
        </w:rPr>
        <w:t>為主</w:t>
      </w:r>
      <w:r w:rsidR="007D705B" w:rsidRPr="002C16FB">
        <w:rPr>
          <w:rFonts w:eastAsia="標楷體" w:hint="eastAsia"/>
          <w:szCs w:val="24"/>
        </w:rPr>
        <w:t>，且</w:t>
      </w:r>
      <w:r w:rsidR="0047179E">
        <w:rPr>
          <w:rFonts w:eastAsia="標楷體" w:hint="eastAsia"/>
          <w:szCs w:val="24"/>
        </w:rPr>
        <w:t>專案服務書</w:t>
      </w:r>
      <w:r w:rsidR="007D705B" w:rsidRPr="002C16FB">
        <w:rPr>
          <w:rFonts w:eastAsia="標楷體" w:hint="eastAsia"/>
          <w:szCs w:val="24"/>
        </w:rPr>
        <w:t>內容應付合</w:t>
      </w:r>
      <w:r w:rsidR="0047179E">
        <w:rPr>
          <w:rFonts w:eastAsia="標楷體" w:hint="eastAsia"/>
          <w:szCs w:val="24"/>
        </w:rPr>
        <w:t>上述所列功能需求</w:t>
      </w:r>
      <w:r w:rsidRPr="002C16FB">
        <w:rPr>
          <w:rFonts w:eastAsia="標楷體" w:hint="eastAsia"/>
          <w:szCs w:val="24"/>
        </w:rPr>
        <w:t>，</w:t>
      </w:r>
      <w:r w:rsidR="007D705B" w:rsidRPr="002C16FB">
        <w:rPr>
          <w:rFonts w:eastAsia="標楷體" w:hint="eastAsia"/>
          <w:szCs w:val="24"/>
        </w:rPr>
        <w:t>廠商據此</w:t>
      </w:r>
      <w:r w:rsidR="00F16FDD" w:rsidRPr="002C16FB">
        <w:rPr>
          <w:rFonts w:eastAsia="標楷體" w:hint="eastAsia"/>
          <w:szCs w:val="24"/>
        </w:rPr>
        <w:t>提</w:t>
      </w:r>
      <w:r w:rsidR="0065361B" w:rsidRPr="002C16FB">
        <w:rPr>
          <w:rFonts w:eastAsia="標楷體" w:hint="eastAsia"/>
          <w:szCs w:val="24"/>
        </w:rPr>
        <w:t>供</w:t>
      </w:r>
      <w:r w:rsidR="00F16FDD" w:rsidRPr="002C16FB">
        <w:rPr>
          <w:rFonts w:eastAsia="標楷體" w:hint="eastAsia"/>
          <w:szCs w:val="24"/>
        </w:rPr>
        <w:t>驗收</w:t>
      </w:r>
      <w:r w:rsidR="007D705B" w:rsidRPr="002C16FB">
        <w:rPr>
          <w:rFonts w:eastAsia="標楷體" w:hint="eastAsia"/>
          <w:szCs w:val="24"/>
        </w:rPr>
        <w:t>用</w:t>
      </w:r>
      <w:r w:rsidR="00F16FDD" w:rsidRPr="002C16FB">
        <w:rPr>
          <w:rFonts w:eastAsia="標楷體" w:hint="eastAsia"/>
          <w:szCs w:val="24"/>
        </w:rPr>
        <w:t>報告</w:t>
      </w:r>
      <w:r w:rsidR="005F44BD" w:rsidRPr="002C16FB">
        <w:rPr>
          <w:rFonts w:eastAsia="標楷體" w:hint="eastAsia"/>
          <w:szCs w:val="24"/>
        </w:rPr>
        <w:t>並經請購單位</w:t>
      </w:r>
      <w:r w:rsidR="00F16FDD" w:rsidRPr="002C16FB">
        <w:rPr>
          <w:rFonts w:eastAsia="標楷體" w:hint="eastAsia"/>
          <w:szCs w:val="24"/>
        </w:rPr>
        <w:t>確認</w:t>
      </w:r>
      <w:r w:rsidR="00441F1B" w:rsidRPr="002C16FB">
        <w:rPr>
          <w:rFonts w:eastAsia="標楷體" w:hint="eastAsia"/>
          <w:szCs w:val="24"/>
        </w:rPr>
        <w:t>同意</w:t>
      </w:r>
      <w:r w:rsidR="00F16FDD" w:rsidRPr="002C16FB">
        <w:rPr>
          <w:rFonts w:eastAsia="標楷體" w:hint="eastAsia"/>
          <w:szCs w:val="24"/>
        </w:rPr>
        <w:t>。</w:t>
      </w:r>
    </w:p>
    <w:p w14:paraId="1159FC46" w14:textId="77777777" w:rsidR="00C82AB4" w:rsidRPr="002C16FB" w:rsidRDefault="00C82AB4" w:rsidP="005F44BD">
      <w:pPr>
        <w:widowControl/>
        <w:autoSpaceDE w:val="0"/>
        <w:autoSpaceDN w:val="0"/>
        <w:ind w:rightChars="-133" w:right="-319"/>
        <w:textAlignment w:val="bottom"/>
        <w:rPr>
          <w:rFonts w:eastAsia="標楷體"/>
          <w:sz w:val="20"/>
        </w:rPr>
      </w:pPr>
    </w:p>
    <w:p w14:paraId="442FBBA2" w14:textId="5839CD35" w:rsidR="00C82AB4" w:rsidRPr="002C16FB" w:rsidRDefault="00C82AB4" w:rsidP="00782FE0">
      <w:pPr>
        <w:widowControl/>
        <w:numPr>
          <w:ilvl w:val="0"/>
          <w:numId w:val="16"/>
        </w:numPr>
        <w:autoSpaceDE w:val="0"/>
        <w:autoSpaceDN w:val="0"/>
        <w:snapToGrid w:val="0"/>
        <w:ind w:left="482" w:rightChars="-133" w:right="-319" w:hanging="482"/>
        <w:jc w:val="both"/>
        <w:textAlignment w:val="bottom"/>
        <w:rPr>
          <w:rFonts w:eastAsia="標楷體"/>
          <w:b/>
          <w:szCs w:val="24"/>
        </w:rPr>
      </w:pPr>
      <w:r w:rsidRPr="002C16FB">
        <w:rPr>
          <w:rFonts w:eastAsia="標楷體"/>
          <w:b/>
          <w:szCs w:val="24"/>
        </w:rPr>
        <w:t>交貨期：</w:t>
      </w:r>
      <w:r w:rsidRPr="002C16FB">
        <w:rPr>
          <w:rFonts w:eastAsia="標楷體"/>
          <w:b/>
          <w:szCs w:val="24"/>
          <w:u w:val="single"/>
        </w:rPr>
        <w:t xml:space="preserve"> </w:t>
      </w:r>
      <w:r w:rsidR="000457B7" w:rsidRPr="002C16FB">
        <w:rPr>
          <w:rFonts w:eastAsia="標楷體"/>
          <w:b/>
          <w:szCs w:val="24"/>
          <w:u w:val="single"/>
        </w:rPr>
        <w:t>11</w:t>
      </w:r>
      <w:r w:rsidR="002971FB">
        <w:rPr>
          <w:rFonts w:eastAsia="標楷體" w:hint="eastAsia"/>
          <w:b/>
          <w:szCs w:val="24"/>
          <w:u w:val="single"/>
        </w:rPr>
        <w:t>5</w:t>
      </w:r>
      <w:r w:rsidRPr="002C16FB">
        <w:rPr>
          <w:rFonts w:eastAsia="標楷體"/>
          <w:b/>
          <w:szCs w:val="24"/>
          <w:u w:val="single"/>
        </w:rPr>
        <w:t xml:space="preserve">  </w:t>
      </w:r>
      <w:r w:rsidRPr="002C16FB">
        <w:rPr>
          <w:rFonts w:eastAsia="標楷體"/>
          <w:b/>
          <w:szCs w:val="24"/>
        </w:rPr>
        <w:t>年</w:t>
      </w:r>
      <w:r w:rsidRPr="002C16FB">
        <w:rPr>
          <w:rFonts w:eastAsia="標楷體"/>
          <w:b/>
          <w:szCs w:val="24"/>
          <w:u w:val="single"/>
        </w:rPr>
        <w:t xml:space="preserve"> </w:t>
      </w:r>
      <w:r w:rsidR="00650F0B" w:rsidRPr="002C16FB">
        <w:rPr>
          <w:rFonts w:eastAsia="標楷體"/>
          <w:b/>
          <w:szCs w:val="24"/>
          <w:u w:val="single"/>
        </w:rPr>
        <w:t xml:space="preserve"> </w:t>
      </w:r>
      <w:r w:rsidR="00181D64" w:rsidRPr="002C16FB">
        <w:rPr>
          <w:rFonts w:eastAsia="標楷體" w:hint="eastAsia"/>
          <w:b/>
          <w:szCs w:val="24"/>
          <w:u w:val="single"/>
        </w:rPr>
        <w:t>1</w:t>
      </w:r>
      <w:r w:rsidR="00E63061">
        <w:rPr>
          <w:rFonts w:eastAsia="標楷體" w:hint="eastAsia"/>
          <w:b/>
          <w:szCs w:val="24"/>
          <w:u w:val="single"/>
        </w:rPr>
        <w:t>2</w:t>
      </w:r>
      <w:r w:rsidR="00181D64" w:rsidRPr="002C16FB">
        <w:rPr>
          <w:rFonts w:eastAsia="標楷體" w:hint="eastAsia"/>
          <w:b/>
          <w:szCs w:val="24"/>
          <w:u w:val="single"/>
        </w:rPr>
        <w:t xml:space="preserve"> </w:t>
      </w:r>
      <w:r w:rsidRPr="002C16FB">
        <w:rPr>
          <w:rFonts w:eastAsia="標楷體"/>
          <w:b/>
          <w:szCs w:val="24"/>
          <w:u w:val="single"/>
        </w:rPr>
        <w:t xml:space="preserve"> </w:t>
      </w:r>
      <w:r w:rsidRPr="002C16FB">
        <w:rPr>
          <w:rFonts w:eastAsia="標楷體"/>
          <w:b/>
          <w:szCs w:val="24"/>
        </w:rPr>
        <w:t>月</w:t>
      </w:r>
      <w:r w:rsidRPr="002C16FB">
        <w:rPr>
          <w:rFonts w:eastAsia="標楷體"/>
          <w:b/>
          <w:szCs w:val="24"/>
          <w:u w:val="single"/>
        </w:rPr>
        <w:t xml:space="preserve"> </w:t>
      </w:r>
      <w:r w:rsidR="00570C69" w:rsidRPr="002C16FB">
        <w:rPr>
          <w:rFonts w:eastAsia="標楷體" w:hint="eastAsia"/>
          <w:b/>
          <w:szCs w:val="24"/>
          <w:u w:val="single"/>
        </w:rPr>
        <w:t xml:space="preserve"> </w:t>
      </w:r>
      <w:r w:rsidR="00E63061">
        <w:rPr>
          <w:rFonts w:eastAsia="標楷體" w:hint="eastAsia"/>
          <w:b/>
          <w:szCs w:val="24"/>
          <w:u w:val="single"/>
        </w:rPr>
        <w:t>1</w:t>
      </w:r>
      <w:r w:rsidR="00B322E7">
        <w:rPr>
          <w:rFonts w:eastAsia="標楷體" w:hint="eastAsia"/>
          <w:b/>
          <w:szCs w:val="24"/>
          <w:u w:val="single"/>
        </w:rPr>
        <w:t>0</w:t>
      </w:r>
      <w:r w:rsidR="00570C69" w:rsidRPr="002C16FB">
        <w:rPr>
          <w:rFonts w:eastAsia="標楷體" w:hint="eastAsia"/>
          <w:b/>
          <w:szCs w:val="24"/>
          <w:u w:val="single"/>
        </w:rPr>
        <w:t xml:space="preserve"> </w:t>
      </w:r>
      <w:r w:rsidRPr="002C16FB">
        <w:rPr>
          <w:rFonts w:eastAsia="標楷體"/>
          <w:b/>
          <w:szCs w:val="24"/>
          <w:u w:val="single"/>
        </w:rPr>
        <w:t xml:space="preserve"> </w:t>
      </w:r>
      <w:r w:rsidRPr="002C16FB">
        <w:rPr>
          <w:rFonts w:eastAsia="標楷體"/>
          <w:b/>
          <w:szCs w:val="24"/>
        </w:rPr>
        <w:t>日</w:t>
      </w:r>
    </w:p>
    <w:p w14:paraId="763E0426" w14:textId="77777777" w:rsidR="005F44BD" w:rsidRPr="00B97BC3" w:rsidRDefault="005F44BD" w:rsidP="005F44BD">
      <w:pPr>
        <w:widowControl/>
        <w:autoSpaceDE w:val="0"/>
        <w:autoSpaceDN w:val="0"/>
        <w:snapToGrid w:val="0"/>
        <w:ind w:left="482" w:rightChars="-133" w:right="-319"/>
        <w:jc w:val="both"/>
        <w:textAlignment w:val="bottom"/>
        <w:rPr>
          <w:rFonts w:eastAsia="標楷體"/>
          <w:b/>
          <w:szCs w:val="24"/>
        </w:rPr>
      </w:pPr>
    </w:p>
    <w:p w14:paraId="4D1BC8BE" w14:textId="77777777" w:rsidR="005F44BD" w:rsidRPr="00B97BC3" w:rsidRDefault="005F44BD" w:rsidP="005F44BD">
      <w:pPr>
        <w:widowControl/>
        <w:autoSpaceDE w:val="0"/>
        <w:autoSpaceDN w:val="0"/>
        <w:ind w:rightChars="-133" w:right="-319"/>
        <w:jc w:val="both"/>
        <w:textAlignment w:val="bottom"/>
        <w:rPr>
          <w:rFonts w:eastAsia="標楷體"/>
          <w:sz w:val="20"/>
        </w:rPr>
      </w:pPr>
    </w:p>
    <w:p w14:paraId="3DF10FD8" w14:textId="77777777" w:rsidR="00F16FDD" w:rsidRPr="00782FE0" w:rsidRDefault="00C82AB4" w:rsidP="00782FE0">
      <w:pPr>
        <w:widowControl/>
        <w:numPr>
          <w:ilvl w:val="0"/>
          <w:numId w:val="16"/>
        </w:numPr>
        <w:autoSpaceDE w:val="0"/>
        <w:autoSpaceDN w:val="0"/>
        <w:snapToGrid w:val="0"/>
        <w:ind w:rightChars="-133" w:right="-319"/>
        <w:jc w:val="both"/>
        <w:textAlignment w:val="bottom"/>
        <w:rPr>
          <w:rFonts w:eastAsia="標楷體"/>
          <w:b/>
          <w:szCs w:val="24"/>
        </w:rPr>
      </w:pPr>
      <w:r w:rsidRPr="00B97BC3">
        <w:rPr>
          <w:rFonts w:eastAsia="標楷體"/>
          <w:b/>
          <w:szCs w:val="24"/>
        </w:rPr>
        <w:t>廠商交付文件</w:t>
      </w:r>
      <w:r w:rsidRPr="00782FE0">
        <w:rPr>
          <w:rFonts w:eastAsia="標楷體"/>
          <w:b/>
          <w:szCs w:val="24"/>
        </w:rPr>
        <w:t>：</w:t>
      </w:r>
      <w:r w:rsidR="00F16FDD">
        <w:rPr>
          <w:rFonts w:eastAsia="標楷體"/>
          <w:b/>
          <w:szCs w:val="24"/>
        </w:rPr>
        <w:sym w:font="Wingdings" w:char="F0FE"/>
      </w:r>
      <w:r w:rsidRPr="00B97BC3">
        <w:rPr>
          <w:rFonts w:eastAsia="標楷體"/>
          <w:b/>
          <w:szCs w:val="24"/>
        </w:rPr>
        <w:t>有</w:t>
      </w:r>
      <w:r w:rsidRPr="00B97BC3">
        <w:rPr>
          <w:rFonts w:eastAsia="標楷體"/>
          <w:b/>
          <w:szCs w:val="24"/>
        </w:rPr>
        <w:t xml:space="preserve">  □</w:t>
      </w:r>
      <w:r w:rsidRPr="00B97BC3">
        <w:rPr>
          <w:rFonts w:eastAsia="標楷體"/>
          <w:b/>
          <w:szCs w:val="24"/>
        </w:rPr>
        <w:t>無</w:t>
      </w:r>
    </w:p>
    <w:p w14:paraId="690B9771" w14:textId="2455CDAD" w:rsidR="005F44BD" w:rsidRDefault="00525366" w:rsidP="00C0377C">
      <w:pPr>
        <w:widowControl/>
        <w:autoSpaceDE w:val="0"/>
        <w:autoSpaceDN w:val="0"/>
        <w:snapToGrid w:val="0"/>
        <w:ind w:left="480" w:rightChars="-133" w:right="-319"/>
        <w:jc w:val="both"/>
        <w:textAlignment w:val="bottom"/>
        <w:rPr>
          <w:rFonts w:eastAsia="標楷體"/>
          <w:szCs w:val="24"/>
        </w:rPr>
      </w:pPr>
      <w:r w:rsidRPr="002C16FB">
        <w:rPr>
          <w:rFonts w:eastAsia="標楷體" w:hint="eastAsia"/>
        </w:rPr>
        <w:t>應於</w:t>
      </w:r>
      <w:r w:rsidRPr="002C16FB">
        <w:rPr>
          <w:rFonts w:eastAsia="標楷體" w:hint="eastAsia"/>
        </w:rPr>
        <w:t>11</w:t>
      </w:r>
      <w:r w:rsidR="000B62AE">
        <w:rPr>
          <w:rFonts w:eastAsia="標楷體" w:hint="eastAsia"/>
        </w:rPr>
        <w:t>5</w:t>
      </w:r>
      <w:r w:rsidRPr="002C16FB">
        <w:rPr>
          <w:rFonts w:eastAsia="標楷體" w:hint="eastAsia"/>
        </w:rPr>
        <w:t>年</w:t>
      </w:r>
      <w:r w:rsidRPr="002C16FB">
        <w:rPr>
          <w:rFonts w:eastAsia="標楷體" w:hint="eastAsia"/>
        </w:rPr>
        <w:t>1</w:t>
      </w:r>
      <w:r w:rsidR="00557DD3">
        <w:rPr>
          <w:rFonts w:eastAsia="標楷體" w:hint="eastAsia"/>
        </w:rPr>
        <w:t>2</w:t>
      </w:r>
      <w:r w:rsidRPr="002C16FB">
        <w:rPr>
          <w:rFonts w:eastAsia="標楷體" w:hint="eastAsia"/>
        </w:rPr>
        <w:t>月</w:t>
      </w:r>
      <w:r w:rsidR="00557DD3">
        <w:rPr>
          <w:rFonts w:eastAsia="標楷體" w:hint="eastAsia"/>
        </w:rPr>
        <w:t>1</w:t>
      </w:r>
      <w:r w:rsidR="00B322E7">
        <w:rPr>
          <w:rFonts w:eastAsia="標楷體" w:hint="eastAsia"/>
        </w:rPr>
        <w:t>0</w:t>
      </w:r>
      <w:r w:rsidRPr="002C16FB">
        <w:rPr>
          <w:rFonts w:eastAsia="標楷體" w:hint="eastAsia"/>
        </w:rPr>
        <w:t>日前提供</w:t>
      </w:r>
      <w:r w:rsidR="00557DD3" w:rsidRPr="00AC72CD">
        <w:rPr>
          <w:rFonts w:eastAsia="標楷體" w:hint="eastAsia"/>
        </w:rPr>
        <w:t>「</w:t>
      </w:r>
      <w:proofErr w:type="gramStart"/>
      <w:r w:rsidR="00AC72CD" w:rsidRPr="00AC72CD">
        <w:rPr>
          <w:rFonts w:eastAsia="標楷體" w:hint="eastAsia"/>
        </w:rPr>
        <w:t>跨域應用</w:t>
      </w:r>
      <w:proofErr w:type="gramEnd"/>
      <w:r w:rsidR="00AC72CD" w:rsidRPr="00AC72CD">
        <w:rPr>
          <w:rFonts w:eastAsia="標楷體" w:hint="eastAsia"/>
        </w:rPr>
        <w:t>優勢晶片主題座談活動</w:t>
      </w:r>
      <w:r w:rsidR="00C05438" w:rsidRPr="00C05438">
        <w:rPr>
          <w:rFonts w:eastAsia="標楷體" w:hint="eastAsia"/>
        </w:rPr>
        <w:t>暨</w:t>
      </w:r>
      <w:r w:rsidR="00AC72CD" w:rsidRPr="00AC72CD">
        <w:rPr>
          <w:rFonts w:eastAsia="標楷體" w:hint="eastAsia"/>
        </w:rPr>
        <w:t>媒合會規劃</w:t>
      </w:r>
      <w:r w:rsidR="00557DD3" w:rsidRPr="00AC72CD">
        <w:rPr>
          <w:rFonts w:eastAsia="標楷體" w:hint="eastAsia"/>
        </w:rPr>
        <w:t>」</w:t>
      </w:r>
      <w:r w:rsidR="00557DD3" w:rsidRPr="00AE0E36">
        <w:rPr>
          <w:rFonts w:eastAsia="標楷體" w:hint="eastAsia"/>
        </w:rPr>
        <w:t>專案服務</w:t>
      </w:r>
      <w:r w:rsidR="00557DD3">
        <w:rPr>
          <w:rFonts w:eastAsia="標楷體" w:hint="eastAsia"/>
        </w:rPr>
        <w:t>書</w:t>
      </w:r>
      <w:r w:rsidR="008D56F1" w:rsidRPr="002C16FB">
        <w:rPr>
          <w:rFonts w:eastAsia="標楷體" w:hint="eastAsia"/>
        </w:rPr>
        <w:t>1</w:t>
      </w:r>
      <w:r w:rsidR="008D56F1" w:rsidRPr="002C16FB">
        <w:rPr>
          <w:rFonts w:eastAsia="標楷體" w:hint="eastAsia"/>
        </w:rPr>
        <w:t>份</w:t>
      </w:r>
      <w:r w:rsidRPr="002C16FB">
        <w:rPr>
          <w:rFonts w:eastAsia="標楷體" w:hint="eastAsia"/>
        </w:rPr>
        <w:t>電子檔</w:t>
      </w:r>
      <w:r w:rsidRPr="002C16FB">
        <w:rPr>
          <w:rFonts w:eastAsia="標楷體" w:hint="eastAsia"/>
        </w:rPr>
        <w:t>(</w:t>
      </w:r>
      <w:r w:rsidR="008D56F1" w:rsidRPr="002C16FB">
        <w:rPr>
          <w:rFonts w:eastAsia="標楷體" w:hint="eastAsia"/>
        </w:rPr>
        <w:t>P</w:t>
      </w:r>
      <w:r w:rsidR="00557DD3">
        <w:rPr>
          <w:rFonts w:eastAsia="標楷體" w:hint="eastAsia"/>
        </w:rPr>
        <w:t>PT</w:t>
      </w:r>
      <w:r w:rsidRPr="002C16FB">
        <w:rPr>
          <w:rFonts w:eastAsia="標楷體" w:hint="eastAsia"/>
        </w:rPr>
        <w:t>檔案</w:t>
      </w:r>
      <w:r w:rsidRPr="002C16FB">
        <w:rPr>
          <w:rFonts w:eastAsia="標楷體" w:hint="eastAsia"/>
        </w:rPr>
        <w:t>)</w:t>
      </w:r>
      <w:r w:rsidRPr="002C16FB">
        <w:rPr>
          <w:rFonts w:eastAsia="標楷體" w:hint="eastAsia"/>
        </w:rPr>
        <w:t>，經請購單位同意請款。</w:t>
      </w:r>
    </w:p>
    <w:p w14:paraId="0A278DD5" w14:textId="77777777" w:rsidR="00C0377C" w:rsidRPr="00C0377C" w:rsidRDefault="00C0377C" w:rsidP="00C0377C">
      <w:pPr>
        <w:widowControl/>
        <w:autoSpaceDE w:val="0"/>
        <w:autoSpaceDN w:val="0"/>
        <w:snapToGrid w:val="0"/>
        <w:ind w:left="480" w:rightChars="-133" w:right="-319"/>
        <w:jc w:val="both"/>
        <w:textAlignment w:val="bottom"/>
        <w:rPr>
          <w:rFonts w:eastAsia="標楷體" w:hint="eastAsia"/>
          <w:szCs w:val="24"/>
        </w:rPr>
      </w:pPr>
    </w:p>
    <w:p w14:paraId="5F32FCEE" w14:textId="4C4ED19C" w:rsidR="00A108CF" w:rsidRPr="00B97BC3" w:rsidRDefault="00A108CF" w:rsidP="00782FE0">
      <w:pPr>
        <w:widowControl/>
        <w:numPr>
          <w:ilvl w:val="0"/>
          <w:numId w:val="16"/>
        </w:numPr>
        <w:autoSpaceDE w:val="0"/>
        <w:autoSpaceDN w:val="0"/>
        <w:snapToGrid w:val="0"/>
        <w:ind w:left="482" w:rightChars="-133" w:right="-319" w:hanging="482"/>
        <w:jc w:val="both"/>
        <w:textAlignment w:val="bottom"/>
        <w:rPr>
          <w:rFonts w:eastAsia="標楷體"/>
          <w:sz w:val="36"/>
        </w:rPr>
      </w:pPr>
    </w:p>
    <w:sectPr w:rsidR="00A108CF" w:rsidRPr="00B97BC3">
      <w:headerReference w:type="default" r:id="rId10"/>
      <w:footerReference w:type="default" r:id="rId11"/>
      <w:pgSz w:w="11907" w:h="16840" w:code="9"/>
      <w:pgMar w:top="489" w:right="1134" w:bottom="851" w:left="1134" w:header="851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8E4D1" w14:textId="77777777" w:rsidR="009C77FB" w:rsidRDefault="009C77FB">
      <w:r>
        <w:separator/>
      </w:r>
    </w:p>
  </w:endnote>
  <w:endnote w:type="continuationSeparator" w:id="0">
    <w:p w14:paraId="2EC40AB6" w14:textId="77777777" w:rsidR="009C77FB" w:rsidRDefault="009C7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10162" w14:textId="77777777" w:rsidR="00B97BC3" w:rsidRPr="00B97BC3" w:rsidRDefault="00B97BC3">
    <w:pPr>
      <w:pStyle w:val="a3"/>
      <w:jc w:val="center"/>
      <w:rPr>
        <w:rFonts w:ascii="Times New Roman"/>
      </w:rPr>
    </w:pPr>
    <w:r w:rsidRPr="00B97BC3">
      <w:rPr>
        <w:rFonts w:ascii="Times New Roman"/>
      </w:rPr>
      <w:fldChar w:fldCharType="begin"/>
    </w:r>
    <w:r w:rsidRPr="00B97BC3">
      <w:rPr>
        <w:rFonts w:ascii="Times New Roman"/>
      </w:rPr>
      <w:instrText>PAGE   \* MERGEFORMAT</w:instrText>
    </w:r>
    <w:r w:rsidRPr="00B97BC3">
      <w:rPr>
        <w:rFonts w:ascii="Times New Roman"/>
      </w:rPr>
      <w:fldChar w:fldCharType="separate"/>
    </w:r>
    <w:r w:rsidR="00270CA1" w:rsidRPr="00270CA1">
      <w:rPr>
        <w:rFonts w:ascii="Times New Roman"/>
        <w:noProof/>
        <w:lang w:val="zh-TW"/>
      </w:rPr>
      <w:t>3</w:t>
    </w:r>
    <w:r w:rsidRPr="00B97BC3">
      <w:rPr>
        <w:rFonts w:ascii="Times New Roman"/>
      </w:rPr>
      <w:fldChar w:fldCharType="end"/>
    </w:r>
  </w:p>
  <w:p w14:paraId="37EEDE59" w14:textId="77777777" w:rsidR="0075124C" w:rsidRPr="00E433C4" w:rsidRDefault="0075124C">
    <w:pPr>
      <w:pStyle w:val="a3"/>
      <w:tabs>
        <w:tab w:val="clear" w:pos="4819"/>
        <w:tab w:val="clear" w:pos="9071"/>
        <w:tab w:val="right" w:pos="9645"/>
      </w:tabs>
      <w:rPr>
        <w:rFonts w:ascii="Arial" w:eastAsia="華康中楷體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12D58" w14:textId="77777777" w:rsidR="009C77FB" w:rsidRDefault="009C77FB">
      <w:r>
        <w:separator/>
      </w:r>
    </w:p>
  </w:footnote>
  <w:footnote w:type="continuationSeparator" w:id="0">
    <w:p w14:paraId="5E4E17AB" w14:textId="77777777" w:rsidR="009C77FB" w:rsidRDefault="009C7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5E227" w14:textId="7FC00C00" w:rsidR="0075124C" w:rsidRDefault="007B3381">
    <w:pPr>
      <w:pStyle w:val="a5"/>
    </w:pPr>
    <w:r w:rsidRPr="00187489">
      <w:rPr>
        <w:rFonts w:hint="eastAsia"/>
        <w:noProof/>
        <w:sz w:val="44"/>
        <w:szCs w:val="44"/>
      </w:rPr>
      <w:drawing>
        <wp:inline distT="0" distB="0" distL="0" distR="0" wp14:anchorId="5D6C0DB9" wp14:editId="23A4AE51">
          <wp:extent cx="2057400" cy="466725"/>
          <wp:effectExtent l="0" t="0" r="0" b="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1.4pt;height:11.4pt" o:bullet="t">
        <v:imagedata r:id="rId1" o:title="mso8E"/>
      </v:shape>
    </w:pict>
  </w:numPicBullet>
  <w:abstractNum w:abstractNumId="0" w15:restartNumberingAfterBreak="0">
    <w:nsid w:val="01F36CAB"/>
    <w:multiLevelType w:val="hybridMultilevel"/>
    <w:tmpl w:val="17B6FE16"/>
    <w:lvl w:ilvl="0" w:tplc="0409000D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30FC93F6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  <w:color w:val="auto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67C68914">
      <w:start w:val="1"/>
      <w:numFmt w:val="decimal"/>
      <w:lvlText w:val="(%5)"/>
      <w:lvlJc w:val="left"/>
      <w:pPr>
        <w:ind w:left="2316" w:hanging="396"/>
      </w:pPr>
      <w:rPr>
        <w:rFonts w:hint="default"/>
        <w:color w:val="7030A0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E935DCE"/>
    <w:multiLevelType w:val="hybridMultilevel"/>
    <w:tmpl w:val="016601B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3A85887"/>
    <w:multiLevelType w:val="hybridMultilevel"/>
    <w:tmpl w:val="C9DEE234"/>
    <w:lvl w:ilvl="0" w:tplc="0409000F">
      <w:start w:val="1"/>
      <w:numFmt w:val="decimal"/>
      <w:lvlText w:val="%1."/>
      <w:lvlJc w:val="left"/>
      <w:pPr>
        <w:ind w:left="962" w:hanging="480"/>
      </w:pPr>
      <w:rPr>
        <w:rFonts w:hint="default"/>
        <w:sz w:val="24"/>
        <w:szCs w:val="24"/>
      </w:rPr>
    </w:lvl>
    <w:lvl w:ilvl="1" w:tplc="FFFFFFFF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3" w15:restartNumberingAfterBreak="0">
    <w:nsid w:val="143C75F1"/>
    <w:multiLevelType w:val="singleLevel"/>
    <w:tmpl w:val="BF861F18"/>
    <w:lvl w:ilvl="0">
      <w:start w:val="1"/>
      <w:numFmt w:val="taiwaneseCountingThousand"/>
      <w:lvlText w:val="%1、"/>
      <w:lvlJc w:val="left"/>
      <w:pPr>
        <w:tabs>
          <w:tab w:val="num" w:pos="2838"/>
        </w:tabs>
        <w:ind w:left="2838" w:hanging="570"/>
      </w:pPr>
      <w:rPr>
        <w:rFonts w:hint="eastAsia"/>
      </w:rPr>
    </w:lvl>
  </w:abstractNum>
  <w:abstractNum w:abstractNumId="4" w15:restartNumberingAfterBreak="0">
    <w:nsid w:val="14A66968"/>
    <w:multiLevelType w:val="hybridMultilevel"/>
    <w:tmpl w:val="3092A004"/>
    <w:lvl w:ilvl="0" w:tplc="0409000D">
      <w:start w:val="1"/>
      <w:numFmt w:val="bullet"/>
      <w:lvlText w:val=""/>
      <w:lvlJc w:val="left"/>
      <w:pPr>
        <w:tabs>
          <w:tab w:val="num" w:pos="566"/>
        </w:tabs>
        <w:ind w:left="566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</w:abstractNum>
  <w:abstractNum w:abstractNumId="5" w15:restartNumberingAfterBreak="0">
    <w:nsid w:val="164F1094"/>
    <w:multiLevelType w:val="hybridMultilevel"/>
    <w:tmpl w:val="98465282"/>
    <w:lvl w:ilvl="0" w:tplc="FFFFFFFF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16B672AD"/>
    <w:multiLevelType w:val="hybridMultilevel"/>
    <w:tmpl w:val="A0BCF09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D36644C"/>
    <w:multiLevelType w:val="singleLevel"/>
    <w:tmpl w:val="EAFC45F0"/>
    <w:lvl w:ilvl="0">
      <w:start w:val="1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  <w:sz w:val="24"/>
      </w:rPr>
    </w:lvl>
  </w:abstractNum>
  <w:abstractNum w:abstractNumId="8" w15:restartNumberingAfterBreak="0">
    <w:nsid w:val="1D7D7356"/>
    <w:multiLevelType w:val="multilevel"/>
    <w:tmpl w:val="FC2E12AA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FE303D1"/>
    <w:multiLevelType w:val="hybridMultilevel"/>
    <w:tmpl w:val="0BAAF1B6"/>
    <w:lvl w:ilvl="0" w:tplc="45E261DE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48B31AC"/>
    <w:multiLevelType w:val="singleLevel"/>
    <w:tmpl w:val="C2688B58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11" w15:restartNumberingAfterBreak="0">
    <w:nsid w:val="269C7161"/>
    <w:multiLevelType w:val="singleLevel"/>
    <w:tmpl w:val="E70A1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2" w15:restartNumberingAfterBreak="0">
    <w:nsid w:val="28CF571B"/>
    <w:multiLevelType w:val="singleLevel"/>
    <w:tmpl w:val="F8C41058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13" w15:restartNumberingAfterBreak="0">
    <w:nsid w:val="2B645EAF"/>
    <w:multiLevelType w:val="singleLevel"/>
    <w:tmpl w:val="5B74D6BA"/>
    <w:lvl w:ilvl="0">
      <w:start w:val="1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</w:rPr>
    </w:lvl>
  </w:abstractNum>
  <w:abstractNum w:abstractNumId="14" w15:restartNumberingAfterBreak="0">
    <w:nsid w:val="34987C38"/>
    <w:multiLevelType w:val="hybridMultilevel"/>
    <w:tmpl w:val="7B0A8BF6"/>
    <w:lvl w:ilvl="0" w:tplc="04090007">
      <w:start w:val="1"/>
      <w:numFmt w:val="bullet"/>
      <w:lvlText w:val=""/>
      <w:lvlPicBulletId w:val="0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15" w15:restartNumberingAfterBreak="0">
    <w:nsid w:val="39511809"/>
    <w:multiLevelType w:val="multilevel"/>
    <w:tmpl w:val="A5C4E55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2.%2"/>
      <w:lvlJc w:val="left"/>
      <w:pPr>
        <w:tabs>
          <w:tab w:val="num" w:pos="340"/>
        </w:tabs>
        <w:ind w:left="567" w:hanging="340"/>
      </w:pPr>
      <w:rPr>
        <w:rFonts w:hint="eastAsia"/>
      </w:rPr>
    </w:lvl>
    <w:lvl w:ilvl="2">
      <w:start w:val="1"/>
      <w:numFmt w:val="lowerLetter"/>
      <w:lvlText w:val="%3."/>
      <w:lvlJc w:val="left"/>
      <w:pPr>
        <w:tabs>
          <w:tab w:val="num" w:pos="814"/>
        </w:tabs>
        <w:ind w:left="814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6" w15:restartNumberingAfterBreak="0">
    <w:nsid w:val="3EC727CA"/>
    <w:multiLevelType w:val="singleLevel"/>
    <w:tmpl w:val="66A8CF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7" w15:restartNumberingAfterBreak="0">
    <w:nsid w:val="49A63973"/>
    <w:multiLevelType w:val="hybridMultilevel"/>
    <w:tmpl w:val="6FD01A16"/>
    <w:lvl w:ilvl="0" w:tplc="04090007">
      <w:start w:val="1"/>
      <w:numFmt w:val="bullet"/>
      <w:lvlText w:val=""/>
      <w:lvlPicBulletId w:val="0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18" w15:restartNumberingAfterBreak="0">
    <w:nsid w:val="52A96B55"/>
    <w:multiLevelType w:val="singleLevel"/>
    <w:tmpl w:val="BF0821F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eastAsia"/>
      </w:rPr>
    </w:lvl>
  </w:abstractNum>
  <w:abstractNum w:abstractNumId="19" w15:restartNumberingAfterBreak="0">
    <w:nsid w:val="53274D5F"/>
    <w:multiLevelType w:val="hybridMultilevel"/>
    <w:tmpl w:val="FC2E12AA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64B38B9"/>
    <w:multiLevelType w:val="hybridMultilevel"/>
    <w:tmpl w:val="AC5CB75C"/>
    <w:lvl w:ilvl="0" w:tplc="04090003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21" w15:restartNumberingAfterBreak="0">
    <w:nsid w:val="5AE95B7C"/>
    <w:multiLevelType w:val="singleLevel"/>
    <w:tmpl w:val="CC80D960"/>
    <w:lvl w:ilvl="0">
      <w:start w:val="1"/>
      <w:numFmt w:val="lowerRoman"/>
      <w:lvlText w:val="%1."/>
      <w:lvlJc w:val="left"/>
      <w:pPr>
        <w:tabs>
          <w:tab w:val="num" w:pos="720"/>
        </w:tabs>
        <w:ind w:left="397" w:hanging="397"/>
      </w:pPr>
      <w:rPr>
        <w:rFonts w:hint="eastAsia"/>
      </w:rPr>
    </w:lvl>
  </w:abstractNum>
  <w:abstractNum w:abstractNumId="22" w15:restartNumberingAfterBreak="0">
    <w:nsid w:val="5B773CC1"/>
    <w:multiLevelType w:val="hybridMultilevel"/>
    <w:tmpl w:val="0E4CF592"/>
    <w:lvl w:ilvl="0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3" w15:restartNumberingAfterBreak="0">
    <w:nsid w:val="5E6507B2"/>
    <w:multiLevelType w:val="singleLevel"/>
    <w:tmpl w:val="DFB834B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270"/>
      </w:pPr>
      <w:rPr>
        <w:rFonts w:hint="eastAsia"/>
      </w:rPr>
    </w:lvl>
  </w:abstractNum>
  <w:abstractNum w:abstractNumId="24" w15:restartNumberingAfterBreak="0">
    <w:nsid w:val="5F4C1FCF"/>
    <w:multiLevelType w:val="singleLevel"/>
    <w:tmpl w:val="F146AD5E"/>
    <w:lvl w:ilvl="0">
      <w:start w:val="4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</w:rPr>
    </w:lvl>
  </w:abstractNum>
  <w:abstractNum w:abstractNumId="25" w15:restartNumberingAfterBreak="0">
    <w:nsid w:val="665648EF"/>
    <w:multiLevelType w:val="hybridMultilevel"/>
    <w:tmpl w:val="8EE2059C"/>
    <w:lvl w:ilvl="0" w:tplc="04090007">
      <w:start w:val="1"/>
      <w:numFmt w:val="bullet"/>
      <w:lvlText w:val=""/>
      <w:lvlPicBulletId w:val="0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</w:abstractNum>
  <w:abstractNum w:abstractNumId="26" w15:restartNumberingAfterBreak="0">
    <w:nsid w:val="69134DB5"/>
    <w:multiLevelType w:val="singleLevel"/>
    <w:tmpl w:val="993AF372"/>
    <w:lvl w:ilvl="0">
      <w:start w:val="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  <w:u w:val="none"/>
      </w:rPr>
    </w:lvl>
  </w:abstractNum>
  <w:abstractNum w:abstractNumId="27" w15:restartNumberingAfterBreak="0">
    <w:nsid w:val="6C781802"/>
    <w:multiLevelType w:val="singleLevel"/>
    <w:tmpl w:val="54383D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8" w15:restartNumberingAfterBreak="0">
    <w:nsid w:val="6F4E4D4D"/>
    <w:multiLevelType w:val="hybridMultilevel"/>
    <w:tmpl w:val="87320A0A"/>
    <w:lvl w:ilvl="0" w:tplc="95405622">
      <w:start w:val="1"/>
      <w:numFmt w:val="bullet"/>
      <w:lvlText w:val=""/>
      <w:lvlJc w:val="left"/>
      <w:pPr>
        <w:ind w:left="962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29" w15:restartNumberingAfterBreak="0">
    <w:nsid w:val="75C438C9"/>
    <w:multiLevelType w:val="singleLevel"/>
    <w:tmpl w:val="519C4402"/>
    <w:lvl w:ilvl="0">
      <w:start w:val="1"/>
      <w:numFmt w:val="lowerLetter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7245F75"/>
    <w:multiLevelType w:val="hybridMultilevel"/>
    <w:tmpl w:val="C6DEEE74"/>
    <w:lvl w:ilvl="0" w:tplc="04090003">
      <w:start w:val="1"/>
      <w:numFmt w:val="bullet"/>
      <w:lvlText w:val=""/>
      <w:lvlJc w:val="left"/>
      <w:pPr>
        <w:ind w:left="192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4" w:hanging="480"/>
      </w:pPr>
      <w:rPr>
        <w:rFonts w:ascii="Wingdings" w:hAnsi="Wingdings" w:hint="default"/>
      </w:rPr>
    </w:lvl>
  </w:abstractNum>
  <w:abstractNum w:abstractNumId="31" w15:restartNumberingAfterBreak="0">
    <w:nsid w:val="78AD5B7E"/>
    <w:multiLevelType w:val="singleLevel"/>
    <w:tmpl w:val="68A4C226"/>
    <w:lvl w:ilvl="0">
      <w:start w:val="1"/>
      <w:numFmt w:val="decimal"/>
      <w:lvlText w:val="(%1)"/>
      <w:lvlJc w:val="left"/>
      <w:pPr>
        <w:tabs>
          <w:tab w:val="num" w:pos="658"/>
        </w:tabs>
        <w:ind w:left="658" w:hanging="420"/>
      </w:pPr>
      <w:rPr>
        <w:rFonts w:hint="eastAsia"/>
      </w:rPr>
    </w:lvl>
  </w:abstractNum>
  <w:abstractNum w:abstractNumId="32" w15:restartNumberingAfterBreak="0">
    <w:nsid w:val="78DB304A"/>
    <w:multiLevelType w:val="hybridMultilevel"/>
    <w:tmpl w:val="C142B1B6"/>
    <w:lvl w:ilvl="0" w:tplc="11C05B4E">
      <w:start w:val="1"/>
      <w:numFmt w:val="decimal"/>
      <w:lvlText w:val="(%1)"/>
      <w:lvlJc w:val="left"/>
      <w:pPr>
        <w:ind w:left="1444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33" w15:restartNumberingAfterBreak="0">
    <w:nsid w:val="793422F3"/>
    <w:multiLevelType w:val="hybridMultilevel"/>
    <w:tmpl w:val="E14809D8"/>
    <w:lvl w:ilvl="0" w:tplc="2C2CDC34">
      <w:start w:val="1"/>
      <w:numFmt w:val="bullet"/>
      <w:lvlText w:val=""/>
      <w:lvlJc w:val="left"/>
      <w:pPr>
        <w:ind w:left="192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2C2CDC34">
      <w:start w:val="1"/>
      <w:numFmt w:val="bullet"/>
      <w:lvlText w:val="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7A9C14AB"/>
    <w:multiLevelType w:val="hybridMultilevel"/>
    <w:tmpl w:val="3B3866CA"/>
    <w:lvl w:ilvl="0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num w:numId="1" w16cid:durableId="343635869">
    <w:abstractNumId w:val="3"/>
  </w:num>
  <w:num w:numId="2" w16cid:durableId="403065682">
    <w:abstractNumId w:val="10"/>
  </w:num>
  <w:num w:numId="3" w16cid:durableId="1172842933">
    <w:abstractNumId w:val="11"/>
  </w:num>
  <w:num w:numId="4" w16cid:durableId="1017079504">
    <w:abstractNumId w:val="18"/>
  </w:num>
  <w:num w:numId="5" w16cid:durableId="1960604276">
    <w:abstractNumId w:val="27"/>
  </w:num>
  <w:num w:numId="6" w16cid:durableId="530000104">
    <w:abstractNumId w:val="16"/>
  </w:num>
  <w:num w:numId="7" w16cid:durableId="263849553">
    <w:abstractNumId w:val="12"/>
  </w:num>
  <w:num w:numId="8" w16cid:durableId="2051032948">
    <w:abstractNumId w:val="31"/>
  </w:num>
  <w:num w:numId="9" w16cid:durableId="1762683611">
    <w:abstractNumId w:val="13"/>
  </w:num>
  <w:num w:numId="10" w16cid:durableId="357048774">
    <w:abstractNumId w:val="26"/>
  </w:num>
  <w:num w:numId="11" w16cid:durableId="1474640822">
    <w:abstractNumId w:val="24"/>
  </w:num>
  <w:num w:numId="12" w16cid:durableId="1829593110">
    <w:abstractNumId w:val="7"/>
  </w:num>
  <w:num w:numId="13" w16cid:durableId="2092702721">
    <w:abstractNumId w:val="9"/>
  </w:num>
  <w:num w:numId="14" w16cid:durableId="34625898">
    <w:abstractNumId w:val="19"/>
  </w:num>
  <w:num w:numId="15" w16cid:durableId="2110351228">
    <w:abstractNumId w:val="8"/>
  </w:num>
  <w:num w:numId="16" w16cid:durableId="1104886525">
    <w:abstractNumId w:val="0"/>
  </w:num>
  <w:num w:numId="17" w16cid:durableId="1071004078">
    <w:abstractNumId w:val="15"/>
  </w:num>
  <w:num w:numId="18" w16cid:durableId="2092189343">
    <w:abstractNumId w:val="4"/>
  </w:num>
  <w:num w:numId="19" w16cid:durableId="45221809">
    <w:abstractNumId w:val="23"/>
  </w:num>
  <w:num w:numId="20" w16cid:durableId="1156803949">
    <w:abstractNumId w:val="21"/>
  </w:num>
  <w:num w:numId="21" w16cid:durableId="1137604780">
    <w:abstractNumId w:val="5"/>
  </w:num>
  <w:num w:numId="22" w16cid:durableId="747505436">
    <w:abstractNumId w:val="6"/>
  </w:num>
  <w:num w:numId="23" w16cid:durableId="1604075924">
    <w:abstractNumId w:val="29"/>
  </w:num>
  <w:num w:numId="24" w16cid:durableId="122357662">
    <w:abstractNumId w:val="1"/>
  </w:num>
  <w:num w:numId="25" w16cid:durableId="1447579777">
    <w:abstractNumId w:val="14"/>
  </w:num>
  <w:num w:numId="26" w16cid:durableId="547651206">
    <w:abstractNumId w:val="25"/>
  </w:num>
  <w:num w:numId="27" w16cid:durableId="757099877">
    <w:abstractNumId w:val="17"/>
  </w:num>
  <w:num w:numId="28" w16cid:durableId="171377802">
    <w:abstractNumId w:val="20"/>
  </w:num>
  <w:num w:numId="29" w16cid:durableId="1264805314">
    <w:abstractNumId w:val="22"/>
  </w:num>
  <w:num w:numId="30" w16cid:durableId="468671418">
    <w:abstractNumId w:val="34"/>
  </w:num>
  <w:num w:numId="31" w16cid:durableId="1038816242">
    <w:abstractNumId w:val="28"/>
  </w:num>
  <w:num w:numId="32" w16cid:durableId="1837190294">
    <w:abstractNumId w:val="2"/>
  </w:num>
  <w:num w:numId="33" w16cid:durableId="1451820091">
    <w:abstractNumId w:val="32"/>
  </w:num>
  <w:num w:numId="34" w16cid:durableId="742408435">
    <w:abstractNumId w:val="33"/>
  </w:num>
  <w:num w:numId="35" w16cid:durableId="128970566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191"/>
    <w:rsid w:val="000012F3"/>
    <w:rsid w:val="00001465"/>
    <w:rsid w:val="00004780"/>
    <w:rsid w:val="00013E71"/>
    <w:rsid w:val="000273D2"/>
    <w:rsid w:val="00031EF6"/>
    <w:rsid w:val="00042518"/>
    <w:rsid w:val="00044811"/>
    <w:rsid w:val="000457B7"/>
    <w:rsid w:val="0005723D"/>
    <w:rsid w:val="00065AB7"/>
    <w:rsid w:val="00074063"/>
    <w:rsid w:val="00092304"/>
    <w:rsid w:val="000B1E1F"/>
    <w:rsid w:val="000B62AE"/>
    <w:rsid w:val="000C3B9B"/>
    <w:rsid w:val="000C6B6F"/>
    <w:rsid w:val="000C7189"/>
    <w:rsid w:val="000D22E2"/>
    <w:rsid w:val="000E17D4"/>
    <w:rsid w:val="000E22F7"/>
    <w:rsid w:val="000F2417"/>
    <w:rsid w:val="001116A9"/>
    <w:rsid w:val="00124B56"/>
    <w:rsid w:val="001440CE"/>
    <w:rsid w:val="00145B04"/>
    <w:rsid w:val="00151CE4"/>
    <w:rsid w:val="0015737E"/>
    <w:rsid w:val="00181D64"/>
    <w:rsid w:val="001847C8"/>
    <w:rsid w:val="0019449E"/>
    <w:rsid w:val="00195515"/>
    <w:rsid w:val="001B18E7"/>
    <w:rsid w:val="001B195D"/>
    <w:rsid w:val="001B4C99"/>
    <w:rsid w:val="001B51F4"/>
    <w:rsid w:val="001C03C8"/>
    <w:rsid w:val="001C055C"/>
    <w:rsid w:val="001D790D"/>
    <w:rsid w:val="001E67CB"/>
    <w:rsid w:val="001F02A5"/>
    <w:rsid w:val="001F4A5C"/>
    <w:rsid w:val="00203F6D"/>
    <w:rsid w:val="00211B0F"/>
    <w:rsid w:val="002129A0"/>
    <w:rsid w:val="002166D0"/>
    <w:rsid w:val="00232B08"/>
    <w:rsid w:val="00236ACC"/>
    <w:rsid w:val="00270447"/>
    <w:rsid w:val="00270CA1"/>
    <w:rsid w:val="002743B2"/>
    <w:rsid w:val="00277FE3"/>
    <w:rsid w:val="00281504"/>
    <w:rsid w:val="00282E67"/>
    <w:rsid w:val="00283139"/>
    <w:rsid w:val="00286B77"/>
    <w:rsid w:val="002962B2"/>
    <w:rsid w:val="002971FB"/>
    <w:rsid w:val="002B5522"/>
    <w:rsid w:val="002C16FB"/>
    <w:rsid w:val="002D35D5"/>
    <w:rsid w:val="002D4733"/>
    <w:rsid w:val="00323E8E"/>
    <w:rsid w:val="00330477"/>
    <w:rsid w:val="00330CE2"/>
    <w:rsid w:val="00337112"/>
    <w:rsid w:val="00341706"/>
    <w:rsid w:val="00354464"/>
    <w:rsid w:val="003670C4"/>
    <w:rsid w:val="003815A0"/>
    <w:rsid w:val="0038166D"/>
    <w:rsid w:val="00383C51"/>
    <w:rsid w:val="00387CEF"/>
    <w:rsid w:val="003A79D3"/>
    <w:rsid w:val="003B1D74"/>
    <w:rsid w:val="003D13ED"/>
    <w:rsid w:val="003E2F68"/>
    <w:rsid w:val="003F3D38"/>
    <w:rsid w:val="0042637D"/>
    <w:rsid w:val="00430909"/>
    <w:rsid w:val="0043575F"/>
    <w:rsid w:val="00441F1B"/>
    <w:rsid w:val="004429AD"/>
    <w:rsid w:val="004536FF"/>
    <w:rsid w:val="00454541"/>
    <w:rsid w:val="0045495C"/>
    <w:rsid w:val="00463C5C"/>
    <w:rsid w:val="004642FD"/>
    <w:rsid w:val="004652C7"/>
    <w:rsid w:val="00467C53"/>
    <w:rsid w:val="0047179E"/>
    <w:rsid w:val="00471AF2"/>
    <w:rsid w:val="0048118F"/>
    <w:rsid w:val="00483647"/>
    <w:rsid w:val="004901A7"/>
    <w:rsid w:val="00491B4C"/>
    <w:rsid w:val="004A3E5E"/>
    <w:rsid w:val="004A5628"/>
    <w:rsid w:val="004E6AF2"/>
    <w:rsid w:val="004F215C"/>
    <w:rsid w:val="00506DC5"/>
    <w:rsid w:val="00507FDF"/>
    <w:rsid w:val="00521D97"/>
    <w:rsid w:val="00522AEA"/>
    <w:rsid w:val="00523CE8"/>
    <w:rsid w:val="005241B2"/>
    <w:rsid w:val="00525366"/>
    <w:rsid w:val="0054099F"/>
    <w:rsid w:val="00552F94"/>
    <w:rsid w:val="00557DD3"/>
    <w:rsid w:val="00560947"/>
    <w:rsid w:val="00562DCB"/>
    <w:rsid w:val="00570C69"/>
    <w:rsid w:val="00573662"/>
    <w:rsid w:val="00581EB0"/>
    <w:rsid w:val="005911D2"/>
    <w:rsid w:val="005A3B26"/>
    <w:rsid w:val="005D0F0F"/>
    <w:rsid w:val="005D3871"/>
    <w:rsid w:val="005F44BD"/>
    <w:rsid w:val="005F7146"/>
    <w:rsid w:val="006012EC"/>
    <w:rsid w:val="00607B5B"/>
    <w:rsid w:val="00615C7E"/>
    <w:rsid w:val="00624537"/>
    <w:rsid w:val="00634254"/>
    <w:rsid w:val="006422DD"/>
    <w:rsid w:val="00650F0B"/>
    <w:rsid w:val="00650F55"/>
    <w:rsid w:val="00652321"/>
    <w:rsid w:val="0065361B"/>
    <w:rsid w:val="006552B1"/>
    <w:rsid w:val="006625FD"/>
    <w:rsid w:val="0068263A"/>
    <w:rsid w:val="0068299D"/>
    <w:rsid w:val="00683C01"/>
    <w:rsid w:val="00697BEB"/>
    <w:rsid w:val="006B10CA"/>
    <w:rsid w:val="006C19C4"/>
    <w:rsid w:val="006C2B5A"/>
    <w:rsid w:val="006C5737"/>
    <w:rsid w:val="006D633A"/>
    <w:rsid w:val="006E0553"/>
    <w:rsid w:val="006E0FC5"/>
    <w:rsid w:val="006E67AF"/>
    <w:rsid w:val="006E7422"/>
    <w:rsid w:val="00703822"/>
    <w:rsid w:val="007043CC"/>
    <w:rsid w:val="00716317"/>
    <w:rsid w:val="00723360"/>
    <w:rsid w:val="0073437B"/>
    <w:rsid w:val="00737A36"/>
    <w:rsid w:val="0075124C"/>
    <w:rsid w:val="007563F5"/>
    <w:rsid w:val="0076488C"/>
    <w:rsid w:val="00765BC5"/>
    <w:rsid w:val="00766191"/>
    <w:rsid w:val="00782FE0"/>
    <w:rsid w:val="00792F73"/>
    <w:rsid w:val="007A509B"/>
    <w:rsid w:val="007A528B"/>
    <w:rsid w:val="007A6771"/>
    <w:rsid w:val="007B3381"/>
    <w:rsid w:val="007B722F"/>
    <w:rsid w:val="007C0D0F"/>
    <w:rsid w:val="007C216F"/>
    <w:rsid w:val="007D4456"/>
    <w:rsid w:val="007D5650"/>
    <w:rsid w:val="007D705B"/>
    <w:rsid w:val="007E2905"/>
    <w:rsid w:val="007E65DB"/>
    <w:rsid w:val="007F7BFD"/>
    <w:rsid w:val="00820F4D"/>
    <w:rsid w:val="0083054F"/>
    <w:rsid w:val="00865B3B"/>
    <w:rsid w:val="00867E5F"/>
    <w:rsid w:val="00882CDD"/>
    <w:rsid w:val="00886FA1"/>
    <w:rsid w:val="00887715"/>
    <w:rsid w:val="008A1F14"/>
    <w:rsid w:val="008A6649"/>
    <w:rsid w:val="008D56F1"/>
    <w:rsid w:val="008E3C58"/>
    <w:rsid w:val="008E5D30"/>
    <w:rsid w:val="00901022"/>
    <w:rsid w:val="00903F7D"/>
    <w:rsid w:val="00905E35"/>
    <w:rsid w:val="009237C6"/>
    <w:rsid w:val="00923AA0"/>
    <w:rsid w:val="0094394E"/>
    <w:rsid w:val="009465BD"/>
    <w:rsid w:val="00972FEA"/>
    <w:rsid w:val="00974C50"/>
    <w:rsid w:val="00980E4B"/>
    <w:rsid w:val="009960C5"/>
    <w:rsid w:val="009A1B64"/>
    <w:rsid w:val="009A63C6"/>
    <w:rsid w:val="009A793B"/>
    <w:rsid w:val="009B34C8"/>
    <w:rsid w:val="009B5083"/>
    <w:rsid w:val="009C77FB"/>
    <w:rsid w:val="009D72AD"/>
    <w:rsid w:val="009E1F1C"/>
    <w:rsid w:val="009E3126"/>
    <w:rsid w:val="009E7056"/>
    <w:rsid w:val="00A03DF8"/>
    <w:rsid w:val="00A04A31"/>
    <w:rsid w:val="00A108CF"/>
    <w:rsid w:val="00A110DA"/>
    <w:rsid w:val="00A24FD4"/>
    <w:rsid w:val="00A25A9A"/>
    <w:rsid w:val="00A35982"/>
    <w:rsid w:val="00A41212"/>
    <w:rsid w:val="00A7004C"/>
    <w:rsid w:val="00A87CEB"/>
    <w:rsid w:val="00AA1227"/>
    <w:rsid w:val="00AA1850"/>
    <w:rsid w:val="00AA3212"/>
    <w:rsid w:val="00AB3714"/>
    <w:rsid w:val="00AC1594"/>
    <w:rsid w:val="00AC72CD"/>
    <w:rsid w:val="00AD387F"/>
    <w:rsid w:val="00AE0E36"/>
    <w:rsid w:val="00AF117A"/>
    <w:rsid w:val="00AF4346"/>
    <w:rsid w:val="00AF4689"/>
    <w:rsid w:val="00AF65D7"/>
    <w:rsid w:val="00B13970"/>
    <w:rsid w:val="00B322E7"/>
    <w:rsid w:val="00B333A2"/>
    <w:rsid w:val="00B365B3"/>
    <w:rsid w:val="00B53F07"/>
    <w:rsid w:val="00B55420"/>
    <w:rsid w:val="00B75EFD"/>
    <w:rsid w:val="00B8078C"/>
    <w:rsid w:val="00B828C9"/>
    <w:rsid w:val="00B86350"/>
    <w:rsid w:val="00B97BC3"/>
    <w:rsid w:val="00BB4967"/>
    <w:rsid w:val="00BB742E"/>
    <w:rsid w:val="00BB788A"/>
    <w:rsid w:val="00BC63E7"/>
    <w:rsid w:val="00BD7DCE"/>
    <w:rsid w:val="00BF2196"/>
    <w:rsid w:val="00BF3B1B"/>
    <w:rsid w:val="00C0377C"/>
    <w:rsid w:val="00C038D6"/>
    <w:rsid w:val="00C05438"/>
    <w:rsid w:val="00C17C86"/>
    <w:rsid w:val="00C25984"/>
    <w:rsid w:val="00C26842"/>
    <w:rsid w:val="00C37D49"/>
    <w:rsid w:val="00C44B48"/>
    <w:rsid w:val="00C7056F"/>
    <w:rsid w:val="00C74597"/>
    <w:rsid w:val="00C822C6"/>
    <w:rsid w:val="00C82AB4"/>
    <w:rsid w:val="00C847A2"/>
    <w:rsid w:val="00C87878"/>
    <w:rsid w:val="00C96863"/>
    <w:rsid w:val="00C96DEC"/>
    <w:rsid w:val="00CA0563"/>
    <w:rsid w:val="00CB230D"/>
    <w:rsid w:val="00CC4AD9"/>
    <w:rsid w:val="00CC5CB0"/>
    <w:rsid w:val="00CC6C8E"/>
    <w:rsid w:val="00CE0978"/>
    <w:rsid w:val="00CE7C8C"/>
    <w:rsid w:val="00CF1768"/>
    <w:rsid w:val="00D040D3"/>
    <w:rsid w:val="00D1097C"/>
    <w:rsid w:val="00D15638"/>
    <w:rsid w:val="00D30E18"/>
    <w:rsid w:val="00D37F67"/>
    <w:rsid w:val="00D4382A"/>
    <w:rsid w:val="00D52589"/>
    <w:rsid w:val="00D6166A"/>
    <w:rsid w:val="00D9776F"/>
    <w:rsid w:val="00DB7209"/>
    <w:rsid w:val="00DC673B"/>
    <w:rsid w:val="00DE2887"/>
    <w:rsid w:val="00DE4489"/>
    <w:rsid w:val="00E049EE"/>
    <w:rsid w:val="00E06385"/>
    <w:rsid w:val="00E10522"/>
    <w:rsid w:val="00E14C27"/>
    <w:rsid w:val="00E20770"/>
    <w:rsid w:val="00E34581"/>
    <w:rsid w:val="00E41978"/>
    <w:rsid w:val="00E433C4"/>
    <w:rsid w:val="00E4644E"/>
    <w:rsid w:val="00E56E8E"/>
    <w:rsid w:val="00E63061"/>
    <w:rsid w:val="00E63167"/>
    <w:rsid w:val="00E75194"/>
    <w:rsid w:val="00EB1D2E"/>
    <w:rsid w:val="00EE4934"/>
    <w:rsid w:val="00EF5C99"/>
    <w:rsid w:val="00F028DF"/>
    <w:rsid w:val="00F11E6F"/>
    <w:rsid w:val="00F14073"/>
    <w:rsid w:val="00F15DA5"/>
    <w:rsid w:val="00F16FDD"/>
    <w:rsid w:val="00F30AF4"/>
    <w:rsid w:val="00F4349D"/>
    <w:rsid w:val="00F60D2A"/>
    <w:rsid w:val="00F73BC2"/>
    <w:rsid w:val="00F776EB"/>
    <w:rsid w:val="00F82EDC"/>
    <w:rsid w:val="00F8346C"/>
    <w:rsid w:val="00FA1E38"/>
    <w:rsid w:val="00FA2C2E"/>
    <w:rsid w:val="00FD450B"/>
    <w:rsid w:val="00FD51CE"/>
    <w:rsid w:val="00FE05C1"/>
    <w:rsid w:val="00FE41EB"/>
    <w:rsid w:val="00FE42F0"/>
    <w:rsid w:val="00FE652D"/>
    <w:rsid w:val="00FE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BDB0C1A"/>
  <w15:chartTrackingRefBased/>
  <w15:docId w15:val="{45CB667A-5B20-4F2B-9DC6-21B896C17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styleId="a5">
    <w:name w:val="header"/>
    <w:basedOn w:val="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customStyle="1" w:styleId="A6">
    <w:name w:val="內文A"/>
    <w:basedOn w:val="a"/>
    <w:pPr>
      <w:adjustRightInd w:val="0"/>
      <w:spacing w:line="510" w:lineRule="atLeast"/>
      <w:ind w:left="653"/>
      <w:textAlignment w:val="baseline"/>
    </w:pPr>
    <w:rPr>
      <w:rFonts w:ascii="華康中楷體" w:eastAsia="華康中楷體"/>
      <w:kern w:val="0"/>
      <w:sz w:val="26"/>
    </w:rPr>
  </w:style>
  <w:style w:type="paragraph" w:customStyle="1" w:styleId="a7">
    <w:name w:val="a"/>
    <w:basedOn w:val="a"/>
    <w:pPr>
      <w:ind w:left="499" w:hanging="499"/>
    </w:pPr>
    <w:rPr>
      <w:rFonts w:ascii="華康中楷體" w:eastAsia="華康中楷體"/>
      <w:snapToGrid w:val="0"/>
      <w:sz w:val="28"/>
    </w:rPr>
  </w:style>
  <w:style w:type="paragraph" w:styleId="a8">
    <w:name w:val="Body Text Indent"/>
    <w:basedOn w:val="a"/>
    <w:pPr>
      <w:widowControl/>
      <w:autoSpaceDE w:val="0"/>
      <w:autoSpaceDN w:val="0"/>
      <w:ind w:left="2700" w:hanging="2700"/>
      <w:textAlignment w:val="bottom"/>
    </w:pPr>
    <w:rPr>
      <w:rFonts w:ascii="華康中楷體" w:eastAsia="華康中楷體"/>
      <w:sz w:val="26"/>
    </w:rPr>
  </w:style>
  <w:style w:type="paragraph" w:customStyle="1" w:styleId="a9">
    <w:name w:val="條文一"/>
    <w:basedOn w:val="a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</w:rPr>
  </w:style>
  <w:style w:type="paragraph" w:styleId="2">
    <w:name w:val="Body Text Indent 2"/>
    <w:basedOn w:val="a"/>
    <w:pPr>
      <w:widowControl/>
      <w:autoSpaceDE w:val="0"/>
      <w:autoSpaceDN w:val="0"/>
      <w:ind w:left="600"/>
      <w:textAlignment w:val="bottom"/>
    </w:pPr>
    <w:rPr>
      <w:rFonts w:ascii="新細明體"/>
      <w:sz w:val="20"/>
    </w:rPr>
  </w:style>
  <w:style w:type="paragraph" w:customStyle="1" w:styleId="71">
    <w:name w:val="樣式71"/>
    <w:basedOn w:val="a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</w:rPr>
  </w:style>
  <w:style w:type="paragraph" w:customStyle="1" w:styleId="20">
    <w:name w:val="2"/>
    <w:basedOn w:val="a"/>
    <w:rsid w:val="00901022"/>
    <w:pPr>
      <w:ind w:left="240" w:right="240"/>
    </w:pPr>
    <w:rPr>
      <w:rFonts w:cs="新細明體"/>
    </w:rPr>
  </w:style>
  <w:style w:type="character" w:customStyle="1" w:styleId="a4">
    <w:name w:val="頁尾 字元"/>
    <w:link w:val="a3"/>
    <w:uiPriority w:val="99"/>
    <w:rsid w:val="00B97BC3"/>
    <w:rPr>
      <w:rFonts w:ascii="細明體" w:eastAsia="細明體"/>
    </w:rPr>
  </w:style>
  <w:style w:type="paragraph" w:styleId="aa">
    <w:name w:val="List Paragraph"/>
    <w:basedOn w:val="a"/>
    <w:uiPriority w:val="34"/>
    <w:qFormat/>
    <w:rsid w:val="005F44B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6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8DD07C47E491E44EA7DF0CDC3ED1B6D8" ma:contentTypeVersion="0" ma:contentTypeDescription="建立新的文件。" ma:contentTypeScope="" ma:versionID="6fa9190553f50c9c872b48918a45729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d6edddc00996549d4a35e321cdf2d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622B311-1803-4E7C-A84C-FC4A670222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9BC40F-009D-4840-91D8-F05CA5D8DA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32AD76E-164F-4EA6-AE0A-B5CDC5F5DAC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</Words>
  <Characters>599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採  購  規  範  書</dc:title>
  <dc:subject/>
  <dc:creator>江崇祥</dc:creator>
  <cp:keywords/>
  <cp:lastModifiedBy>林宜婷</cp:lastModifiedBy>
  <cp:revision>3</cp:revision>
  <cp:lastPrinted>2009-07-09T01:46:00Z</cp:lastPrinted>
  <dcterms:created xsi:type="dcterms:W3CDTF">2026-10-30T09:22:00Z</dcterms:created>
  <dcterms:modified xsi:type="dcterms:W3CDTF">2026-10-30T09:23:00Z</dcterms:modified>
</cp:coreProperties>
</file>