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72DCC" w14:textId="0E1DCC0C" w:rsidR="00860292" w:rsidRPr="007613E9" w:rsidRDefault="00860292" w:rsidP="00860292">
      <w:pPr>
        <w:widowControl/>
        <w:autoSpaceDE w:val="0"/>
        <w:autoSpaceDN w:val="0"/>
        <w:snapToGrid w:val="0"/>
        <w:jc w:val="center"/>
        <w:textAlignment w:val="bottom"/>
        <w:rPr>
          <w:rFonts w:ascii="標楷體" w:eastAsia="標楷體" w:hAnsi="標楷體"/>
          <w:b/>
          <w:sz w:val="44"/>
        </w:rPr>
      </w:pPr>
      <w:r>
        <w:rPr>
          <w:rFonts w:ascii="標楷體" w:eastAsia="標楷體" w:hAnsi="標楷體"/>
          <w:b/>
          <w:sz w:val="44"/>
        </w:rPr>
        <w:t>採購規範書</w:t>
      </w:r>
    </w:p>
    <w:p w14:paraId="3CF4C2DA" w14:textId="5E2CBF58" w:rsidR="00860292" w:rsidRPr="007613E9" w:rsidRDefault="00860292" w:rsidP="00860292">
      <w:pPr>
        <w:widowControl/>
        <w:autoSpaceDE w:val="0"/>
        <w:autoSpaceDN w:val="0"/>
        <w:snapToGrid w:val="0"/>
        <w:ind w:leftChars="-236" w:left="-566" w:rightChars="-272" w:right="-653"/>
        <w:jc w:val="both"/>
        <w:textAlignment w:val="bottom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購案名稱：115年智造公務新生態實戰工作坊－AI推動實務種子人才回流班活動執行委託案       </w:t>
      </w:r>
    </w:p>
    <w:p w14:paraId="172B3994" w14:textId="00A7C58E" w:rsidR="00036B3A" w:rsidRPr="00B05AA2" w:rsidRDefault="00BB5D8E" w:rsidP="00BB5D8E">
      <w:pPr>
        <w:adjustRightInd w:val="0"/>
        <w:snapToGrid w:val="0"/>
        <w:spacing w:line="50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064E99">
        <w:rPr>
          <w:rFonts w:eastAsia="標楷體"/>
          <w:b/>
          <w:sz w:val="28"/>
          <w:szCs w:val="28"/>
        </w:rPr>
        <w:t>委託項目及工作範圍</w:t>
      </w:r>
    </w:p>
    <w:p w14:paraId="0A4C5810" w14:textId="2F515ECC" w:rsidR="00EE7027" w:rsidRPr="00B05AA2" w:rsidRDefault="00EE7027" w:rsidP="00542250">
      <w:pPr>
        <w:pStyle w:val="af1"/>
        <w:numPr>
          <w:ilvl w:val="0"/>
          <w:numId w:val="10"/>
        </w:numPr>
        <w:adjustRightInd w:val="0"/>
        <w:snapToGrid w:val="0"/>
        <w:spacing w:line="500" w:lineRule="exact"/>
        <w:ind w:leftChars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工作項目及內容說明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980"/>
        <w:gridCol w:w="7138"/>
      </w:tblGrid>
      <w:tr w:rsidR="00EE7027" w:rsidRPr="00B05AA2" w14:paraId="04673203" w14:textId="77777777" w:rsidTr="00293E50">
        <w:trPr>
          <w:tblHeader/>
        </w:trPr>
        <w:tc>
          <w:tcPr>
            <w:tcW w:w="1086" w:type="pct"/>
            <w:shd w:val="clear" w:color="auto" w:fill="F2F2F2" w:themeFill="background1" w:themeFillShade="F2"/>
            <w:vAlign w:val="center"/>
          </w:tcPr>
          <w:p w14:paraId="3706EEA9" w14:textId="27EB42FF" w:rsidR="00EE7027" w:rsidRPr="00B05AA2" w:rsidRDefault="00EE7027" w:rsidP="00F55264">
            <w:pPr>
              <w:spacing w:line="4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工作項目</w:t>
            </w:r>
          </w:p>
        </w:tc>
        <w:tc>
          <w:tcPr>
            <w:tcW w:w="3914" w:type="pct"/>
            <w:shd w:val="clear" w:color="auto" w:fill="F2F2F2" w:themeFill="background1" w:themeFillShade="F2"/>
            <w:vAlign w:val="center"/>
          </w:tcPr>
          <w:p w14:paraId="32FC40C1" w14:textId="77777777" w:rsidR="00EE7027" w:rsidRPr="00B05AA2" w:rsidRDefault="00EE7027" w:rsidP="00F55264">
            <w:pPr>
              <w:spacing w:line="4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內容說明</w:t>
            </w:r>
          </w:p>
          <w:p w14:paraId="1FFE97C6" w14:textId="0775F2E1" w:rsidR="00EE7027" w:rsidRPr="00B05AA2" w:rsidRDefault="00EE7027" w:rsidP="00F55264">
            <w:pPr>
              <w:spacing w:line="420" w:lineRule="exact"/>
              <w:jc w:val="center"/>
              <w:rPr>
                <w:rFonts w:eastAsia="標楷體"/>
                <w:color w:val="7030A0"/>
              </w:rPr>
            </w:pPr>
            <w:r>
              <w:rPr>
                <w:rFonts w:eastAsia="標楷體"/>
                <w:color w:val="7030A0"/>
              </w:rPr>
              <w:t>績效衡量指標、驗收項目及標準</w:t>
            </w:r>
            <w:r>
              <w:rPr>
                <w:rFonts w:eastAsia="標楷體"/>
                <w:color w:val="7030A0"/>
              </w:rPr>
              <w:t>(</w:t>
            </w:r>
            <w:r>
              <w:rPr>
                <w:rFonts w:eastAsia="標楷體"/>
                <w:color w:val="7030A0"/>
              </w:rPr>
              <w:t>合格條件</w:t>
            </w:r>
            <w:r>
              <w:rPr>
                <w:rFonts w:eastAsia="標楷體"/>
                <w:color w:val="7030A0"/>
              </w:rPr>
              <w:t>)</w:t>
            </w:r>
          </w:p>
        </w:tc>
      </w:tr>
      <w:tr w:rsidR="003A517A" w:rsidRPr="00B05AA2" w14:paraId="5AAF4A60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1F95463A" w14:textId="098F4981" w:rsidR="003A517A" w:rsidRPr="00DE0FE4" w:rsidRDefault="003A517A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場地及設備</w:t>
            </w:r>
          </w:p>
        </w:tc>
        <w:tc>
          <w:tcPr>
            <w:tcW w:w="3914" w:type="pct"/>
            <w:vAlign w:val="center"/>
          </w:tcPr>
          <w:p w14:paraId="0A156F81" w14:textId="72A0900B" w:rsidR="00BB38F5" w:rsidRDefault="003A517A" w:rsidP="003A517A">
            <w:pPr>
              <w:pStyle w:val="af1"/>
              <w:numPr>
                <w:ilvl w:val="0"/>
                <w:numId w:val="36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台北喜來登大飯店</w:t>
            </w:r>
            <w:r>
              <w:rPr>
                <w:rFonts w:eastAsia="標楷體"/>
                <w:sz w:val="28"/>
                <w:szCs w:val="28"/>
              </w:rPr>
              <w:t>B2</w:t>
            </w:r>
            <w:r>
              <w:rPr>
                <w:rFonts w:eastAsia="標楷體"/>
                <w:sz w:val="28"/>
                <w:szCs w:val="28"/>
              </w:rPr>
              <w:t>福廳、祿廳，含上午、下午場租；上午兩廳打通共同聽講，中午以隔板分隔，下午使用祿廳。</w:t>
            </w:r>
          </w:p>
          <w:p w14:paraId="5CE46E78" w14:textId="77777777" w:rsidR="00BB38F5" w:rsidRDefault="003A517A" w:rsidP="003A517A">
            <w:pPr>
              <w:pStyle w:val="af1"/>
              <w:numPr>
                <w:ilvl w:val="0"/>
                <w:numId w:val="36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每廳設置</w:t>
            </w:r>
            <w:r>
              <w:rPr>
                <w:rFonts w:eastAsia="標楷體"/>
                <w:sz w:val="28"/>
                <w:szCs w:val="28"/>
              </w:rPr>
              <w:t>210</w:t>
            </w:r>
            <w:r>
              <w:rPr>
                <w:rFonts w:eastAsia="標楷體"/>
                <w:sz w:val="28"/>
                <w:szCs w:val="28"/>
              </w:rPr>
              <w:t>吋</w:t>
            </w:r>
            <w:r>
              <w:rPr>
                <w:rFonts w:eastAsia="標楷體"/>
                <w:sz w:val="28"/>
                <w:szCs w:val="28"/>
              </w:rPr>
              <w:t>LED</w:t>
            </w:r>
            <w:r>
              <w:rPr>
                <w:rFonts w:eastAsia="標楷體"/>
                <w:sz w:val="28"/>
                <w:szCs w:val="28"/>
              </w:rPr>
              <w:t>大螢幕、讀稿機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組及音源線等設備，上午、下午各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廳。</w:t>
            </w:r>
          </w:p>
          <w:p w14:paraId="426EE582" w14:textId="77777777" w:rsidR="00BB38F5" w:rsidRDefault="003A517A" w:rsidP="003A517A">
            <w:pPr>
              <w:pStyle w:val="af1"/>
              <w:numPr>
                <w:ilvl w:val="0"/>
                <w:numId w:val="36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活動前配合本院完成場勘及設備測試。</w:t>
            </w:r>
          </w:p>
        </w:tc>
      </w:tr>
      <w:tr w:rsidR="003A517A" w:rsidRPr="00B05AA2" w14:paraId="22CF4BD7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336785FE" w14:textId="77777777" w:rsidR="003A517A" w:rsidRPr="00DE0FE4" w:rsidRDefault="003A517A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餐點</w:t>
            </w:r>
          </w:p>
        </w:tc>
        <w:tc>
          <w:tcPr>
            <w:tcW w:w="3914" w:type="pct"/>
            <w:vAlign w:val="center"/>
          </w:tcPr>
          <w:p w14:paraId="258C2BFB" w14:textId="0E7B6910" w:rsidR="00BB38F5" w:rsidRDefault="003A517A" w:rsidP="003A517A">
            <w:pPr>
              <w:pStyle w:val="af1"/>
              <w:numPr>
                <w:ilvl w:val="0"/>
                <w:numId w:val="37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上午、下午茶點各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次（點心、咖啡、紅茶）。</w:t>
            </w:r>
          </w:p>
          <w:p w14:paraId="0D7FF356" w14:textId="5CE53DD5" w:rsidR="00BB38F5" w:rsidRDefault="003A517A" w:rsidP="003A517A">
            <w:pPr>
              <w:pStyle w:val="af1"/>
              <w:numPr>
                <w:ilvl w:val="0"/>
                <w:numId w:val="37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學員及講師午餐，使用飯店餐盒（場地禁止外食），葷素依報名資料提供。</w:t>
            </w:r>
          </w:p>
          <w:p w14:paraId="1AC8C236" w14:textId="77777777" w:rsidR="00BB38F5" w:rsidRDefault="003A517A" w:rsidP="003A517A">
            <w:pPr>
              <w:pStyle w:val="af1"/>
              <w:numPr>
                <w:ilvl w:val="0"/>
                <w:numId w:val="37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午餐、茶點數量得依實際報名人數，經本院同意後調整。</w:t>
            </w:r>
          </w:p>
        </w:tc>
      </w:tr>
      <w:tr w:rsidR="003A517A" w:rsidRPr="00B05AA2" w14:paraId="656C2893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059D3B42" w14:textId="77777777" w:rsidR="003A517A" w:rsidRPr="00DE0FE4" w:rsidRDefault="003A517A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設計及製作物</w:t>
            </w:r>
          </w:p>
        </w:tc>
        <w:tc>
          <w:tcPr>
            <w:tcW w:w="3914" w:type="pct"/>
            <w:vAlign w:val="center"/>
          </w:tcPr>
          <w:p w14:paraId="7BF6FB06" w14:textId="6181FC87" w:rsidR="00BB38F5" w:rsidRDefault="003A517A" w:rsidP="003A517A">
            <w:pPr>
              <w:pStyle w:val="af1"/>
              <w:numPr>
                <w:ilvl w:val="0"/>
                <w:numId w:val="38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研習主題、導引易拉展設計輸出，含鋁架安裝及舞台背板大布旗。</w:t>
            </w:r>
          </w:p>
          <w:p w14:paraId="4D090589" w14:textId="77777777" w:rsidR="00BB38F5" w:rsidRDefault="003A517A" w:rsidP="003A517A">
            <w:pPr>
              <w:pStyle w:val="af1"/>
              <w:numPr>
                <w:ilvl w:val="0"/>
                <w:numId w:val="38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舞台螢幕主視覺設計，及布置物文案撰寫、美術版面設計。</w:t>
            </w:r>
          </w:p>
          <w:p w14:paraId="6E262DA9" w14:textId="77777777" w:rsidR="00BB38F5" w:rsidRDefault="003A517A" w:rsidP="003A517A">
            <w:pPr>
              <w:pStyle w:val="af1"/>
              <w:numPr>
                <w:ilvl w:val="0"/>
                <w:numId w:val="38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講師、學員、工作人員名牌及午餐券，彩色印刷，含名牌套及織帶。</w:t>
            </w:r>
          </w:p>
          <w:p w14:paraId="49B2A4E1" w14:textId="77777777" w:rsidR="00BB38F5" w:rsidRDefault="003A517A" w:rsidP="003A517A">
            <w:pPr>
              <w:pStyle w:val="af1"/>
              <w:numPr>
                <w:ilvl w:val="0"/>
                <w:numId w:val="38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設計稿須經本院確認後始得製作；布旗等主要布置物應於活動前一週定稿。</w:t>
            </w:r>
          </w:p>
        </w:tc>
      </w:tr>
      <w:tr w:rsidR="003A517A" w:rsidRPr="00B05AA2" w14:paraId="7968AD09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015D6B45" w14:textId="77777777" w:rsidR="003A517A" w:rsidRPr="00DE0FE4" w:rsidRDefault="003A517A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現場執行</w:t>
            </w:r>
          </w:p>
        </w:tc>
        <w:tc>
          <w:tcPr>
            <w:tcW w:w="3914" w:type="pct"/>
            <w:vAlign w:val="center"/>
          </w:tcPr>
          <w:p w14:paraId="77E8DDB3" w14:textId="77777777" w:rsidR="00BB38F5" w:rsidRDefault="003A517A" w:rsidP="003A517A">
            <w:pPr>
              <w:pStyle w:val="af1"/>
              <w:numPr>
                <w:ilvl w:val="0"/>
                <w:numId w:val="39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提供流程控制及司儀服務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場次。</w:t>
            </w:r>
          </w:p>
          <w:p w14:paraId="3B8E1F9A" w14:textId="77777777" w:rsidR="00BB38F5" w:rsidRDefault="003A517A" w:rsidP="003A517A">
            <w:pPr>
              <w:pStyle w:val="af1"/>
              <w:numPr>
                <w:ilvl w:val="0"/>
                <w:numId w:val="39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提供攝影師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名，全程攝影。</w:t>
            </w:r>
          </w:p>
          <w:p w14:paraId="565F3AD3" w14:textId="174101F9" w:rsidR="00BB38F5" w:rsidRDefault="003A517A" w:rsidP="003A517A">
            <w:pPr>
              <w:pStyle w:val="af1"/>
              <w:numPr>
                <w:ilvl w:val="0"/>
                <w:numId w:val="39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提供現場工作人力，協助報到、引導、計時及場務。</w:t>
            </w:r>
          </w:p>
          <w:p w14:paraId="1E608F5D" w14:textId="6C08EFF5" w:rsidR="00BB38F5" w:rsidRDefault="003A517A" w:rsidP="003A517A">
            <w:pPr>
              <w:pStyle w:val="af1"/>
              <w:numPr>
                <w:ilvl w:val="0"/>
                <w:numId w:val="39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負責課程用品、文具、郵資、交通、誤餐等雜支，及活動用品物料運送。</w:t>
            </w:r>
          </w:p>
        </w:tc>
      </w:tr>
      <w:tr w:rsidR="003A517A" w:rsidRPr="00B05AA2" w14:paraId="4098845A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3FC332B2" w14:textId="77777777" w:rsidR="003A517A" w:rsidRPr="00DE0FE4" w:rsidRDefault="003A517A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講師及問卷禮</w:t>
            </w:r>
          </w:p>
        </w:tc>
        <w:tc>
          <w:tcPr>
            <w:tcW w:w="3914" w:type="pct"/>
            <w:vAlign w:val="center"/>
          </w:tcPr>
          <w:p w14:paraId="3E7CBD64" w14:textId="0A1A5485" w:rsidR="00BB38F5" w:rsidRDefault="003A517A" w:rsidP="003A517A">
            <w:pPr>
              <w:pStyle w:val="af1"/>
              <w:numPr>
                <w:ilvl w:val="0"/>
                <w:numId w:val="40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支付案例分享講師費。</w:t>
            </w:r>
          </w:p>
          <w:p w14:paraId="527A804A" w14:textId="57CCB7BA" w:rsidR="00BB38F5" w:rsidRDefault="003A517A" w:rsidP="003A517A">
            <w:pPr>
              <w:pStyle w:val="af1"/>
              <w:numPr>
                <w:ilvl w:val="0"/>
                <w:numId w:val="40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準備大會問卷禮，於學員完成問卷後發放，並留存發放紀錄。</w:t>
            </w:r>
          </w:p>
        </w:tc>
      </w:tr>
      <w:tr w:rsidR="003A517A" w:rsidRPr="00B05AA2" w14:paraId="465F2F69" w14:textId="77777777" w:rsidTr="003906EE">
        <w:trPr>
          <w:trHeight w:val="70"/>
        </w:trPr>
        <w:tc>
          <w:tcPr>
            <w:tcW w:w="1086" w:type="pct"/>
            <w:vAlign w:val="center"/>
          </w:tcPr>
          <w:p w14:paraId="361A58FF" w14:textId="77777777" w:rsidR="003A517A" w:rsidRPr="00DE0FE4" w:rsidRDefault="003A517A" w:rsidP="003A517A">
            <w:pPr>
              <w:pStyle w:val="af1"/>
              <w:numPr>
                <w:ilvl w:val="0"/>
                <w:numId w:val="11"/>
              </w:numPr>
              <w:spacing w:line="42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活動規劃</w:t>
            </w:r>
            <w:r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lastRenderedPageBreak/>
              <w:t>執行</w:t>
            </w:r>
          </w:p>
        </w:tc>
        <w:tc>
          <w:tcPr>
            <w:tcW w:w="3914" w:type="pct"/>
            <w:vAlign w:val="center"/>
          </w:tcPr>
          <w:p w14:paraId="2BD5027C" w14:textId="77777777" w:rsidR="00BB38F5" w:rsidRDefault="003A517A" w:rsidP="003A517A">
            <w:pPr>
              <w:pStyle w:val="af1"/>
              <w:numPr>
                <w:ilvl w:val="0"/>
                <w:numId w:val="41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lastRenderedPageBreak/>
              <w:t>負責活動規劃協調及現場場地、設備確認溝通。</w:t>
            </w:r>
          </w:p>
          <w:p w14:paraId="25CD0C57" w14:textId="77777777" w:rsidR="00BB38F5" w:rsidRDefault="003A517A" w:rsidP="003A517A">
            <w:pPr>
              <w:pStyle w:val="af1"/>
              <w:numPr>
                <w:ilvl w:val="0"/>
                <w:numId w:val="41"/>
              </w:numPr>
              <w:spacing w:line="420" w:lineRule="exact"/>
              <w:ind w:leftChars="0" w:left="400" w:hanging="434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lastRenderedPageBreak/>
              <w:t>下午分論壇（政府場）講師邀約及確認由本院專案窗口負責，廠商配合辦理講師接待及現場安排。</w:t>
            </w:r>
          </w:p>
        </w:tc>
      </w:tr>
    </w:tbl>
    <w:p w14:paraId="22D98B6D" w14:textId="77777777" w:rsidR="00C06725" w:rsidRPr="00890529" w:rsidRDefault="00C06725" w:rsidP="00B05AA2">
      <w:pPr>
        <w:adjustRightInd w:val="0"/>
        <w:snapToGrid w:val="0"/>
        <w:spacing w:line="50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097A8024" w14:textId="285CF5C5" w:rsidR="00595FBB" w:rsidRPr="00B05AA2" w:rsidRDefault="00595FBB" w:rsidP="00542250">
      <w:pPr>
        <w:pStyle w:val="af1"/>
        <w:numPr>
          <w:ilvl w:val="0"/>
          <w:numId w:val="10"/>
        </w:numPr>
        <w:adjustRightInd w:val="0"/>
        <w:snapToGrid w:val="0"/>
        <w:spacing w:line="500" w:lineRule="exact"/>
        <w:ind w:leftChars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交付項目</w:t>
      </w:r>
    </w:p>
    <w:tbl>
      <w:tblPr>
        <w:tblStyle w:val="ab"/>
        <w:tblW w:w="5029" w:type="pct"/>
        <w:tblLook w:val="0000" w:firstRow="0" w:lastRow="0" w:firstColumn="0" w:lastColumn="0" w:noHBand="0" w:noVBand="0"/>
      </w:tblPr>
      <w:tblGrid>
        <w:gridCol w:w="846"/>
        <w:gridCol w:w="1135"/>
        <w:gridCol w:w="5570"/>
        <w:gridCol w:w="1620"/>
      </w:tblGrid>
      <w:tr w:rsidR="00595FBB" w:rsidRPr="00B05AA2" w14:paraId="5FC58379" w14:textId="77777777" w:rsidTr="007C6E7A">
        <w:trPr>
          <w:trHeight w:val="7"/>
        </w:trPr>
        <w:tc>
          <w:tcPr>
            <w:tcW w:w="461" w:type="pct"/>
            <w:shd w:val="clear" w:color="auto" w:fill="F2F2F2" w:themeFill="background1" w:themeFillShade="F2"/>
          </w:tcPr>
          <w:p w14:paraId="3B92A6F1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bookmarkStart w:id="0" w:name="_Hlk123824793"/>
            <w:r>
              <w:rPr>
                <w:rFonts w:eastAsia="標楷體"/>
                <w:b/>
                <w:bCs/>
                <w:sz w:val="28"/>
                <w:szCs w:val="28"/>
              </w:rPr>
              <w:t>項次</w:t>
            </w:r>
          </w:p>
        </w:tc>
        <w:tc>
          <w:tcPr>
            <w:tcW w:w="619" w:type="pct"/>
            <w:shd w:val="clear" w:color="auto" w:fill="F2F2F2" w:themeFill="background1" w:themeFillShade="F2"/>
          </w:tcPr>
          <w:p w14:paraId="041B386E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查核點</w:t>
            </w:r>
          </w:p>
        </w:tc>
        <w:tc>
          <w:tcPr>
            <w:tcW w:w="3037" w:type="pct"/>
            <w:shd w:val="clear" w:color="auto" w:fill="F2F2F2" w:themeFill="background1" w:themeFillShade="F2"/>
          </w:tcPr>
          <w:p w14:paraId="23509560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交付項目</w:t>
            </w:r>
          </w:p>
        </w:tc>
        <w:tc>
          <w:tcPr>
            <w:tcW w:w="883" w:type="pct"/>
            <w:shd w:val="clear" w:color="auto" w:fill="F2F2F2" w:themeFill="background1" w:themeFillShade="F2"/>
          </w:tcPr>
          <w:p w14:paraId="657F4D4E" w14:textId="77777777" w:rsidR="00595FBB" w:rsidRPr="00B05AA2" w:rsidRDefault="00595FBB" w:rsidP="00986909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驗收指標</w:t>
            </w:r>
          </w:p>
        </w:tc>
      </w:tr>
      <w:tr w:rsidR="00BD769E" w:rsidRPr="00B05AA2" w14:paraId="6F656841" w14:textId="77777777" w:rsidTr="00334A27">
        <w:trPr>
          <w:trHeight w:val="538"/>
        </w:trPr>
        <w:tc>
          <w:tcPr>
            <w:tcW w:w="461" w:type="pct"/>
            <w:vAlign w:val="center"/>
          </w:tcPr>
          <w:p w14:paraId="3751A681" w14:textId="77777777" w:rsidR="00BD769E" w:rsidRPr="00B05AA2" w:rsidRDefault="00BD769E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619" w:type="pct"/>
            <w:vAlign w:val="center"/>
          </w:tcPr>
          <w:p w14:paraId="526D6BC5" w14:textId="3A248F03" w:rsidR="00BD769E" w:rsidRPr="00B05AA2" w:rsidRDefault="00DD2091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11/</w:t>
            </w:r>
            <w:r w:rsidR="00AE2410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3037" w:type="pct"/>
            <w:vAlign w:val="center"/>
          </w:tcPr>
          <w:p w14:paraId="16FEDEEA" w14:textId="0F6A4E21" w:rsidR="00C750F9" w:rsidRPr="002C648E" w:rsidRDefault="00C750F9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完成布置物、主視覺及名牌設計稿並經本院確認，完成場勘及設備測試。</w:t>
            </w:r>
          </w:p>
        </w:tc>
        <w:tc>
          <w:tcPr>
            <w:tcW w:w="883" w:type="pct"/>
            <w:vMerge w:val="restart"/>
            <w:vAlign w:val="center"/>
          </w:tcPr>
          <w:p w14:paraId="4ABA7D4A" w14:textId="77777777" w:rsidR="00BD769E" w:rsidRPr="00B05AA2" w:rsidRDefault="00BD769E" w:rsidP="00334A27">
            <w:pPr>
              <w:jc w:val="both"/>
              <w:rPr>
                <w:rFonts w:eastAsia="標楷體"/>
                <w:noProof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經本院確認品質符合需求後，始為完成。</w:t>
            </w:r>
          </w:p>
        </w:tc>
      </w:tr>
      <w:tr w:rsidR="00667D4E" w:rsidRPr="00B05AA2" w14:paraId="2351ABAA" w14:textId="77777777" w:rsidTr="00220A6A">
        <w:trPr>
          <w:trHeight w:val="539"/>
        </w:trPr>
        <w:tc>
          <w:tcPr>
            <w:tcW w:w="461" w:type="pct"/>
            <w:vAlign w:val="center"/>
          </w:tcPr>
          <w:p w14:paraId="205D86CB" w14:textId="77777777" w:rsidR="00667D4E" w:rsidRPr="00B05AA2" w:rsidRDefault="00667D4E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619" w:type="pct"/>
            <w:vAlign w:val="center"/>
          </w:tcPr>
          <w:p w14:paraId="3F08D2EB" w14:textId="3801771D" w:rsidR="00667D4E" w:rsidRPr="00B05AA2" w:rsidRDefault="000B0EF7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11/6</w:t>
            </w:r>
          </w:p>
        </w:tc>
        <w:tc>
          <w:tcPr>
            <w:tcW w:w="3037" w:type="pct"/>
            <w:vAlign w:val="center"/>
          </w:tcPr>
          <w:p w14:paraId="3E509520" w14:textId="69AAD3A1" w:rsidR="00667D4E" w:rsidRPr="002C648E" w:rsidRDefault="000B0EF7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完成活動當日場地、設備、餐點及現場執行（含司儀、攝影、問卷禮發放</w:t>
            </w:r>
            <w:r w:rsidR="005344A7">
              <w:rPr>
                <w:rFonts w:eastAsia="標楷體" w:hint="eastAsia"/>
                <w:sz w:val="28"/>
                <w:szCs w:val="28"/>
              </w:rPr>
              <w:t>等</w:t>
            </w:r>
            <w:r>
              <w:rPr>
                <w:rFonts w:eastAsia="標楷體" w:hint="eastAsia"/>
                <w:sz w:val="28"/>
                <w:szCs w:val="28"/>
              </w:rPr>
              <w:t>）。</w:t>
            </w:r>
          </w:p>
        </w:tc>
        <w:tc>
          <w:tcPr>
            <w:tcW w:w="883" w:type="pct"/>
            <w:vMerge/>
          </w:tcPr>
          <w:p w14:paraId="3475B947" w14:textId="77777777" w:rsidR="00667D4E" w:rsidRPr="00B05AA2" w:rsidRDefault="00667D4E" w:rsidP="00667D4E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D769E" w:rsidRPr="00B05AA2" w14:paraId="19A37054" w14:textId="77777777" w:rsidTr="00220A6A">
        <w:trPr>
          <w:trHeight w:val="539"/>
        </w:trPr>
        <w:tc>
          <w:tcPr>
            <w:tcW w:w="461" w:type="pct"/>
            <w:vAlign w:val="center"/>
          </w:tcPr>
          <w:p w14:paraId="6A23EFEF" w14:textId="21394CE5" w:rsidR="00BD769E" w:rsidRPr="00B05AA2" w:rsidRDefault="00BD769E" w:rsidP="002C648E">
            <w:pPr>
              <w:snapToGrid w:val="0"/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619" w:type="pct"/>
            <w:vAlign w:val="center"/>
          </w:tcPr>
          <w:p w14:paraId="7FB88FA4" w14:textId="1C6C34AD" w:rsidR="00BD769E" w:rsidRPr="00B05AA2" w:rsidRDefault="00F70917" w:rsidP="002C648E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11/</w:t>
            </w:r>
            <w:r w:rsidR="00C53369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037" w:type="pct"/>
            <w:vAlign w:val="center"/>
          </w:tcPr>
          <w:p w14:paraId="666B9564" w14:textId="5985B628" w:rsidR="00BD769E" w:rsidRPr="002C648E" w:rsidRDefault="00536888" w:rsidP="002C648E">
            <w:pPr>
              <w:adjustRightInd w:val="0"/>
              <w:snapToGrid w:val="0"/>
              <w:contextualSpacing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交付活動照片、報到資料</w:t>
            </w:r>
            <w:r w:rsidR="00054316">
              <w:rPr>
                <w:rFonts w:eastAsia="標楷體" w:hint="eastAsia"/>
                <w:sz w:val="28"/>
                <w:szCs w:val="28"/>
              </w:rPr>
              <w:t>等</w:t>
            </w:r>
            <w:r>
              <w:rPr>
                <w:rFonts w:eastAsia="標楷體"/>
                <w:sz w:val="28"/>
                <w:szCs w:val="28"/>
              </w:rPr>
              <w:t>結案資料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式。</w:t>
            </w:r>
          </w:p>
        </w:tc>
        <w:tc>
          <w:tcPr>
            <w:tcW w:w="883" w:type="pct"/>
            <w:vMerge/>
          </w:tcPr>
          <w:p w14:paraId="484EFF42" w14:textId="77777777" w:rsidR="00BD769E" w:rsidRPr="00B05AA2" w:rsidRDefault="00BD769E" w:rsidP="00BD769E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bookmarkEnd w:id="0"/>
    </w:tbl>
    <w:p w14:paraId="0F336E8E" w14:textId="0AA145E7" w:rsidR="00595FBB" w:rsidRPr="007613E9" w:rsidRDefault="00595FBB" w:rsidP="00595FBB">
      <w:pPr>
        <w:adjustRightInd w:val="0"/>
        <w:snapToGrid w:val="0"/>
        <w:spacing w:line="500" w:lineRule="exact"/>
        <w:ind w:leftChars="236" w:left="1132" w:hangingChars="202" w:hanging="566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D9667C7" w14:textId="05CC33C5" w:rsidR="00132BE2" w:rsidRPr="007613E9" w:rsidRDefault="00BB5D8E" w:rsidP="00882546">
      <w:pPr>
        <w:adjustRightInd w:val="0"/>
        <w:snapToGrid w:val="0"/>
        <w:spacing w:line="500" w:lineRule="exact"/>
        <w:ind w:leftChars="236" w:left="1132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</w:t>
      </w:r>
      <w:r w:rsidR="00882546">
        <w:rPr>
          <w:rFonts w:ascii="標楷體" w:eastAsia="標楷體" w:hAnsi="標楷體"/>
          <w:b/>
          <w:sz w:val="28"/>
          <w:szCs w:val="28"/>
        </w:rPr>
        <w:t>服務之提供方式</w:t>
      </w:r>
    </w:p>
    <w:p w14:paraId="71CE5EAF" w14:textId="37170956" w:rsidR="00882546" w:rsidRPr="007613E9" w:rsidRDefault="00882546" w:rsidP="00F70917">
      <w:pPr>
        <w:tabs>
          <w:tab w:val="left" w:pos="7371"/>
        </w:tabs>
        <w:snapToGrid w:val="0"/>
        <w:spacing w:line="500" w:lineRule="exact"/>
        <w:ind w:leftChars="200" w:left="480"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廠商依委</w:t>
      </w:r>
      <w:r w:rsidRPr="00854766">
        <w:rPr>
          <w:rFonts w:eastAsia="標楷體"/>
          <w:color w:val="000000" w:themeColor="text1"/>
          <w:sz w:val="28"/>
          <w:szCs w:val="28"/>
        </w:rPr>
        <w:t>託規格，於</w:t>
      </w:r>
      <w:r w:rsidRPr="00854766">
        <w:rPr>
          <w:rFonts w:eastAsia="標楷體"/>
          <w:color w:val="000000" w:themeColor="text1"/>
          <w:sz w:val="28"/>
          <w:szCs w:val="28"/>
        </w:rPr>
        <w:t>115</w:t>
      </w:r>
      <w:r w:rsidRPr="00854766">
        <w:rPr>
          <w:rFonts w:eastAsia="標楷體"/>
          <w:color w:val="000000" w:themeColor="text1"/>
          <w:sz w:val="28"/>
          <w:szCs w:val="28"/>
        </w:rPr>
        <w:t>年</w:t>
      </w:r>
      <w:r w:rsidRPr="00854766">
        <w:rPr>
          <w:rFonts w:eastAsia="標楷體"/>
          <w:color w:val="000000" w:themeColor="text1"/>
          <w:sz w:val="28"/>
          <w:szCs w:val="28"/>
        </w:rPr>
        <w:t>11</w:t>
      </w:r>
      <w:r w:rsidRPr="00854766">
        <w:rPr>
          <w:rFonts w:eastAsia="標楷體"/>
          <w:color w:val="000000" w:themeColor="text1"/>
          <w:sz w:val="28"/>
          <w:szCs w:val="28"/>
        </w:rPr>
        <w:t>月</w:t>
      </w:r>
      <w:r w:rsidRPr="00854766">
        <w:rPr>
          <w:rFonts w:eastAsia="標楷體"/>
          <w:color w:val="000000" w:themeColor="text1"/>
          <w:sz w:val="28"/>
          <w:szCs w:val="28"/>
        </w:rPr>
        <w:t>6</w:t>
      </w:r>
      <w:r w:rsidRPr="00854766">
        <w:rPr>
          <w:rFonts w:eastAsia="標楷體"/>
          <w:color w:val="000000" w:themeColor="text1"/>
          <w:sz w:val="28"/>
          <w:szCs w:val="28"/>
        </w:rPr>
        <w:t>日（星期五）在台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北喜來登大飯店B2福祿廳辦理活動場地、設備、餐點、布置物及現場執行，並以電子郵件或雲端連結交付設計檔、活動照片及結案資料。</w:t>
      </w:r>
    </w:p>
    <w:p w14:paraId="5D990891" w14:textId="77777777" w:rsidR="00765EBD" w:rsidRPr="007613E9" w:rsidRDefault="00765EBD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ascii="標楷體" w:eastAsia="標楷體" w:hAnsi="標楷體"/>
          <w:b/>
          <w:sz w:val="28"/>
          <w:szCs w:val="28"/>
        </w:rPr>
      </w:pPr>
    </w:p>
    <w:p w14:paraId="6BA9D720" w14:textId="1F30B1D7" w:rsidR="00132BE2" w:rsidRPr="00B05AA2" w:rsidRDefault="00BB5D8E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</w:t>
      </w:r>
      <w:r w:rsidR="002778BD">
        <w:rPr>
          <w:rFonts w:eastAsia="標楷體"/>
          <w:b/>
          <w:sz w:val="28"/>
          <w:szCs w:val="28"/>
        </w:rPr>
        <w:t>工作時程</w:t>
      </w:r>
    </w:p>
    <w:p w14:paraId="6DAEE7E0" w14:textId="52FBE23D" w:rsidR="00B97C18" w:rsidRPr="00B05AA2" w:rsidRDefault="00FA672D" w:rsidP="00B97C18">
      <w:pPr>
        <w:spacing w:line="440" w:lineRule="exact"/>
        <w:ind w:left="992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自簽約日起至</w:t>
      </w:r>
      <w:r>
        <w:rPr>
          <w:rFonts w:eastAsia="標楷體"/>
          <w:sz w:val="28"/>
          <w:szCs w:val="28"/>
        </w:rPr>
        <w:t>115</w:t>
      </w:r>
      <w:r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>11</w:t>
      </w:r>
      <w:r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>30</w:t>
      </w:r>
      <w:r>
        <w:rPr>
          <w:rFonts w:eastAsia="標楷體"/>
          <w:sz w:val="28"/>
          <w:szCs w:val="28"/>
        </w:rPr>
        <w:t>日止。</w:t>
      </w:r>
    </w:p>
    <w:p w14:paraId="5AC18EAE" w14:textId="77777777" w:rsidR="00765EBD" w:rsidRPr="00B05AA2" w:rsidRDefault="00765EBD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</w:p>
    <w:p w14:paraId="5DDEA12B" w14:textId="66990B97" w:rsidR="007D3143" w:rsidRPr="00B05AA2" w:rsidRDefault="00BB5D8E" w:rsidP="00F12499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四、</w:t>
      </w:r>
      <w:r w:rsidR="007D3143">
        <w:rPr>
          <w:rFonts w:eastAsia="標楷體"/>
          <w:b/>
          <w:sz w:val="28"/>
          <w:szCs w:val="28"/>
        </w:rPr>
        <w:t>服務工作完成後所應達到之成果</w:t>
      </w:r>
    </w:p>
    <w:p w14:paraId="2851FA87" w14:textId="45D7DF73" w:rsidR="00F12499" w:rsidRPr="00B05AA2" w:rsidRDefault="007D3143" w:rsidP="00151E93">
      <w:pPr>
        <w:spacing w:line="420" w:lineRule="exact"/>
        <w:ind w:left="993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廠商依「委託項目及工作範圍」規範如期完成活動執行及成果交付，並可配合主辦單位及本院意見修正內容，經本院確認品質符合需求後，即視為本案完成驗收。</w:t>
      </w:r>
    </w:p>
    <w:p w14:paraId="57B69377" w14:textId="77777777" w:rsidR="00765EBD" w:rsidRPr="00B05AA2" w:rsidRDefault="00765EBD" w:rsidP="00777CCF">
      <w:pPr>
        <w:adjustRightInd w:val="0"/>
        <w:snapToGrid w:val="0"/>
        <w:spacing w:line="500" w:lineRule="exact"/>
        <w:ind w:leftChars="236" w:left="1132" w:hangingChars="202" w:hanging="566"/>
        <w:rPr>
          <w:rFonts w:eastAsia="標楷體"/>
          <w:b/>
          <w:sz w:val="28"/>
          <w:szCs w:val="28"/>
        </w:rPr>
      </w:pPr>
    </w:p>
    <w:p w14:paraId="6A0262F3" w14:textId="34AD2A7D" w:rsidR="004B168B" w:rsidRPr="00BB5D8E" w:rsidRDefault="00BB5D8E" w:rsidP="00BB5D8E">
      <w:pPr>
        <w:adjustRightInd w:val="0"/>
        <w:snapToGrid w:val="0"/>
        <w:spacing w:line="500" w:lineRule="exact"/>
        <w:ind w:left="566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五、</w:t>
      </w:r>
      <w:r w:rsidR="00064E99" w:rsidRPr="00BB5D8E">
        <w:rPr>
          <w:rFonts w:eastAsia="標楷體"/>
          <w:b/>
          <w:sz w:val="28"/>
          <w:szCs w:val="28"/>
        </w:rPr>
        <w:t>注意事項：</w:t>
      </w:r>
    </w:p>
    <w:p w14:paraId="42F52AA8" w14:textId="77777777" w:rsidR="00B05AA2" w:rsidRDefault="00151E93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本案承接廠商不得再轉包或分包。</w:t>
      </w:r>
    </w:p>
    <w:p w14:paraId="0357E10D" w14:textId="77777777" w:rsidR="00B05AA2" w:rsidRPr="00B05AA2" w:rsidRDefault="007A266A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如遇主辦單位調整活動議程、參與人數或場地配置，廠商應配合辦理；並須依本院需求，配合出席工作會議及提供相關說明文件。</w:t>
      </w:r>
    </w:p>
    <w:p w14:paraId="76E97EC3" w14:textId="5351ABC8" w:rsidR="00151E93" w:rsidRPr="00D72FC0" w:rsidRDefault="00151E93" w:rsidP="00542250">
      <w:pPr>
        <w:pStyle w:val="af1"/>
        <w:numPr>
          <w:ilvl w:val="0"/>
          <w:numId w:val="6"/>
        </w:numPr>
        <w:spacing w:line="42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廠商為履行本案而蒐集、處理或利用個人資料時，應依機關應適用之規定為之，包括個人資料保護法、個人資料保護法施行細則</w:t>
      </w:r>
      <w:r>
        <w:rPr>
          <w:rFonts w:ascii="標楷體" w:eastAsia="標楷體" w:hAnsi="標楷體" w:hint="eastAsia"/>
          <w:sz w:val="28"/>
          <w:szCs w:val="28"/>
        </w:rPr>
        <w:lastRenderedPageBreak/>
        <w:t>等相關規定，並提交「委外廠商個資安全管理措施說明表」與「委外廠商個資安全管理措施自評表」等相關資料。</w:t>
      </w:r>
    </w:p>
    <w:p w14:paraId="39F94E8E" w14:textId="77777777" w:rsidR="00151E93" w:rsidRPr="007613E9" w:rsidRDefault="00151E93" w:rsidP="00151E93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14:paraId="63C44F55" w14:textId="6E20A351" w:rsidR="002778BD" w:rsidRPr="00B05AA2" w:rsidRDefault="00BB5D8E" w:rsidP="00777CCF">
      <w:pPr>
        <w:adjustRightInd w:val="0"/>
        <w:snapToGrid w:val="0"/>
        <w:spacing w:line="500" w:lineRule="exact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六、</w:t>
      </w:r>
      <w:r w:rsidR="00064E99">
        <w:rPr>
          <w:rFonts w:eastAsia="標楷體"/>
          <w:sz w:val="28"/>
          <w:szCs w:val="28"/>
        </w:rPr>
        <w:t>權利之歸屬</w:t>
      </w:r>
    </w:p>
    <w:p w14:paraId="7D244A8A" w14:textId="77777777" w:rsidR="002778BD" w:rsidRPr="007613E9" w:rsidRDefault="002778BD" w:rsidP="002A2F7F">
      <w:pPr>
        <w:spacing w:line="42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廠商履約結果涉及智慧財產權者：</w:t>
      </w:r>
    </w:p>
    <w:p w14:paraId="744C8817" w14:textId="77777777" w:rsidR="002778BD" w:rsidRPr="007613E9" w:rsidRDefault="002778BD" w:rsidP="00542250">
      <w:pPr>
        <w:pStyle w:val="af1"/>
        <w:numPr>
          <w:ilvl w:val="0"/>
          <w:numId w:val="3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本院有權永久保存及無償使用，廠商放棄行使人格權。</w:t>
      </w:r>
    </w:p>
    <w:p w14:paraId="370DD337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本院取得部分權利(內容由本院於招標時載明)。</w:t>
      </w:r>
    </w:p>
    <w:p w14:paraId="286CBE5F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本院取得全部權利。</w:t>
      </w:r>
    </w:p>
    <w:p w14:paraId="6ED010BC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本院取得廠商無償授權(內容由本院於招標時載明)，前述授權內容非經本院同意，廠商不得重複授權第三人。</w:t>
      </w:r>
    </w:p>
    <w:p w14:paraId="3F1EEE6A" w14:textId="77777777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</w:r>
    </w:p>
    <w:p w14:paraId="20AD2490" w14:textId="25745A4E" w:rsidR="002778BD" w:rsidRPr="007613E9" w:rsidRDefault="002778BD" w:rsidP="00542250">
      <w:pPr>
        <w:pStyle w:val="af1"/>
        <w:numPr>
          <w:ilvl w:val="0"/>
          <w:numId w:val="4"/>
        </w:numPr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其他(請說明)。</w:t>
      </w:r>
    </w:p>
    <w:p w14:paraId="11193437" w14:textId="77777777" w:rsidR="00B5009D" w:rsidRPr="007613E9" w:rsidRDefault="00B5009D" w:rsidP="0093331E">
      <w:pPr>
        <w:pStyle w:val="af1"/>
        <w:spacing w:line="420" w:lineRule="exact"/>
        <w:ind w:leftChars="0" w:left="1134"/>
        <w:jc w:val="both"/>
        <w:textDirection w:val="lrTbV"/>
        <w:rPr>
          <w:rFonts w:ascii="標楷體" w:eastAsia="標楷體" w:hAnsi="標楷體"/>
          <w:sz w:val="28"/>
          <w:szCs w:val="28"/>
        </w:rPr>
      </w:pPr>
    </w:p>
    <w:p w14:paraId="2D6069CD" w14:textId="40A93127" w:rsidR="00777CCF" w:rsidRPr="00B427C4" w:rsidRDefault="00BB5D8E" w:rsidP="00777CCF">
      <w:pPr>
        <w:adjustRightInd w:val="0"/>
        <w:snapToGrid w:val="0"/>
        <w:spacing w:line="500" w:lineRule="exact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七、</w:t>
      </w:r>
      <w:r w:rsidR="00777CCF">
        <w:rPr>
          <w:rFonts w:eastAsia="標楷體" w:hint="eastAsia"/>
          <w:sz w:val="28"/>
          <w:szCs w:val="28"/>
        </w:rPr>
        <w:t>廠商資格</w:t>
      </w:r>
    </w:p>
    <w:p w14:paraId="4B426790" w14:textId="4F66FAF3" w:rsidR="00127B21" w:rsidRPr="00127B21" w:rsidRDefault="00127B21" w:rsidP="00127B21">
      <w:pPr>
        <w:pStyle w:val="af1"/>
        <w:numPr>
          <w:ilvl w:val="0"/>
          <w:numId w:val="7"/>
        </w:numPr>
        <w:tabs>
          <w:tab w:val="left" w:pos="851"/>
        </w:tabs>
        <w:spacing w:line="440" w:lineRule="exact"/>
        <w:ind w:leftChars="0" w:left="1276" w:hanging="709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具辦理研討會、論壇或大型活動之場地、餐飲及現場執行實績。</w:t>
      </w:r>
    </w:p>
    <w:p w14:paraId="0983B9EE" w14:textId="1FE7CAFC" w:rsidR="00127B21" w:rsidRPr="00127B21" w:rsidRDefault="00127B21" w:rsidP="00127B21">
      <w:pPr>
        <w:pStyle w:val="af1"/>
        <w:numPr>
          <w:ilvl w:val="0"/>
          <w:numId w:val="7"/>
        </w:numPr>
        <w:tabs>
          <w:tab w:val="left" w:pos="851"/>
        </w:tabs>
        <w:spacing w:line="440" w:lineRule="exact"/>
        <w:ind w:leftChars="0" w:left="1276" w:hanging="709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具活動布置物設計製作，及司儀、攝影等現場服務能力。</w:t>
      </w:r>
    </w:p>
    <w:p w14:paraId="670BC33A" w14:textId="1A62F81F" w:rsidR="00D77C21" w:rsidRDefault="00127B21" w:rsidP="00127B21">
      <w:pPr>
        <w:pStyle w:val="af1"/>
        <w:numPr>
          <w:ilvl w:val="0"/>
          <w:numId w:val="7"/>
        </w:numPr>
        <w:tabs>
          <w:tab w:val="left" w:pos="851"/>
        </w:tabs>
        <w:spacing w:line="440" w:lineRule="exact"/>
        <w:ind w:leftChars="0" w:left="1276" w:hanging="709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具與政府機關合辦活動之經驗。</w:t>
      </w:r>
    </w:p>
    <w:p w14:paraId="61D5772E" w14:textId="77777777" w:rsidR="00127B21" w:rsidRPr="00B05AA2" w:rsidRDefault="00127B21" w:rsidP="00127B21">
      <w:pPr>
        <w:pStyle w:val="af1"/>
        <w:tabs>
          <w:tab w:val="left" w:pos="1134"/>
        </w:tabs>
        <w:spacing w:line="440" w:lineRule="exact"/>
        <w:ind w:leftChars="0" w:left="927"/>
        <w:jc w:val="both"/>
        <w:rPr>
          <w:rFonts w:eastAsia="標楷體"/>
          <w:sz w:val="28"/>
          <w:szCs w:val="28"/>
        </w:rPr>
      </w:pPr>
    </w:p>
    <w:p w14:paraId="32F82685" w14:textId="2B21E8AE" w:rsidR="00777CCF" w:rsidRPr="00B05AA2" w:rsidRDefault="00BB5D8E" w:rsidP="00777CCF">
      <w:pPr>
        <w:adjustRightInd w:val="0"/>
        <w:snapToGrid w:val="0"/>
        <w:spacing w:line="500" w:lineRule="exact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八、</w:t>
      </w:r>
      <w:r w:rsidR="00777CCF">
        <w:rPr>
          <w:rFonts w:eastAsia="標楷體"/>
          <w:sz w:val="28"/>
          <w:szCs w:val="28"/>
        </w:rPr>
        <w:t>付款方式</w:t>
      </w:r>
    </w:p>
    <w:p w14:paraId="493BBA6B" w14:textId="297941D8" w:rsidR="00324799" w:rsidRPr="00B05AA2" w:rsidRDefault="00324799" w:rsidP="00324799">
      <w:pPr>
        <w:spacing w:line="440" w:lineRule="exact"/>
        <w:ind w:left="567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付款方式</w:t>
      </w:r>
      <w:r>
        <w:rPr>
          <w:rFonts w:eastAsia="標楷體" w:hint="eastAsia"/>
          <w:sz w:val="28"/>
          <w:szCs w:val="28"/>
        </w:rPr>
        <w:t>為一</w:t>
      </w:r>
      <w:r>
        <w:rPr>
          <w:rFonts w:eastAsia="標楷體"/>
          <w:sz w:val="28"/>
          <w:szCs w:val="28"/>
        </w:rPr>
        <w:t>階段支付。各查核點之交付項目需如期完成，以</w:t>
      </w:r>
      <w:r>
        <w:rPr>
          <w:rFonts w:eastAsia="標楷體"/>
          <w:sz w:val="28"/>
          <w:szCs w:val="28"/>
        </w:rPr>
        <w:t>E-mail</w:t>
      </w:r>
      <w:r w:rsidR="007D3C0B">
        <w:rPr>
          <w:rFonts w:eastAsia="標楷體" w:hint="eastAsia"/>
          <w:sz w:val="28"/>
          <w:szCs w:val="28"/>
        </w:rPr>
        <w:t>等電子檔</w:t>
      </w:r>
      <w:r>
        <w:rPr>
          <w:rFonts w:eastAsia="標楷體"/>
          <w:sz w:val="28"/>
          <w:szCs w:val="28"/>
        </w:rPr>
        <w:t>形式交付，經本院驗收合格並收到請款憑證後支付：</w:t>
      </w:r>
    </w:p>
    <w:p w14:paraId="6CB700B6" w14:textId="12BEFB85" w:rsidR="007613E9" w:rsidRPr="00BB5D8E" w:rsidRDefault="00BB5D8E" w:rsidP="00BB5D8E">
      <w:pPr>
        <w:spacing w:line="44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324799" w:rsidRPr="00BB5D8E">
        <w:rPr>
          <w:rFonts w:eastAsia="標楷體"/>
          <w:sz w:val="28"/>
          <w:szCs w:val="28"/>
        </w:rPr>
        <w:t>第一階段：完成查核點</w:t>
      </w:r>
      <w:r w:rsidR="00324799" w:rsidRPr="00BB5D8E">
        <w:rPr>
          <w:rFonts w:eastAsia="標楷體"/>
          <w:sz w:val="28"/>
          <w:szCs w:val="28"/>
        </w:rPr>
        <w:t>1</w:t>
      </w:r>
      <w:r w:rsidR="00324799" w:rsidRPr="00BB5D8E">
        <w:rPr>
          <w:rFonts w:eastAsia="標楷體"/>
          <w:sz w:val="28"/>
          <w:szCs w:val="28"/>
        </w:rPr>
        <w:t>至</w:t>
      </w:r>
      <w:r w:rsidR="00324799" w:rsidRPr="00BB5D8E">
        <w:rPr>
          <w:rFonts w:eastAsia="標楷體"/>
          <w:sz w:val="28"/>
          <w:szCs w:val="28"/>
        </w:rPr>
        <w:t>3</w:t>
      </w:r>
      <w:r w:rsidR="00324799" w:rsidRPr="00BB5D8E">
        <w:rPr>
          <w:rFonts w:eastAsia="標楷體"/>
          <w:sz w:val="28"/>
          <w:szCs w:val="28"/>
        </w:rPr>
        <w:t>，支付本案總金額的</w:t>
      </w:r>
      <w:r w:rsidR="00324799" w:rsidRPr="00BB5D8E">
        <w:rPr>
          <w:rFonts w:eastAsia="標楷體"/>
          <w:sz w:val="28"/>
          <w:szCs w:val="28"/>
        </w:rPr>
        <w:t>100</w:t>
      </w:r>
      <w:r w:rsidR="00324799" w:rsidRPr="00BB5D8E">
        <w:rPr>
          <w:rFonts w:eastAsia="標楷體"/>
          <w:sz w:val="28"/>
          <w:szCs w:val="28"/>
        </w:rPr>
        <w:t>％。</w:t>
      </w:r>
    </w:p>
    <w:p w14:paraId="63CDB983" w14:textId="77777777" w:rsidR="00755900" w:rsidRDefault="00755900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14:paraId="17B35F66" w14:textId="4B3C8B1E" w:rsidR="00755900" w:rsidRPr="00B427C4" w:rsidRDefault="00755900" w:rsidP="00B427C4">
      <w:pPr>
        <w:pStyle w:val="af1"/>
        <w:ind w:leftChars="0" w:left="0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lastRenderedPageBreak/>
        <w:t>附件一 活動資訊</w:t>
      </w:r>
    </w:p>
    <w:p w14:paraId="575F7A36" w14:textId="77777777" w:rsidR="00755900" w:rsidRPr="00C36F99" w:rsidRDefault="00755900" w:rsidP="00B427C4">
      <w:pPr>
        <w:pStyle w:val="af1"/>
        <w:widowControl/>
        <w:numPr>
          <w:ilvl w:val="0"/>
          <w:numId w:val="17"/>
        </w:numPr>
        <w:spacing w:beforeLines="50" w:before="180"/>
        <w:ind w:leftChars="0" w:left="482" w:hanging="482"/>
        <w:rPr>
          <w:rFonts w:eastAsia="標楷體"/>
          <w:bCs/>
          <w:kern w:val="0"/>
        </w:rPr>
      </w:pPr>
      <w:r>
        <w:rPr>
          <w:rFonts w:eastAsia="標楷體" w:hint="eastAsia"/>
          <w:bCs/>
          <w:kern w:val="0"/>
        </w:rPr>
        <w:t>活動說明：</w:t>
      </w:r>
    </w:p>
    <w:p w14:paraId="04E03F44" w14:textId="126A8622" w:rsidR="00755900" w:rsidRDefault="00611649" w:rsidP="00B427C4">
      <w:pPr>
        <w:pStyle w:val="af1"/>
        <w:widowControl/>
        <w:ind w:leftChars="0" w:left="482" w:firstLine="482"/>
        <w:rPr>
          <w:rFonts w:eastAsia="標楷體"/>
          <w:bCs/>
          <w:kern w:val="0"/>
        </w:rPr>
      </w:pPr>
      <w:r>
        <w:rPr>
          <w:rFonts w:eastAsia="標楷體" w:hint="eastAsia"/>
          <w:bCs/>
          <w:kern w:val="0"/>
        </w:rPr>
        <w:t>本活動</w:t>
      </w:r>
      <w:r w:rsidR="0018104B" w:rsidRPr="0018104B">
        <w:rPr>
          <w:rFonts w:eastAsia="標楷體" w:hint="eastAsia"/>
          <w:bCs/>
          <w:kern w:val="0"/>
        </w:rPr>
        <w:t>配合行政院人事行政總處公務人力發展學院辦理</w:t>
      </w:r>
      <w:r>
        <w:rPr>
          <w:rFonts w:eastAsia="標楷體" w:hint="eastAsia"/>
          <w:bCs/>
          <w:kern w:val="0"/>
        </w:rPr>
        <w:t>，上午</w:t>
      </w:r>
      <w:r w:rsidR="0018104B">
        <w:rPr>
          <w:rFonts w:eastAsia="標楷體" w:hint="eastAsia"/>
          <w:bCs/>
          <w:kern w:val="0"/>
        </w:rPr>
        <w:t>為</w:t>
      </w:r>
      <w:r>
        <w:rPr>
          <w:rFonts w:eastAsia="標楷體" w:hint="eastAsia"/>
          <w:bCs/>
          <w:kern w:val="0"/>
        </w:rPr>
        <w:t>AI</w:t>
      </w:r>
      <w:r>
        <w:rPr>
          <w:rFonts w:eastAsia="標楷體" w:hint="eastAsia"/>
          <w:bCs/>
          <w:kern w:val="0"/>
        </w:rPr>
        <w:t>趨勢專題演講，下午於祿廳辦理</w:t>
      </w:r>
      <w:r>
        <w:rPr>
          <w:rFonts w:eastAsia="標楷體" w:hint="eastAsia"/>
          <w:bCs/>
          <w:kern w:val="0"/>
        </w:rPr>
        <w:t>AI</w:t>
      </w:r>
      <w:r>
        <w:rPr>
          <w:rFonts w:eastAsia="標楷體" w:hint="eastAsia"/>
          <w:bCs/>
          <w:kern w:val="0"/>
        </w:rPr>
        <w:t>推動實務種子回流案例分享、陪跑經驗分享及案例議題交流。本案委託內容為活動場地、設備、餐點、布置物設計製作及現場執行。</w:t>
      </w:r>
    </w:p>
    <w:p w14:paraId="7501592D" w14:textId="29434CDB" w:rsidR="00A7455E" w:rsidRPr="00A7455E" w:rsidRDefault="00755900" w:rsidP="00A7455E">
      <w:pPr>
        <w:pStyle w:val="af1"/>
        <w:widowControl/>
        <w:numPr>
          <w:ilvl w:val="0"/>
          <w:numId w:val="17"/>
        </w:numPr>
        <w:spacing w:beforeLines="50" w:before="180"/>
        <w:ind w:leftChars="0"/>
        <w:rPr>
          <w:rFonts w:eastAsia="標楷體"/>
        </w:rPr>
      </w:pPr>
      <w:r>
        <w:rPr>
          <w:rFonts w:eastAsia="標楷體"/>
          <w:bCs/>
          <w:kern w:val="0"/>
        </w:rPr>
        <w:t>活動名稱：</w:t>
      </w:r>
      <w:r>
        <w:rPr>
          <w:rFonts w:eastAsia="標楷體"/>
          <w:bCs/>
          <w:kern w:val="0"/>
        </w:rPr>
        <w:t>115</w:t>
      </w:r>
      <w:r>
        <w:rPr>
          <w:rFonts w:eastAsia="標楷體"/>
          <w:bCs/>
          <w:kern w:val="0"/>
        </w:rPr>
        <w:t>年「智造公務新生態實戰工作坊－</w:t>
      </w:r>
      <w:r>
        <w:rPr>
          <w:rFonts w:eastAsia="標楷體"/>
          <w:bCs/>
          <w:kern w:val="0"/>
        </w:rPr>
        <w:t>AI</w:t>
      </w:r>
      <w:r>
        <w:rPr>
          <w:rFonts w:eastAsia="標楷體"/>
          <w:bCs/>
          <w:kern w:val="0"/>
        </w:rPr>
        <w:t>推動實務種子人才回流班」。</w:t>
      </w:r>
    </w:p>
    <w:p w14:paraId="7FFF6987" w14:textId="77777777" w:rsidR="00755900" w:rsidRPr="00A7455E" w:rsidRDefault="00755900" w:rsidP="00A7455E">
      <w:pPr>
        <w:pStyle w:val="af1"/>
        <w:widowControl/>
        <w:numPr>
          <w:ilvl w:val="0"/>
          <w:numId w:val="17"/>
        </w:numPr>
        <w:spacing w:beforeLines="50" w:before="180"/>
        <w:ind w:leftChars="0"/>
        <w:rPr>
          <w:rFonts w:eastAsia="標楷體"/>
        </w:rPr>
      </w:pPr>
      <w:r>
        <w:rPr>
          <w:rFonts w:eastAsia="標楷體"/>
        </w:rPr>
        <w:t>活動議程（</w:t>
      </w:r>
      <w:r>
        <w:rPr>
          <w:rFonts w:eastAsia="標楷體"/>
        </w:rPr>
        <w:t>115</w:t>
      </w:r>
      <w:r>
        <w:rPr>
          <w:rFonts w:eastAsia="標楷體"/>
        </w:rPr>
        <w:t>年</w:t>
      </w:r>
      <w:r>
        <w:rPr>
          <w:rFonts w:eastAsia="標楷體"/>
        </w:rPr>
        <w:t>11</w:t>
      </w:r>
      <w:r>
        <w:rPr>
          <w:rFonts w:eastAsia="標楷體"/>
        </w:rPr>
        <w:t>月</w:t>
      </w:r>
      <w:r>
        <w:rPr>
          <w:rFonts w:eastAsia="標楷體"/>
        </w:rPr>
        <w:t>6</w:t>
      </w:r>
      <w:r>
        <w:rPr>
          <w:rFonts w:eastAsia="標楷體"/>
        </w:rPr>
        <w:t>日星期五）：</w:t>
      </w:r>
    </w:p>
    <w:p w14:paraId="4E82CB81" w14:textId="4EB37E16" w:rsidR="00611649" w:rsidRPr="00611649" w:rsidRDefault="00611649" w:rsidP="00611649">
      <w:pPr>
        <w:rPr>
          <w:rFonts w:eastAsia="標楷體"/>
        </w:rPr>
      </w:pPr>
      <w:r>
        <w:rPr>
          <w:rFonts w:eastAsia="標楷體" w:hint="eastAsia"/>
        </w:rPr>
        <w:t>【上午｜福廳、祿廳打通｜</w:t>
      </w:r>
      <w:r w:rsidR="0018104B" w:rsidRPr="0018104B">
        <w:rPr>
          <w:rFonts w:eastAsia="標楷體" w:hint="eastAsia"/>
        </w:rPr>
        <w:t>AI</w:t>
      </w:r>
      <w:r w:rsidR="0018104B" w:rsidRPr="0018104B">
        <w:rPr>
          <w:rFonts w:eastAsia="標楷體" w:hint="eastAsia"/>
        </w:rPr>
        <w:t>趨勢專題演講</w:t>
      </w:r>
      <w:r>
        <w:rPr>
          <w:rFonts w:eastAsia="標楷體" w:hint="eastAsia"/>
        </w:rPr>
        <w:t>】</w:t>
      </w:r>
    </w:p>
    <w:p w14:paraId="0AC5F2F3" w14:textId="77777777" w:rsidR="00611649" w:rsidRPr="00611649" w:rsidRDefault="00611649" w:rsidP="00611649">
      <w:pPr>
        <w:pStyle w:val="af1"/>
        <w:numPr>
          <w:ilvl w:val="0"/>
          <w:numId w:val="32"/>
        </w:numPr>
        <w:ind w:leftChars="0"/>
        <w:rPr>
          <w:rFonts w:eastAsia="標楷體"/>
        </w:rPr>
      </w:pPr>
      <w:r>
        <w:rPr>
          <w:rFonts w:eastAsia="標楷體" w:hint="eastAsia"/>
        </w:rPr>
        <w:t>08:30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 xml:space="preserve">09:00 </w:t>
      </w:r>
      <w:r>
        <w:rPr>
          <w:rFonts w:eastAsia="標楷體" w:hint="eastAsia"/>
        </w:rPr>
        <w:t>報到</w:t>
      </w:r>
    </w:p>
    <w:p w14:paraId="0546F45B" w14:textId="77777777" w:rsidR="00611649" w:rsidRPr="00611649" w:rsidRDefault="00611649" w:rsidP="00611649">
      <w:pPr>
        <w:pStyle w:val="af1"/>
        <w:numPr>
          <w:ilvl w:val="0"/>
          <w:numId w:val="32"/>
        </w:numPr>
        <w:ind w:leftChars="0"/>
        <w:rPr>
          <w:rFonts w:eastAsia="標楷體"/>
        </w:rPr>
      </w:pPr>
      <w:r>
        <w:rPr>
          <w:rFonts w:eastAsia="標楷體" w:hint="eastAsia"/>
        </w:rPr>
        <w:t>09:00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 xml:space="preserve">09:20 </w:t>
      </w:r>
      <w:r>
        <w:rPr>
          <w:rFonts w:eastAsia="標楷體" w:hint="eastAsia"/>
        </w:rPr>
        <w:t>主辦單位及貴賓致詞</w:t>
      </w:r>
    </w:p>
    <w:p w14:paraId="0E18E8B4" w14:textId="77777777" w:rsidR="00611649" w:rsidRPr="00611649" w:rsidRDefault="00611649" w:rsidP="00611649">
      <w:pPr>
        <w:pStyle w:val="af1"/>
        <w:numPr>
          <w:ilvl w:val="0"/>
          <w:numId w:val="32"/>
        </w:numPr>
        <w:ind w:leftChars="0"/>
        <w:rPr>
          <w:rFonts w:eastAsia="標楷體"/>
        </w:rPr>
      </w:pPr>
      <w:r>
        <w:rPr>
          <w:rFonts w:eastAsia="標楷體" w:hint="eastAsia"/>
        </w:rPr>
        <w:t>09:20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>12:10 AI</w:t>
      </w:r>
      <w:r>
        <w:rPr>
          <w:rFonts w:eastAsia="標楷體" w:hint="eastAsia"/>
        </w:rPr>
        <w:t>趨勢專題演講及科技應用分享</w:t>
      </w:r>
    </w:p>
    <w:p w14:paraId="6CA40A38" w14:textId="77777777" w:rsidR="00611649" w:rsidRPr="00611649" w:rsidRDefault="00611649" w:rsidP="00611649">
      <w:pPr>
        <w:pStyle w:val="af1"/>
        <w:numPr>
          <w:ilvl w:val="0"/>
          <w:numId w:val="32"/>
        </w:numPr>
        <w:ind w:leftChars="0"/>
        <w:rPr>
          <w:rFonts w:eastAsia="標楷體"/>
        </w:rPr>
      </w:pPr>
      <w:r>
        <w:rPr>
          <w:rFonts w:eastAsia="標楷體" w:hint="eastAsia"/>
        </w:rPr>
        <w:t>12:10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 xml:space="preserve">13:30 </w:t>
      </w:r>
      <w:r>
        <w:rPr>
          <w:rFonts w:eastAsia="標楷體" w:hint="eastAsia"/>
        </w:rPr>
        <w:t>午餐</w:t>
      </w:r>
    </w:p>
    <w:p w14:paraId="2B14E034" w14:textId="77777777" w:rsidR="00611649" w:rsidRPr="00611649" w:rsidRDefault="00611649" w:rsidP="00611649">
      <w:pPr>
        <w:rPr>
          <w:rFonts w:eastAsia="標楷體"/>
        </w:rPr>
      </w:pPr>
    </w:p>
    <w:p w14:paraId="6C28F576" w14:textId="77777777" w:rsidR="00611649" w:rsidRPr="00611649" w:rsidRDefault="00611649" w:rsidP="00611649">
      <w:pPr>
        <w:rPr>
          <w:rFonts w:eastAsia="標楷體"/>
        </w:rPr>
      </w:pPr>
      <w:r>
        <w:rPr>
          <w:rFonts w:eastAsia="標楷體" w:hint="eastAsia"/>
        </w:rPr>
        <w:t>【下午｜祿廳｜</w:t>
      </w:r>
      <w:r>
        <w:rPr>
          <w:rFonts w:eastAsia="標楷體" w:hint="eastAsia"/>
        </w:rPr>
        <w:t>AI</w:t>
      </w:r>
      <w:r>
        <w:rPr>
          <w:rFonts w:eastAsia="標楷體" w:hint="eastAsia"/>
        </w:rPr>
        <w:t>推動實務種子人才回流班】</w:t>
      </w:r>
    </w:p>
    <w:p w14:paraId="7A5D9817" w14:textId="77777777" w:rsidR="00611649" w:rsidRPr="00611649" w:rsidRDefault="00611649" w:rsidP="00611649">
      <w:pPr>
        <w:pStyle w:val="af1"/>
        <w:numPr>
          <w:ilvl w:val="0"/>
          <w:numId w:val="33"/>
        </w:numPr>
        <w:ind w:leftChars="0"/>
        <w:rPr>
          <w:rFonts w:eastAsia="標楷體"/>
        </w:rPr>
      </w:pPr>
      <w:r>
        <w:rPr>
          <w:rFonts w:eastAsia="標楷體" w:hint="eastAsia"/>
        </w:rPr>
        <w:t>13:30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>15:20 AI</w:t>
      </w:r>
      <w:r>
        <w:rPr>
          <w:rFonts w:eastAsia="標楷體" w:hint="eastAsia"/>
        </w:rPr>
        <w:t>推動實務種子回流案例分享（</w:t>
      </w:r>
      <w:r>
        <w:rPr>
          <w:rFonts w:eastAsia="標楷體" w:hint="eastAsia"/>
        </w:rPr>
        <w:t>6</w:t>
      </w:r>
      <w:r>
        <w:rPr>
          <w:rFonts w:eastAsia="標楷體" w:hint="eastAsia"/>
        </w:rPr>
        <w:t>案，含休息）</w:t>
      </w:r>
    </w:p>
    <w:p w14:paraId="73A09DAB" w14:textId="77777777" w:rsidR="00611649" w:rsidRPr="00611649" w:rsidRDefault="00611649" w:rsidP="00611649">
      <w:pPr>
        <w:pStyle w:val="af1"/>
        <w:numPr>
          <w:ilvl w:val="0"/>
          <w:numId w:val="33"/>
        </w:numPr>
        <w:ind w:leftChars="0"/>
        <w:rPr>
          <w:rFonts w:eastAsia="標楷體"/>
        </w:rPr>
      </w:pPr>
      <w:r>
        <w:rPr>
          <w:rFonts w:eastAsia="標楷體" w:hint="eastAsia"/>
        </w:rPr>
        <w:t>15:20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 xml:space="preserve">15:30 </w:t>
      </w:r>
      <w:r>
        <w:rPr>
          <w:rFonts w:eastAsia="標楷體" w:hint="eastAsia"/>
        </w:rPr>
        <w:t>陪跑經驗分享</w:t>
      </w:r>
    </w:p>
    <w:p w14:paraId="73CD97F0" w14:textId="77777777" w:rsidR="00611649" w:rsidRPr="00611649" w:rsidRDefault="00611649" w:rsidP="00611649">
      <w:pPr>
        <w:pStyle w:val="af1"/>
        <w:numPr>
          <w:ilvl w:val="0"/>
          <w:numId w:val="33"/>
        </w:numPr>
        <w:ind w:leftChars="0"/>
        <w:rPr>
          <w:rFonts w:eastAsia="標楷體"/>
        </w:rPr>
      </w:pPr>
      <w:r>
        <w:rPr>
          <w:rFonts w:eastAsia="標楷體" w:hint="eastAsia"/>
        </w:rPr>
        <w:t>15:30</w:t>
      </w:r>
      <w:r>
        <w:rPr>
          <w:rFonts w:eastAsia="標楷體" w:hint="eastAsia"/>
        </w:rPr>
        <w:t>–</w:t>
      </w:r>
      <w:r>
        <w:rPr>
          <w:rFonts w:eastAsia="標楷體" w:hint="eastAsia"/>
        </w:rPr>
        <w:t xml:space="preserve">16:30 </w:t>
      </w:r>
      <w:r>
        <w:rPr>
          <w:rFonts w:eastAsia="標楷體" w:hint="eastAsia"/>
        </w:rPr>
        <w:t>案例議題交流</w:t>
      </w:r>
    </w:p>
    <w:p w14:paraId="314AC4E7" w14:textId="77777777" w:rsidR="00611649" w:rsidRPr="00611649" w:rsidRDefault="00611649" w:rsidP="00611649">
      <w:pPr>
        <w:pStyle w:val="af1"/>
        <w:numPr>
          <w:ilvl w:val="0"/>
          <w:numId w:val="33"/>
        </w:numPr>
        <w:ind w:leftChars="0"/>
        <w:rPr>
          <w:rFonts w:eastAsia="標楷體"/>
        </w:rPr>
      </w:pPr>
      <w:r>
        <w:rPr>
          <w:rFonts w:eastAsia="標楷體" w:hint="eastAsia"/>
        </w:rPr>
        <w:t xml:space="preserve">16:30 </w:t>
      </w:r>
      <w:r>
        <w:rPr>
          <w:rFonts w:eastAsia="標楷體" w:hint="eastAsia"/>
        </w:rPr>
        <w:t>賦歸</w:t>
      </w:r>
    </w:p>
    <w:p w14:paraId="01BD8820" w14:textId="6B249F59" w:rsidR="00755900" w:rsidRPr="00B427C4" w:rsidRDefault="00755900" w:rsidP="00B427C4">
      <w:pPr>
        <w:pStyle w:val="af1"/>
        <w:widowControl/>
        <w:numPr>
          <w:ilvl w:val="0"/>
          <w:numId w:val="17"/>
        </w:numPr>
        <w:spacing w:before="100" w:beforeAutospacing="1" w:after="100" w:afterAutospacing="1"/>
        <w:ind w:leftChars="0"/>
        <w:rPr>
          <w:rFonts w:eastAsia="標楷體"/>
          <w:bCs/>
          <w:kern w:val="0"/>
        </w:rPr>
      </w:pPr>
      <w:r>
        <w:rPr>
          <w:rFonts w:eastAsia="標楷體" w:hint="eastAsia"/>
          <w:bCs/>
          <w:kern w:val="0"/>
        </w:rPr>
        <w:t>參與人數：研習公務人員</w:t>
      </w:r>
      <w:r>
        <w:rPr>
          <w:rFonts w:eastAsia="標楷體" w:hint="eastAsia"/>
          <w:bCs/>
          <w:kern w:val="0"/>
        </w:rPr>
        <w:t>180</w:t>
      </w:r>
      <w:r>
        <w:rPr>
          <w:rFonts w:eastAsia="標楷體" w:hint="eastAsia"/>
          <w:bCs/>
          <w:kern w:val="0"/>
        </w:rPr>
        <w:t>人、講師</w:t>
      </w:r>
      <w:r>
        <w:rPr>
          <w:rFonts w:eastAsia="標楷體" w:hint="eastAsia"/>
          <w:bCs/>
          <w:kern w:val="0"/>
        </w:rPr>
        <w:t>10</w:t>
      </w:r>
      <w:r>
        <w:rPr>
          <w:rFonts w:eastAsia="標楷體" w:hint="eastAsia"/>
          <w:bCs/>
          <w:kern w:val="0"/>
        </w:rPr>
        <w:t>人，業界代表及工作人員約</w:t>
      </w:r>
      <w:r>
        <w:rPr>
          <w:rFonts w:eastAsia="標楷體" w:hint="eastAsia"/>
          <w:bCs/>
          <w:kern w:val="0"/>
        </w:rPr>
        <w:t>60</w:t>
      </w:r>
      <w:r>
        <w:rPr>
          <w:rFonts w:eastAsia="標楷體" w:hint="eastAsia"/>
          <w:bCs/>
          <w:kern w:val="0"/>
        </w:rPr>
        <w:t>人，預估總參與約</w:t>
      </w:r>
      <w:r>
        <w:rPr>
          <w:rFonts w:eastAsia="標楷體" w:hint="eastAsia"/>
          <w:bCs/>
          <w:kern w:val="0"/>
        </w:rPr>
        <w:t>250</w:t>
      </w:r>
      <w:r>
        <w:rPr>
          <w:rFonts w:eastAsia="標楷體" w:hint="eastAsia"/>
          <w:bCs/>
          <w:kern w:val="0"/>
        </w:rPr>
        <w:t>人次。</w:t>
      </w:r>
    </w:p>
    <w:p w14:paraId="5F1BEAEC" w14:textId="3F6C2EB7" w:rsidR="00755900" w:rsidRPr="00C36F99" w:rsidRDefault="00755900" w:rsidP="00B427C4">
      <w:pPr>
        <w:pStyle w:val="af1"/>
        <w:widowControl/>
        <w:numPr>
          <w:ilvl w:val="0"/>
          <w:numId w:val="17"/>
        </w:numPr>
        <w:spacing w:beforeLines="50" w:before="180"/>
        <w:ind w:leftChars="0" w:left="482" w:hanging="482"/>
        <w:rPr>
          <w:rFonts w:eastAsia="標楷體"/>
          <w:bCs/>
          <w:kern w:val="0"/>
        </w:rPr>
      </w:pPr>
      <w:r>
        <w:rPr>
          <w:rFonts w:eastAsia="標楷體"/>
          <w:bCs/>
          <w:kern w:val="0"/>
        </w:rPr>
        <w:t>活動地點：台北喜來登大飯店</w:t>
      </w:r>
      <w:r>
        <w:rPr>
          <w:rFonts w:eastAsia="標楷體"/>
          <w:bCs/>
          <w:kern w:val="0"/>
        </w:rPr>
        <w:t>B2</w:t>
      </w:r>
      <w:r>
        <w:rPr>
          <w:rFonts w:eastAsia="標楷體"/>
          <w:bCs/>
          <w:kern w:val="0"/>
        </w:rPr>
        <w:t>福祿廳（臺北市忠孝東路</w:t>
      </w:r>
      <w:r>
        <w:rPr>
          <w:rFonts w:eastAsia="標楷體"/>
          <w:bCs/>
          <w:kern w:val="0"/>
        </w:rPr>
        <w:t>1</w:t>
      </w:r>
      <w:r>
        <w:rPr>
          <w:rFonts w:eastAsia="標楷體"/>
          <w:bCs/>
          <w:kern w:val="0"/>
        </w:rPr>
        <w:t>段</w:t>
      </w:r>
      <w:r>
        <w:rPr>
          <w:rFonts w:eastAsia="標楷體"/>
          <w:bCs/>
          <w:kern w:val="0"/>
        </w:rPr>
        <w:t>12</w:t>
      </w:r>
      <w:r>
        <w:rPr>
          <w:rFonts w:eastAsia="標楷體"/>
          <w:bCs/>
          <w:kern w:val="0"/>
        </w:rPr>
        <w:t>號</w:t>
      </w:r>
      <w:r>
        <w:rPr>
          <w:rFonts w:eastAsia="標楷體"/>
          <w:bCs/>
          <w:kern w:val="0"/>
        </w:rPr>
        <w:t>B2</w:t>
      </w:r>
      <w:r>
        <w:rPr>
          <w:rFonts w:eastAsia="標楷體"/>
          <w:bCs/>
          <w:kern w:val="0"/>
        </w:rPr>
        <w:t>）。</w:t>
      </w:r>
    </w:p>
    <w:sectPr w:rsidR="00755900" w:rsidRPr="00C36F99" w:rsidSect="008F4E20">
      <w:headerReference w:type="default" r:id="rId8"/>
      <w:footerReference w:type="default" r:id="rId9"/>
      <w:pgSz w:w="11906" w:h="16838" w:code="9"/>
      <w:pgMar w:top="1134" w:right="1304" w:bottom="567" w:left="147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1B8BC" w14:textId="77777777" w:rsidR="00B740FE" w:rsidRDefault="00B740FE">
      <w:r>
        <w:separator/>
      </w:r>
    </w:p>
  </w:endnote>
  <w:endnote w:type="continuationSeparator" w:id="0">
    <w:p w14:paraId="1A0471E1" w14:textId="77777777" w:rsidR="00B740FE" w:rsidRDefault="00B7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2蜆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5567115"/>
      <w:docPartObj>
        <w:docPartGallery w:val="Page Numbers (Bottom of Page)"/>
        <w:docPartUnique/>
      </w:docPartObj>
    </w:sdtPr>
    <w:sdtContent>
      <w:p w14:paraId="46352001" w14:textId="3F0BBA51" w:rsidR="00FA672D" w:rsidRPr="00A33843" w:rsidRDefault="00A33843" w:rsidP="00A3384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349" w:rsidRPr="00720349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DDC9E" w14:textId="77777777" w:rsidR="00B740FE" w:rsidRDefault="00B740FE">
      <w:r>
        <w:separator/>
      </w:r>
    </w:p>
  </w:footnote>
  <w:footnote w:type="continuationSeparator" w:id="0">
    <w:p w14:paraId="54A5011D" w14:textId="77777777" w:rsidR="00B740FE" w:rsidRDefault="00B74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C914C" w14:textId="18B28314" w:rsidR="00FA672D" w:rsidRDefault="008F4E20">
    <w:pPr>
      <w:pStyle w:val="a4"/>
    </w:pPr>
    <w:r>
      <w:rPr>
        <w:noProof/>
      </w:rPr>
      <w:drawing>
        <wp:inline distT="0" distB="0" distL="0" distR="0" wp14:anchorId="135B5B6D" wp14:editId="32CF312D">
          <wp:extent cx="1828800" cy="421640"/>
          <wp:effectExtent l="0" t="0" r="0" b="0"/>
          <wp:docPr id="1" name="圖片 1" descr="itri_CEL_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ri_CEL_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0AE9"/>
    <w:multiLevelType w:val="hybridMultilevel"/>
    <w:tmpl w:val="75E099D0"/>
    <w:lvl w:ilvl="0" w:tplc="FBF0E5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021B82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447EDA"/>
    <w:multiLevelType w:val="hybridMultilevel"/>
    <w:tmpl w:val="98EE4DDE"/>
    <w:lvl w:ilvl="0" w:tplc="6678A8DE">
      <w:start w:val="1"/>
      <w:numFmt w:val="bullet"/>
      <w:lvlText w:val="•"/>
      <w:lvlJc w:val="left"/>
      <w:pPr>
        <w:ind w:left="84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20200D7"/>
    <w:multiLevelType w:val="hybridMultilevel"/>
    <w:tmpl w:val="AF7C9E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566875"/>
    <w:multiLevelType w:val="hybridMultilevel"/>
    <w:tmpl w:val="592EB010"/>
    <w:lvl w:ilvl="0" w:tplc="FBF0E5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4F0ACA"/>
    <w:multiLevelType w:val="hybridMultilevel"/>
    <w:tmpl w:val="1690DB9A"/>
    <w:lvl w:ilvl="0" w:tplc="F84AC4AC">
      <w:start w:val="1"/>
      <w:numFmt w:val="bullet"/>
      <w:lvlText w:val="□"/>
      <w:lvlJc w:val="left"/>
      <w:pPr>
        <w:ind w:left="1473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6" w15:restartNumberingAfterBreak="0">
    <w:nsid w:val="1DCF3973"/>
    <w:multiLevelType w:val="hybridMultilevel"/>
    <w:tmpl w:val="57F24BCA"/>
    <w:lvl w:ilvl="0" w:tplc="69CE79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E16DC2"/>
    <w:multiLevelType w:val="hybridMultilevel"/>
    <w:tmpl w:val="AC4ECE76"/>
    <w:lvl w:ilvl="0" w:tplc="FBF0E53A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3396319B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554E4F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B039DB"/>
    <w:multiLevelType w:val="hybridMultilevel"/>
    <w:tmpl w:val="791A39E8"/>
    <w:lvl w:ilvl="0" w:tplc="4DC4EAA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0A7769"/>
    <w:multiLevelType w:val="hybridMultilevel"/>
    <w:tmpl w:val="F60CD3F8"/>
    <w:lvl w:ilvl="0" w:tplc="6038C8AC">
      <w:start w:val="1"/>
      <w:numFmt w:val="taiwaneseCountingThousand"/>
      <w:pStyle w:val="TimesNewRoman6pt"/>
      <w:lvlText w:val="%1、"/>
      <w:lvlJc w:val="left"/>
      <w:pPr>
        <w:ind w:left="906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863EB2"/>
    <w:multiLevelType w:val="hybridMultilevel"/>
    <w:tmpl w:val="3A8EB9A8"/>
    <w:lvl w:ilvl="0" w:tplc="B83C858C">
      <w:start w:val="1"/>
      <w:numFmt w:val="taiwaneseCountingThousand"/>
      <w:lvlText w:val="%1、"/>
      <w:lvlJc w:val="left"/>
      <w:pPr>
        <w:ind w:left="927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47B82521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9C07D9"/>
    <w:multiLevelType w:val="hybridMultilevel"/>
    <w:tmpl w:val="5C70C3D0"/>
    <w:lvl w:ilvl="0" w:tplc="851C2798">
      <w:start w:val="6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DA2723C"/>
    <w:multiLevelType w:val="hybridMultilevel"/>
    <w:tmpl w:val="500A04AC"/>
    <w:lvl w:ilvl="0" w:tplc="6678A8DE">
      <w:start w:val="1"/>
      <w:numFmt w:val="bullet"/>
      <w:lvlText w:val="•"/>
      <w:lvlJc w:val="left"/>
      <w:pPr>
        <w:ind w:left="482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6" w15:restartNumberingAfterBreak="0">
    <w:nsid w:val="4FC62162"/>
    <w:multiLevelType w:val="hybridMultilevel"/>
    <w:tmpl w:val="D722D3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161530"/>
    <w:multiLevelType w:val="hybridMultilevel"/>
    <w:tmpl w:val="038697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5515787"/>
    <w:multiLevelType w:val="hybridMultilevel"/>
    <w:tmpl w:val="388E2B16"/>
    <w:lvl w:ilvl="0" w:tplc="5D062EB2">
      <w:start w:val="1"/>
      <w:numFmt w:val="bullet"/>
      <w:lvlText w:val="■"/>
      <w:lvlJc w:val="left"/>
      <w:pPr>
        <w:ind w:left="1473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19" w15:restartNumberingAfterBreak="0">
    <w:nsid w:val="59223A37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BB73EE0"/>
    <w:multiLevelType w:val="hybridMultilevel"/>
    <w:tmpl w:val="C66CC396"/>
    <w:lvl w:ilvl="0" w:tplc="36D873D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7202F5"/>
    <w:multiLevelType w:val="hybridMultilevel"/>
    <w:tmpl w:val="53D805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7336BE1"/>
    <w:multiLevelType w:val="hybridMultilevel"/>
    <w:tmpl w:val="C1685EE6"/>
    <w:lvl w:ilvl="0" w:tplc="5EFA05DE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6B2C32DF"/>
    <w:multiLevelType w:val="hybridMultilevel"/>
    <w:tmpl w:val="23F278A0"/>
    <w:lvl w:ilvl="0" w:tplc="2B3289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3D1AF6"/>
    <w:multiLevelType w:val="multilevel"/>
    <w:tmpl w:val="4984C106"/>
    <w:lvl w:ilvl="0">
      <w:start w:val="1"/>
      <w:numFmt w:val="ideographLegalTraditional"/>
      <w:pStyle w:val="5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bCs w:val="0"/>
        <w:i w:val="0"/>
        <w:iCs w:val="0"/>
        <w:sz w:val="36"/>
        <w:szCs w:val="36"/>
      </w:rPr>
    </w:lvl>
    <w:lvl w:ilvl="1">
      <w:start w:val="1"/>
      <w:numFmt w:val="ideographLegalTraditional"/>
      <w:suff w:val="nothing"/>
      <w:lvlText w:val="%2"/>
      <w:lvlJc w:val="left"/>
      <w:pPr>
        <w:ind w:left="992" w:hanging="567"/>
      </w:pPr>
      <w:rPr>
        <w:rFonts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7159263E"/>
    <w:multiLevelType w:val="hybridMultilevel"/>
    <w:tmpl w:val="23F278A0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1936D09"/>
    <w:multiLevelType w:val="hybridMultilevel"/>
    <w:tmpl w:val="7576C2B8"/>
    <w:lvl w:ilvl="0" w:tplc="5EFA05DE">
      <w:start w:val="1"/>
      <w:numFmt w:val="taiwaneseCountingThousand"/>
      <w:lvlText w:val="(%1)"/>
      <w:lvlJc w:val="left"/>
      <w:pPr>
        <w:ind w:left="1177" w:hanging="6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72131C30"/>
    <w:multiLevelType w:val="multilevel"/>
    <w:tmpl w:val="D2361EBA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ascii="Palatino Linotype" w:eastAsia="標楷體" w:hAnsi="Palatino Linotype" w:hint="default"/>
        <w:sz w:val="24"/>
      </w:rPr>
    </w:lvl>
    <w:lvl w:ilvl="1">
      <w:start w:val="1"/>
      <w:numFmt w:val="ideographDigital"/>
      <w:lvlText w:val="（%2）"/>
      <w:lvlJc w:val="left"/>
      <w:pPr>
        <w:tabs>
          <w:tab w:val="num" w:pos="1637"/>
        </w:tabs>
        <w:ind w:left="1637" w:hanging="567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  <w:color w:val="auto"/>
      </w:rPr>
    </w:lvl>
    <w:lvl w:ilvl="3">
      <w:start w:val="1"/>
      <w:numFmt w:val="decimal"/>
      <w:lvlText w:val="(%4)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upperLetter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724A52C6"/>
    <w:multiLevelType w:val="hybridMultilevel"/>
    <w:tmpl w:val="011AC27E"/>
    <w:lvl w:ilvl="0" w:tplc="7916BD2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94C21D5"/>
    <w:multiLevelType w:val="hybridMultilevel"/>
    <w:tmpl w:val="1D64F260"/>
    <w:lvl w:ilvl="0" w:tplc="FBF0E5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48940806">
    <w:abstractNumId w:val="24"/>
  </w:num>
  <w:num w:numId="2" w16cid:durableId="127557958">
    <w:abstractNumId w:val="11"/>
  </w:num>
  <w:num w:numId="3" w16cid:durableId="147600854">
    <w:abstractNumId w:val="18"/>
  </w:num>
  <w:num w:numId="4" w16cid:durableId="559898308">
    <w:abstractNumId w:val="5"/>
  </w:num>
  <w:num w:numId="5" w16cid:durableId="280115880">
    <w:abstractNumId w:val="27"/>
  </w:num>
  <w:num w:numId="6" w16cid:durableId="10451347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6840603">
    <w:abstractNumId w:val="12"/>
  </w:num>
  <w:num w:numId="8" w16cid:durableId="1937715620">
    <w:abstractNumId w:val="26"/>
  </w:num>
  <w:num w:numId="9" w16cid:durableId="1675066253">
    <w:abstractNumId w:val="15"/>
  </w:num>
  <w:num w:numId="10" w16cid:durableId="1501382488">
    <w:abstractNumId w:val="22"/>
  </w:num>
  <w:num w:numId="11" w16cid:durableId="87849025">
    <w:abstractNumId w:val="21"/>
  </w:num>
  <w:num w:numId="12" w16cid:durableId="180124356">
    <w:abstractNumId w:val="9"/>
  </w:num>
  <w:num w:numId="13" w16cid:durableId="990720653">
    <w:abstractNumId w:val="13"/>
  </w:num>
  <w:num w:numId="14" w16cid:durableId="563293523">
    <w:abstractNumId w:val="2"/>
  </w:num>
  <w:num w:numId="15" w16cid:durableId="1436293346">
    <w:abstractNumId w:val="25"/>
  </w:num>
  <w:num w:numId="16" w16cid:durableId="525219741">
    <w:abstractNumId w:val="14"/>
  </w:num>
  <w:num w:numId="17" w16cid:durableId="1948123896">
    <w:abstractNumId w:val="3"/>
  </w:num>
  <w:num w:numId="18" w16cid:durableId="2047414182">
    <w:abstractNumId w:val="10"/>
  </w:num>
  <w:num w:numId="19" w16cid:durableId="2003240914">
    <w:abstractNumId w:val="20"/>
  </w:num>
  <w:num w:numId="20" w16cid:durableId="1071003162">
    <w:abstractNumId w:val="16"/>
  </w:num>
  <w:num w:numId="21" w16cid:durableId="1459449021">
    <w:abstractNumId w:val="6"/>
  </w:num>
  <w:num w:numId="22" w16cid:durableId="575166090">
    <w:abstractNumId w:val="28"/>
  </w:num>
  <w:num w:numId="23" w16cid:durableId="1968193879">
    <w:abstractNumId w:val="8"/>
  </w:num>
  <w:num w:numId="24" w16cid:durableId="1610893454">
    <w:abstractNumId w:val="23"/>
  </w:num>
  <w:num w:numId="25" w16cid:durableId="2106723059">
    <w:abstractNumId w:val="19"/>
  </w:num>
  <w:num w:numId="26" w16cid:durableId="430782219">
    <w:abstractNumId w:val="1"/>
  </w:num>
  <w:num w:numId="27" w16cid:durableId="52968488">
    <w:abstractNumId w:val="7"/>
  </w:num>
  <w:num w:numId="28" w16cid:durableId="876165799">
    <w:abstractNumId w:val="29"/>
  </w:num>
  <w:num w:numId="29" w16cid:durableId="363016776">
    <w:abstractNumId w:val="0"/>
  </w:num>
  <w:num w:numId="30" w16cid:durableId="761756425">
    <w:abstractNumId w:val="17"/>
  </w:num>
  <w:num w:numId="31" w16cid:durableId="1761294467">
    <w:abstractNumId w:val="4"/>
  </w:num>
  <w:num w:numId="32" w16cid:durableId="1940525616">
    <w:abstractNumId w:val="4"/>
    <w:lvlOverride w:ilvl="0">
      <w:startOverride w:val="1"/>
    </w:lvlOverride>
  </w:num>
  <w:num w:numId="33" w16cid:durableId="570821546">
    <w:abstractNumId w:val="4"/>
    <w:lvlOverride w:ilvl="0">
      <w:startOverride w:val="1"/>
    </w:lvlOverride>
  </w:num>
  <w:num w:numId="34" w16cid:durableId="25450511">
    <w:abstractNumId w:val="4"/>
    <w:lvlOverride w:ilvl="0">
      <w:startOverride w:val="1"/>
    </w:lvlOverride>
  </w:num>
  <w:num w:numId="35" w16cid:durableId="2012445459">
    <w:abstractNumId w:val="4"/>
    <w:lvlOverride w:ilvl="0">
      <w:startOverride w:val="1"/>
    </w:lvlOverride>
  </w:num>
  <w:num w:numId="36" w16cid:durableId="997461886">
    <w:abstractNumId w:val="9"/>
    <w:lvlOverride w:ilvl="0">
      <w:startOverride w:val="1"/>
    </w:lvlOverride>
  </w:num>
  <w:num w:numId="37" w16cid:durableId="1853763291">
    <w:abstractNumId w:val="9"/>
    <w:lvlOverride w:ilvl="0">
      <w:startOverride w:val="1"/>
    </w:lvlOverride>
  </w:num>
  <w:num w:numId="38" w16cid:durableId="1941840485">
    <w:abstractNumId w:val="9"/>
    <w:lvlOverride w:ilvl="0">
      <w:startOverride w:val="1"/>
    </w:lvlOverride>
  </w:num>
  <w:num w:numId="39" w16cid:durableId="1311785552">
    <w:abstractNumId w:val="9"/>
    <w:lvlOverride w:ilvl="0">
      <w:startOverride w:val="1"/>
    </w:lvlOverride>
  </w:num>
  <w:num w:numId="40" w16cid:durableId="1337030558">
    <w:abstractNumId w:val="9"/>
    <w:lvlOverride w:ilvl="0">
      <w:startOverride w:val="1"/>
    </w:lvlOverride>
  </w:num>
  <w:num w:numId="41" w16cid:durableId="1010569964">
    <w:abstractNumId w:val="9"/>
    <w:lvlOverride w:ilvl="0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18B"/>
    <w:rsid w:val="0000030C"/>
    <w:rsid w:val="00000BF2"/>
    <w:rsid w:val="00003ECD"/>
    <w:rsid w:val="0000680A"/>
    <w:rsid w:val="000100BD"/>
    <w:rsid w:val="00010CEE"/>
    <w:rsid w:val="00011222"/>
    <w:rsid w:val="0001489A"/>
    <w:rsid w:val="00014ED8"/>
    <w:rsid w:val="0001590F"/>
    <w:rsid w:val="00017A31"/>
    <w:rsid w:val="00017D8A"/>
    <w:rsid w:val="00020C65"/>
    <w:rsid w:val="000229F0"/>
    <w:rsid w:val="0002408B"/>
    <w:rsid w:val="00024614"/>
    <w:rsid w:val="000329B4"/>
    <w:rsid w:val="000345F0"/>
    <w:rsid w:val="00036B3A"/>
    <w:rsid w:val="00037F8F"/>
    <w:rsid w:val="00040B8A"/>
    <w:rsid w:val="0004307E"/>
    <w:rsid w:val="0005095B"/>
    <w:rsid w:val="00051150"/>
    <w:rsid w:val="00054316"/>
    <w:rsid w:val="00056113"/>
    <w:rsid w:val="00057492"/>
    <w:rsid w:val="000633D0"/>
    <w:rsid w:val="00064E99"/>
    <w:rsid w:val="00065E82"/>
    <w:rsid w:val="0006783C"/>
    <w:rsid w:val="000716B3"/>
    <w:rsid w:val="00072C8E"/>
    <w:rsid w:val="000741D6"/>
    <w:rsid w:val="00074CF9"/>
    <w:rsid w:val="00080843"/>
    <w:rsid w:val="000813E9"/>
    <w:rsid w:val="0008238C"/>
    <w:rsid w:val="00082D69"/>
    <w:rsid w:val="00083518"/>
    <w:rsid w:val="00084B4E"/>
    <w:rsid w:val="00085C6D"/>
    <w:rsid w:val="000915AE"/>
    <w:rsid w:val="00092262"/>
    <w:rsid w:val="000949EB"/>
    <w:rsid w:val="000957EF"/>
    <w:rsid w:val="000957FC"/>
    <w:rsid w:val="00096DD2"/>
    <w:rsid w:val="000A185C"/>
    <w:rsid w:val="000A1918"/>
    <w:rsid w:val="000A4B1B"/>
    <w:rsid w:val="000A5AAC"/>
    <w:rsid w:val="000A6215"/>
    <w:rsid w:val="000A6751"/>
    <w:rsid w:val="000B0EF7"/>
    <w:rsid w:val="000B2EAF"/>
    <w:rsid w:val="000B4784"/>
    <w:rsid w:val="000B6A8A"/>
    <w:rsid w:val="000C06FC"/>
    <w:rsid w:val="000C0C1E"/>
    <w:rsid w:val="000C2A30"/>
    <w:rsid w:val="000C2D1A"/>
    <w:rsid w:val="000C2E50"/>
    <w:rsid w:val="000D058E"/>
    <w:rsid w:val="000D0BD2"/>
    <w:rsid w:val="000D1A43"/>
    <w:rsid w:val="000D2B5F"/>
    <w:rsid w:val="000D5C98"/>
    <w:rsid w:val="000E2840"/>
    <w:rsid w:val="000E2BDA"/>
    <w:rsid w:val="000F079B"/>
    <w:rsid w:val="000F4DE7"/>
    <w:rsid w:val="000F53EC"/>
    <w:rsid w:val="000F6084"/>
    <w:rsid w:val="000F66B9"/>
    <w:rsid w:val="000F6868"/>
    <w:rsid w:val="000F6D5B"/>
    <w:rsid w:val="00101376"/>
    <w:rsid w:val="00101AE0"/>
    <w:rsid w:val="00102725"/>
    <w:rsid w:val="00105123"/>
    <w:rsid w:val="0010514B"/>
    <w:rsid w:val="001060CB"/>
    <w:rsid w:val="001062A9"/>
    <w:rsid w:val="0010694E"/>
    <w:rsid w:val="00110771"/>
    <w:rsid w:val="00113D67"/>
    <w:rsid w:val="00114F35"/>
    <w:rsid w:val="00117D02"/>
    <w:rsid w:val="001200DF"/>
    <w:rsid w:val="00125EFB"/>
    <w:rsid w:val="00126FA7"/>
    <w:rsid w:val="00127B21"/>
    <w:rsid w:val="00132BE2"/>
    <w:rsid w:val="00133E54"/>
    <w:rsid w:val="00140CF5"/>
    <w:rsid w:val="001422B0"/>
    <w:rsid w:val="001440A6"/>
    <w:rsid w:val="0014413F"/>
    <w:rsid w:val="00146D1E"/>
    <w:rsid w:val="001510AD"/>
    <w:rsid w:val="00151921"/>
    <w:rsid w:val="00151E93"/>
    <w:rsid w:val="001525F5"/>
    <w:rsid w:val="00153991"/>
    <w:rsid w:val="00153AC5"/>
    <w:rsid w:val="0015472A"/>
    <w:rsid w:val="00154BE8"/>
    <w:rsid w:val="00156C85"/>
    <w:rsid w:val="001648B6"/>
    <w:rsid w:val="00165815"/>
    <w:rsid w:val="00165A9A"/>
    <w:rsid w:val="00166809"/>
    <w:rsid w:val="001705BB"/>
    <w:rsid w:val="00170AF7"/>
    <w:rsid w:val="00170E64"/>
    <w:rsid w:val="0017112A"/>
    <w:rsid w:val="001727C4"/>
    <w:rsid w:val="00173E99"/>
    <w:rsid w:val="001748D0"/>
    <w:rsid w:val="00175555"/>
    <w:rsid w:val="00175672"/>
    <w:rsid w:val="00175A37"/>
    <w:rsid w:val="0017687D"/>
    <w:rsid w:val="00176F77"/>
    <w:rsid w:val="0018104B"/>
    <w:rsid w:val="00181573"/>
    <w:rsid w:val="0018196C"/>
    <w:rsid w:val="00182121"/>
    <w:rsid w:val="0018444B"/>
    <w:rsid w:val="00186C51"/>
    <w:rsid w:val="00187571"/>
    <w:rsid w:val="00191E10"/>
    <w:rsid w:val="00193949"/>
    <w:rsid w:val="00193C27"/>
    <w:rsid w:val="00193C3A"/>
    <w:rsid w:val="00194777"/>
    <w:rsid w:val="00195A38"/>
    <w:rsid w:val="001A137C"/>
    <w:rsid w:val="001A3235"/>
    <w:rsid w:val="001A337F"/>
    <w:rsid w:val="001A4BC0"/>
    <w:rsid w:val="001A6A14"/>
    <w:rsid w:val="001A6EE2"/>
    <w:rsid w:val="001B00EC"/>
    <w:rsid w:val="001B17E3"/>
    <w:rsid w:val="001B3786"/>
    <w:rsid w:val="001B39F6"/>
    <w:rsid w:val="001B484F"/>
    <w:rsid w:val="001C1ACB"/>
    <w:rsid w:val="001C3656"/>
    <w:rsid w:val="001C3EB9"/>
    <w:rsid w:val="001C4344"/>
    <w:rsid w:val="001C551E"/>
    <w:rsid w:val="001C5CF6"/>
    <w:rsid w:val="001C7FEE"/>
    <w:rsid w:val="001D0E4B"/>
    <w:rsid w:val="001D7550"/>
    <w:rsid w:val="001D7F2A"/>
    <w:rsid w:val="001E180E"/>
    <w:rsid w:val="001E24B6"/>
    <w:rsid w:val="001F0732"/>
    <w:rsid w:val="001F09F0"/>
    <w:rsid w:val="001F37D4"/>
    <w:rsid w:val="001F419F"/>
    <w:rsid w:val="001F498F"/>
    <w:rsid w:val="001F5ADA"/>
    <w:rsid w:val="001F6010"/>
    <w:rsid w:val="00200426"/>
    <w:rsid w:val="00205152"/>
    <w:rsid w:val="00205405"/>
    <w:rsid w:val="0020544D"/>
    <w:rsid w:val="002068F5"/>
    <w:rsid w:val="00211DD8"/>
    <w:rsid w:val="002122A4"/>
    <w:rsid w:val="00213FA8"/>
    <w:rsid w:val="00214F1D"/>
    <w:rsid w:val="00216323"/>
    <w:rsid w:val="0021783A"/>
    <w:rsid w:val="002203D2"/>
    <w:rsid w:val="002208DF"/>
    <w:rsid w:val="00220A6A"/>
    <w:rsid w:val="00222B2A"/>
    <w:rsid w:val="00223AC7"/>
    <w:rsid w:val="00223DED"/>
    <w:rsid w:val="00224AC8"/>
    <w:rsid w:val="00224C22"/>
    <w:rsid w:val="00226487"/>
    <w:rsid w:val="00232FBE"/>
    <w:rsid w:val="00240457"/>
    <w:rsid w:val="0024379A"/>
    <w:rsid w:val="00244EAD"/>
    <w:rsid w:val="00245196"/>
    <w:rsid w:val="00245198"/>
    <w:rsid w:val="00245356"/>
    <w:rsid w:val="00245AAE"/>
    <w:rsid w:val="002469F3"/>
    <w:rsid w:val="00247A71"/>
    <w:rsid w:val="00250694"/>
    <w:rsid w:val="002507E4"/>
    <w:rsid w:val="00251EF7"/>
    <w:rsid w:val="002520FE"/>
    <w:rsid w:val="002523F8"/>
    <w:rsid w:val="0025691A"/>
    <w:rsid w:val="00257BA1"/>
    <w:rsid w:val="00263464"/>
    <w:rsid w:val="00264D28"/>
    <w:rsid w:val="00273A14"/>
    <w:rsid w:val="002778BD"/>
    <w:rsid w:val="00277DF6"/>
    <w:rsid w:val="0028038C"/>
    <w:rsid w:val="002832C6"/>
    <w:rsid w:val="002856DA"/>
    <w:rsid w:val="0028748C"/>
    <w:rsid w:val="00287E0F"/>
    <w:rsid w:val="002910B3"/>
    <w:rsid w:val="00292633"/>
    <w:rsid w:val="00293B91"/>
    <w:rsid w:val="00293E50"/>
    <w:rsid w:val="00296A12"/>
    <w:rsid w:val="002A0668"/>
    <w:rsid w:val="002A2950"/>
    <w:rsid w:val="002A2DAA"/>
    <w:rsid w:val="002A2F7F"/>
    <w:rsid w:val="002A3E20"/>
    <w:rsid w:val="002A4FC3"/>
    <w:rsid w:val="002A538D"/>
    <w:rsid w:val="002B1694"/>
    <w:rsid w:val="002B3734"/>
    <w:rsid w:val="002B378C"/>
    <w:rsid w:val="002B422A"/>
    <w:rsid w:val="002B43D7"/>
    <w:rsid w:val="002B6698"/>
    <w:rsid w:val="002C33F9"/>
    <w:rsid w:val="002C392B"/>
    <w:rsid w:val="002C39B5"/>
    <w:rsid w:val="002C4C13"/>
    <w:rsid w:val="002C5633"/>
    <w:rsid w:val="002C648E"/>
    <w:rsid w:val="002D033B"/>
    <w:rsid w:val="002D2D52"/>
    <w:rsid w:val="002D3152"/>
    <w:rsid w:val="002D4DCB"/>
    <w:rsid w:val="002E49A0"/>
    <w:rsid w:val="002E508B"/>
    <w:rsid w:val="002E6A37"/>
    <w:rsid w:val="002F27F4"/>
    <w:rsid w:val="002F44E5"/>
    <w:rsid w:val="002F4D00"/>
    <w:rsid w:val="002F535E"/>
    <w:rsid w:val="002F78AB"/>
    <w:rsid w:val="003002B6"/>
    <w:rsid w:val="00300A3A"/>
    <w:rsid w:val="003042D4"/>
    <w:rsid w:val="00304979"/>
    <w:rsid w:val="00306800"/>
    <w:rsid w:val="003101C0"/>
    <w:rsid w:val="00313104"/>
    <w:rsid w:val="00317C87"/>
    <w:rsid w:val="0032084D"/>
    <w:rsid w:val="00322243"/>
    <w:rsid w:val="0032266B"/>
    <w:rsid w:val="00322698"/>
    <w:rsid w:val="00323FB1"/>
    <w:rsid w:val="00324799"/>
    <w:rsid w:val="00331DC0"/>
    <w:rsid w:val="00332A28"/>
    <w:rsid w:val="0033366A"/>
    <w:rsid w:val="00334A27"/>
    <w:rsid w:val="00341BCD"/>
    <w:rsid w:val="00343D25"/>
    <w:rsid w:val="0034414A"/>
    <w:rsid w:val="00347A02"/>
    <w:rsid w:val="00350928"/>
    <w:rsid w:val="00351276"/>
    <w:rsid w:val="003548FB"/>
    <w:rsid w:val="00357EDC"/>
    <w:rsid w:val="003600D7"/>
    <w:rsid w:val="00363E1E"/>
    <w:rsid w:val="00367D2B"/>
    <w:rsid w:val="003713B9"/>
    <w:rsid w:val="00373221"/>
    <w:rsid w:val="00374219"/>
    <w:rsid w:val="003775A0"/>
    <w:rsid w:val="00377C6D"/>
    <w:rsid w:val="00377F9B"/>
    <w:rsid w:val="0038108E"/>
    <w:rsid w:val="00382135"/>
    <w:rsid w:val="003850DD"/>
    <w:rsid w:val="003861FF"/>
    <w:rsid w:val="003868B5"/>
    <w:rsid w:val="00387291"/>
    <w:rsid w:val="00392231"/>
    <w:rsid w:val="00394E23"/>
    <w:rsid w:val="00395D03"/>
    <w:rsid w:val="0039704C"/>
    <w:rsid w:val="003A0BDD"/>
    <w:rsid w:val="003A2292"/>
    <w:rsid w:val="003A31FB"/>
    <w:rsid w:val="003A4F82"/>
    <w:rsid w:val="003A517A"/>
    <w:rsid w:val="003A5682"/>
    <w:rsid w:val="003A5E18"/>
    <w:rsid w:val="003A7E1F"/>
    <w:rsid w:val="003B23FD"/>
    <w:rsid w:val="003B3BDF"/>
    <w:rsid w:val="003B52AB"/>
    <w:rsid w:val="003B7C3B"/>
    <w:rsid w:val="003C12CD"/>
    <w:rsid w:val="003C12E9"/>
    <w:rsid w:val="003C262E"/>
    <w:rsid w:val="003C2D9F"/>
    <w:rsid w:val="003C54A3"/>
    <w:rsid w:val="003C5FFC"/>
    <w:rsid w:val="003D1D43"/>
    <w:rsid w:val="003D4179"/>
    <w:rsid w:val="003D4EAA"/>
    <w:rsid w:val="003D7639"/>
    <w:rsid w:val="003D7719"/>
    <w:rsid w:val="003E014E"/>
    <w:rsid w:val="003E2C62"/>
    <w:rsid w:val="003E4817"/>
    <w:rsid w:val="003E5CC2"/>
    <w:rsid w:val="003E7B73"/>
    <w:rsid w:val="003F0E7F"/>
    <w:rsid w:val="003F1FA5"/>
    <w:rsid w:val="003F3087"/>
    <w:rsid w:val="003F34FB"/>
    <w:rsid w:val="003F7B5F"/>
    <w:rsid w:val="00400827"/>
    <w:rsid w:val="004020B7"/>
    <w:rsid w:val="00403855"/>
    <w:rsid w:val="00404225"/>
    <w:rsid w:val="00404F89"/>
    <w:rsid w:val="00405EFE"/>
    <w:rsid w:val="004064DD"/>
    <w:rsid w:val="00406A79"/>
    <w:rsid w:val="004075B6"/>
    <w:rsid w:val="004076EF"/>
    <w:rsid w:val="004125BE"/>
    <w:rsid w:val="0041313E"/>
    <w:rsid w:val="00414164"/>
    <w:rsid w:val="00415057"/>
    <w:rsid w:val="004162A6"/>
    <w:rsid w:val="00416557"/>
    <w:rsid w:val="004211EB"/>
    <w:rsid w:val="004213B1"/>
    <w:rsid w:val="00422B19"/>
    <w:rsid w:val="004238D4"/>
    <w:rsid w:val="00423E2B"/>
    <w:rsid w:val="00425CD4"/>
    <w:rsid w:val="004267F5"/>
    <w:rsid w:val="00426B44"/>
    <w:rsid w:val="004273A2"/>
    <w:rsid w:val="00430200"/>
    <w:rsid w:val="00431E7E"/>
    <w:rsid w:val="00431EFD"/>
    <w:rsid w:val="0043400F"/>
    <w:rsid w:val="00434202"/>
    <w:rsid w:val="004343E1"/>
    <w:rsid w:val="0043474A"/>
    <w:rsid w:val="00435119"/>
    <w:rsid w:val="004353A3"/>
    <w:rsid w:val="00436585"/>
    <w:rsid w:val="00442139"/>
    <w:rsid w:val="00442FD9"/>
    <w:rsid w:val="00445AC1"/>
    <w:rsid w:val="00445C8D"/>
    <w:rsid w:val="00453049"/>
    <w:rsid w:val="00453B22"/>
    <w:rsid w:val="0045489E"/>
    <w:rsid w:val="004559AD"/>
    <w:rsid w:val="004561BA"/>
    <w:rsid w:val="004562C5"/>
    <w:rsid w:val="00460D21"/>
    <w:rsid w:val="00462BEA"/>
    <w:rsid w:val="004650AA"/>
    <w:rsid w:val="004655C3"/>
    <w:rsid w:val="00466CA3"/>
    <w:rsid w:val="004671F4"/>
    <w:rsid w:val="00471935"/>
    <w:rsid w:val="00471ED6"/>
    <w:rsid w:val="0047371F"/>
    <w:rsid w:val="00473760"/>
    <w:rsid w:val="004753A0"/>
    <w:rsid w:val="00475FCD"/>
    <w:rsid w:val="00476B49"/>
    <w:rsid w:val="0047776E"/>
    <w:rsid w:val="00480369"/>
    <w:rsid w:val="0048039E"/>
    <w:rsid w:val="00486B19"/>
    <w:rsid w:val="00487E06"/>
    <w:rsid w:val="00491446"/>
    <w:rsid w:val="00492C87"/>
    <w:rsid w:val="00493BB6"/>
    <w:rsid w:val="00494B6C"/>
    <w:rsid w:val="00495100"/>
    <w:rsid w:val="00495A3E"/>
    <w:rsid w:val="00495AEE"/>
    <w:rsid w:val="00496ED6"/>
    <w:rsid w:val="004A0802"/>
    <w:rsid w:val="004A2E40"/>
    <w:rsid w:val="004B168B"/>
    <w:rsid w:val="004B1DB0"/>
    <w:rsid w:val="004B2C9A"/>
    <w:rsid w:val="004B3DE7"/>
    <w:rsid w:val="004B3E14"/>
    <w:rsid w:val="004B43AD"/>
    <w:rsid w:val="004B5ADE"/>
    <w:rsid w:val="004B62BF"/>
    <w:rsid w:val="004B651D"/>
    <w:rsid w:val="004C28F1"/>
    <w:rsid w:val="004C32C0"/>
    <w:rsid w:val="004C3564"/>
    <w:rsid w:val="004C3BFA"/>
    <w:rsid w:val="004C4414"/>
    <w:rsid w:val="004C5F51"/>
    <w:rsid w:val="004C5F77"/>
    <w:rsid w:val="004C627B"/>
    <w:rsid w:val="004C6674"/>
    <w:rsid w:val="004C6D34"/>
    <w:rsid w:val="004C7643"/>
    <w:rsid w:val="004D0E19"/>
    <w:rsid w:val="004D31CC"/>
    <w:rsid w:val="004D357A"/>
    <w:rsid w:val="004E184F"/>
    <w:rsid w:val="004E1E32"/>
    <w:rsid w:val="004E305C"/>
    <w:rsid w:val="004E531E"/>
    <w:rsid w:val="004E5FA9"/>
    <w:rsid w:val="004E7940"/>
    <w:rsid w:val="004E7D6F"/>
    <w:rsid w:val="004F00E6"/>
    <w:rsid w:val="004F1E18"/>
    <w:rsid w:val="004F230D"/>
    <w:rsid w:val="004F649B"/>
    <w:rsid w:val="00502BE5"/>
    <w:rsid w:val="0050457A"/>
    <w:rsid w:val="00504D78"/>
    <w:rsid w:val="00504FED"/>
    <w:rsid w:val="00505387"/>
    <w:rsid w:val="005056F1"/>
    <w:rsid w:val="0050682C"/>
    <w:rsid w:val="00506F52"/>
    <w:rsid w:val="00507960"/>
    <w:rsid w:val="00510535"/>
    <w:rsid w:val="00511ABF"/>
    <w:rsid w:val="00512915"/>
    <w:rsid w:val="005130EC"/>
    <w:rsid w:val="00517405"/>
    <w:rsid w:val="005202C2"/>
    <w:rsid w:val="0052198F"/>
    <w:rsid w:val="00521CCA"/>
    <w:rsid w:val="005227A1"/>
    <w:rsid w:val="00523B74"/>
    <w:rsid w:val="00525D64"/>
    <w:rsid w:val="00526056"/>
    <w:rsid w:val="00527463"/>
    <w:rsid w:val="0052763D"/>
    <w:rsid w:val="005279C2"/>
    <w:rsid w:val="0053073E"/>
    <w:rsid w:val="005313BC"/>
    <w:rsid w:val="00533978"/>
    <w:rsid w:val="005344A7"/>
    <w:rsid w:val="00534B90"/>
    <w:rsid w:val="005360C5"/>
    <w:rsid w:val="00536320"/>
    <w:rsid w:val="00536888"/>
    <w:rsid w:val="00541987"/>
    <w:rsid w:val="00542250"/>
    <w:rsid w:val="00542304"/>
    <w:rsid w:val="0054236B"/>
    <w:rsid w:val="005423D0"/>
    <w:rsid w:val="00543926"/>
    <w:rsid w:val="00545824"/>
    <w:rsid w:val="005467EE"/>
    <w:rsid w:val="00547137"/>
    <w:rsid w:val="005554E3"/>
    <w:rsid w:val="00555C60"/>
    <w:rsid w:val="00555CA6"/>
    <w:rsid w:val="00557855"/>
    <w:rsid w:val="00557C2A"/>
    <w:rsid w:val="005609EC"/>
    <w:rsid w:val="00562161"/>
    <w:rsid w:val="00564590"/>
    <w:rsid w:val="0056605E"/>
    <w:rsid w:val="005664C4"/>
    <w:rsid w:val="0056732F"/>
    <w:rsid w:val="0056750F"/>
    <w:rsid w:val="00567630"/>
    <w:rsid w:val="00567B9F"/>
    <w:rsid w:val="005723AD"/>
    <w:rsid w:val="00580268"/>
    <w:rsid w:val="005803D4"/>
    <w:rsid w:val="0058150D"/>
    <w:rsid w:val="00585D5F"/>
    <w:rsid w:val="00586F58"/>
    <w:rsid w:val="00590504"/>
    <w:rsid w:val="005916E6"/>
    <w:rsid w:val="00593AAD"/>
    <w:rsid w:val="00593D96"/>
    <w:rsid w:val="005947B3"/>
    <w:rsid w:val="00594C8E"/>
    <w:rsid w:val="00594F04"/>
    <w:rsid w:val="00595FBB"/>
    <w:rsid w:val="0059623E"/>
    <w:rsid w:val="00597671"/>
    <w:rsid w:val="005A0D48"/>
    <w:rsid w:val="005A1B58"/>
    <w:rsid w:val="005A294C"/>
    <w:rsid w:val="005A3BDA"/>
    <w:rsid w:val="005A48AF"/>
    <w:rsid w:val="005A7F52"/>
    <w:rsid w:val="005B5382"/>
    <w:rsid w:val="005C150F"/>
    <w:rsid w:val="005C1549"/>
    <w:rsid w:val="005C29AF"/>
    <w:rsid w:val="005C3A0F"/>
    <w:rsid w:val="005C6B6C"/>
    <w:rsid w:val="005D0233"/>
    <w:rsid w:val="005D2926"/>
    <w:rsid w:val="005D2DBF"/>
    <w:rsid w:val="005D4A0F"/>
    <w:rsid w:val="005D5EAC"/>
    <w:rsid w:val="005E122F"/>
    <w:rsid w:val="005E246D"/>
    <w:rsid w:val="005E3D6D"/>
    <w:rsid w:val="005E7715"/>
    <w:rsid w:val="005F009F"/>
    <w:rsid w:val="005F244A"/>
    <w:rsid w:val="005F31E6"/>
    <w:rsid w:val="005F4223"/>
    <w:rsid w:val="005F63F6"/>
    <w:rsid w:val="005F6AFE"/>
    <w:rsid w:val="00600E05"/>
    <w:rsid w:val="00601ED9"/>
    <w:rsid w:val="00602294"/>
    <w:rsid w:val="00602579"/>
    <w:rsid w:val="00602A4C"/>
    <w:rsid w:val="0060449D"/>
    <w:rsid w:val="00607673"/>
    <w:rsid w:val="00611649"/>
    <w:rsid w:val="0061221B"/>
    <w:rsid w:val="00614F45"/>
    <w:rsid w:val="006168F2"/>
    <w:rsid w:val="00616F1F"/>
    <w:rsid w:val="00617EB6"/>
    <w:rsid w:val="00621353"/>
    <w:rsid w:val="006214D7"/>
    <w:rsid w:val="006215FD"/>
    <w:rsid w:val="006235E6"/>
    <w:rsid w:val="00623FC6"/>
    <w:rsid w:val="006246F2"/>
    <w:rsid w:val="00627218"/>
    <w:rsid w:val="006310F2"/>
    <w:rsid w:val="00633B04"/>
    <w:rsid w:val="00635103"/>
    <w:rsid w:val="006374E1"/>
    <w:rsid w:val="006401DC"/>
    <w:rsid w:val="00640237"/>
    <w:rsid w:val="0064099F"/>
    <w:rsid w:val="00641405"/>
    <w:rsid w:val="006415A9"/>
    <w:rsid w:val="0064175C"/>
    <w:rsid w:val="00641903"/>
    <w:rsid w:val="006444C9"/>
    <w:rsid w:val="00650AFA"/>
    <w:rsid w:val="006515DD"/>
    <w:rsid w:val="00651F0D"/>
    <w:rsid w:val="00652055"/>
    <w:rsid w:val="00652F05"/>
    <w:rsid w:val="00654F79"/>
    <w:rsid w:val="006553BA"/>
    <w:rsid w:val="00656171"/>
    <w:rsid w:val="006601FA"/>
    <w:rsid w:val="00660594"/>
    <w:rsid w:val="0066258C"/>
    <w:rsid w:val="00662627"/>
    <w:rsid w:val="00664522"/>
    <w:rsid w:val="006653B5"/>
    <w:rsid w:val="00665CC8"/>
    <w:rsid w:val="00667D4E"/>
    <w:rsid w:val="00667E4E"/>
    <w:rsid w:val="00670179"/>
    <w:rsid w:val="00670680"/>
    <w:rsid w:val="00670A80"/>
    <w:rsid w:val="00671855"/>
    <w:rsid w:val="00671988"/>
    <w:rsid w:val="00672092"/>
    <w:rsid w:val="00672AD3"/>
    <w:rsid w:val="00672F6E"/>
    <w:rsid w:val="006768EF"/>
    <w:rsid w:val="00677179"/>
    <w:rsid w:val="00684564"/>
    <w:rsid w:val="0068777E"/>
    <w:rsid w:val="00692A3B"/>
    <w:rsid w:val="00692FDB"/>
    <w:rsid w:val="0069377F"/>
    <w:rsid w:val="00694897"/>
    <w:rsid w:val="006963A6"/>
    <w:rsid w:val="006A3317"/>
    <w:rsid w:val="006B0A99"/>
    <w:rsid w:val="006B18BF"/>
    <w:rsid w:val="006B21FE"/>
    <w:rsid w:val="006B2497"/>
    <w:rsid w:val="006B41D5"/>
    <w:rsid w:val="006B4AC0"/>
    <w:rsid w:val="006B519B"/>
    <w:rsid w:val="006B540B"/>
    <w:rsid w:val="006B573E"/>
    <w:rsid w:val="006B736D"/>
    <w:rsid w:val="006B7CFC"/>
    <w:rsid w:val="006C0E8F"/>
    <w:rsid w:val="006C2584"/>
    <w:rsid w:val="006C78D7"/>
    <w:rsid w:val="006D1D05"/>
    <w:rsid w:val="006D21CB"/>
    <w:rsid w:val="006D230B"/>
    <w:rsid w:val="006D31E4"/>
    <w:rsid w:val="006D4523"/>
    <w:rsid w:val="006D5A56"/>
    <w:rsid w:val="006D61D2"/>
    <w:rsid w:val="006D7A88"/>
    <w:rsid w:val="006D7AD8"/>
    <w:rsid w:val="006E1052"/>
    <w:rsid w:val="006E650D"/>
    <w:rsid w:val="006E67F5"/>
    <w:rsid w:val="006E6C1F"/>
    <w:rsid w:val="006E7D70"/>
    <w:rsid w:val="006F0ABE"/>
    <w:rsid w:val="006F0CE5"/>
    <w:rsid w:val="006F27C5"/>
    <w:rsid w:val="006F47A8"/>
    <w:rsid w:val="006F4847"/>
    <w:rsid w:val="006F6F57"/>
    <w:rsid w:val="006F6FE2"/>
    <w:rsid w:val="0070173A"/>
    <w:rsid w:val="00701B75"/>
    <w:rsid w:val="007020F4"/>
    <w:rsid w:val="00702C1F"/>
    <w:rsid w:val="00705074"/>
    <w:rsid w:val="00705EBD"/>
    <w:rsid w:val="007111D8"/>
    <w:rsid w:val="00713C02"/>
    <w:rsid w:val="00714A4D"/>
    <w:rsid w:val="00715D6E"/>
    <w:rsid w:val="00717D07"/>
    <w:rsid w:val="00720349"/>
    <w:rsid w:val="00720669"/>
    <w:rsid w:val="00721216"/>
    <w:rsid w:val="0072258F"/>
    <w:rsid w:val="007234EA"/>
    <w:rsid w:val="00723957"/>
    <w:rsid w:val="00725FB9"/>
    <w:rsid w:val="007269A3"/>
    <w:rsid w:val="007353E6"/>
    <w:rsid w:val="00737616"/>
    <w:rsid w:val="007427A8"/>
    <w:rsid w:val="0074702F"/>
    <w:rsid w:val="0075215E"/>
    <w:rsid w:val="00753911"/>
    <w:rsid w:val="00755900"/>
    <w:rsid w:val="007613E9"/>
    <w:rsid w:val="00761506"/>
    <w:rsid w:val="00761EBD"/>
    <w:rsid w:val="00763A82"/>
    <w:rsid w:val="00764E00"/>
    <w:rsid w:val="00765096"/>
    <w:rsid w:val="0076545E"/>
    <w:rsid w:val="00765EBD"/>
    <w:rsid w:val="00766133"/>
    <w:rsid w:val="007668C4"/>
    <w:rsid w:val="007669CB"/>
    <w:rsid w:val="00766DD0"/>
    <w:rsid w:val="00767824"/>
    <w:rsid w:val="00771820"/>
    <w:rsid w:val="00773CEE"/>
    <w:rsid w:val="007741EE"/>
    <w:rsid w:val="00776FE2"/>
    <w:rsid w:val="00777BC4"/>
    <w:rsid w:val="00777CCF"/>
    <w:rsid w:val="00781CC0"/>
    <w:rsid w:val="00782EFF"/>
    <w:rsid w:val="00784E23"/>
    <w:rsid w:val="0078508F"/>
    <w:rsid w:val="007850D9"/>
    <w:rsid w:val="0078664E"/>
    <w:rsid w:val="00794051"/>
    <w:rsid w:val="00795A0D"/>
    <w:rsid w:val="007A00B0"/>
    <w:rsid w:val="007A266A"/>
    <w:rsid w:val="007A28AF"/>
    <w:rsid w:val="007A354F"/>
    <w:rsid w:val="007A3937"/>
    <w:rsid w:val="007A4094"/>
    <w:rsid w:val="007A40E2"/>
    <w:rsid w:val="007B5F4D"/>
    <w:rsid w:val="007B718B"/>
    <w:rsid w:val="007C0456"/>
    <w:rsid w:val="007C1EDB"/>
    <w:rsid w:val="007C1F25"/>
    <w:rsid w:val="007C327D"/>
    <w:rsid w:val="007C3488"/>
    <w:rsid w:val="007C4052"/>
    <w:rsid w:val="007C4361"/>
    <w:rsid w:val="007C4879"/>
    <w:rsid w:val="007C6E7A"/>
    <w:rsid w:val="007C7757"/>
    <w:rsid w:val="007D0C0C"/>
    <w:rsid w:val="007D0D4B"/>
    <w:rsid w:val="007D0E29"/>
    <w:rsid w:val="007D17F9"/>
    <w:rsid w:val="007D2F4C"/>
    <w:rsid w:val="007D3143"/>
    <w:rsid w:val="007D3612"/>
    <w:rsid w:val="007D3C0B"/>
    <w:rsid w:val="007D41F8"/>
    <w:rsid w:val="007D4286"/>
    <w:rsid w:val="007D48F3"/>
    <w:rsid w:val="007D507B"/>
    <w:rsid w:val="007D6195"/>
    <w:rsid w:val="007D6CBC"/>
    <w:rsid w:val="007D79E1"/>
    <w:rsid w:val="007E1370"/>
    <w:rsid w:val="007E25B3"/>
    <w:rsid w:val="007E39AF"/>
    <w:rsid w:val="007E40C3"/>
    <w:rsid w:val="007E4779"/>
    <w:rsid w:val="007E6BE8"/>
    <w:rsid w:val="007F2E7C"/>
    <w:rsid w:val="007F37AD"/>
    <w:rsid w:val="007F5755"/>
    <w:rsid w:val="007F6699"/>
    <w:rsid w:val="008005C8"/>
    <w:rsid w:val="00806B03"/>
    <w:rsid w:val="00806D13"/>
    <w:rsid w:val="008072BB"/>
    <w:rsid w:val="00810826"/>
    <w:rsid w:val="008108BC"/>
    <w:rsid w:val="00811203"/>
    <w:rsid w:val="008119A0"/>
    <w:rsid w:val="00812D97"/>
    <w:rsid w:val="00812E3E"/>
    <w:rsid w:val="0081672E"/>
    <w:rsid w:val="00820201"/>
    <w:rsid w:val="0082112D"/>
    <w:rsid w:val="00821343"/>
    <w:rsid w:val="008219BA"/>
    <w:rsid w:val="008224BD"/>
    <w:rsid w:val="0082329E"/>
    <w:rsid w:val="00825562"/>
    <w:rsid w:val="0083031C"/>
    <w:rsid w:val="00830F21"/>
    <w:rsid w:val="00831225"/>
    <w:rsid w:val="00831848"/>
    <w:rsid w:val="00832915"/>
    <w:rsid w:val="0083381B"/>
    <w:rsid w:val="008351EA"/>
    <w:rsid w:val="00835425"/>
    <w:rsid w:val="0083559D"/>
    <w:rsid w:val="0084126D"/>
    <w:rsid w:val="008446B3"/>
    <w:rsid w:val="008448F0"/>
    <w:rsid w:val="008454D5"/>
    <w:rsid w:val="00846B74"/>
    <w:rsid w:val="00846B9A"/>
    <w:rsid w:val="00851217"/>
    <w:rsid w:val="008534DB"/>
    <w:rsid w:val="00854766"/>
    <w:rsid w:val="00854F0C"/>
    <w:rsid w:val="00860292"/>
    <w:rsid w:val="008668BC"/>
    <w:rsid w:val="008673B4"/>
    <w:rsid w:val="00870528"/>
    <w:rsid w:val="00870716"/>
    <w:rsid w:val="008711CC"/>
    <w:rsid w:val="0087164D"/>
    <w:rsid w:val="00873A6A"/>
    <w:rsid w:val="008769B6"/>
    <w:rsid w:val="0088044B"/>
    <w:rsid w:val="00881793"/>
    <w:rsid w:val="00882546"/>
    <w:rsid w:val="00883778"/>
    <w:rsid w:val="008845A0"/>
    <w:rsid w:val="00884DD8"/>
    <w:rsid w:val="00886550"/>
    <w:rsid w:val="0088765F"/>
    <w:rsid w:val="00887ED4"/>
    <w:rsid w:val="00890529"/>
    <w:rsid w:val="00890D4E"/>
    <w:rsid w:val="00891923"/>
    <w:rsid w:val="00894015"/>
    <w:rsid w:val="008947A1"/>
    <w:rsid w:val="00895C3D"/>
    <w:rsid w:val="008969DD"/>
    <w:rsid w:val="008A231C"/>
    <w:rsid w:val="008A2C52"/>
    <w:rsid w:val="008A3A3A"/>
    <w:rsid w:val="008A4D4A"/>
    <w:rsid w:val="008A5903"/>
    <w:rsid w:val="008A5B49"/>
    <w:rsid w:val="008A6800"/>
    <w:rsid w:val="008B1657"/>
    <w:rsid w:val="008B1CD4"/>
    <w:rsid w:val="008B383D"/>
    <w:rsid w:val="008B51CE"/>
    <w:rsid w:val="008B601E"/>
    <w:rsid w:val="008B69C4"/>
    <w:rsid w:val="008C26FB"/>
    <w:rsid w:val="008C2B85"/>
    <w:rsid w:val="008C3096"/>
    <w:rsid w:val="008C3C7C"/>
    <w:rsid w:val="008C4870"/>
    <w:rsid w:val="008C4B56"/>
    <w:rsid w:val="008C6CCB"/>
    <w:rsid w:val="008C6F12"/>
    <w:rsid w:val="008D2CBF"/>
    <w:rsid w:val="008E154F"/>
    <w:rsid w:val="008E1A74"/>
    <w:rsid w:val="008E3808"/>
    <w:rsid w:val="008E4528"/>
    <w:rsid w:val="008F0495"/>
    <w:rsid w:val="008F1DD6"/>
    <w:rsid w:val="008F40AF"/>
    <w:rsid w:val="008F4BF6"/>
    <w:rsid w:val="008F4E20"/>
    <w:rsid w:val="008F5A9E"/>
    <w:rsid w:val="008F698E"/>
    <w:rsid w:val="00902AF3"/>
    <w:rsid w:val="00906132"/>
    <w:rsid w:val="0091074D"/>
    <w:rsid w:val="00911542"/>
    <w:rsid w:val="009153B8"/>
    <w:rsid w:val="0091585F"/>
    <w:rsid w:val="00915C05"/>
    <w:rsid w:val="00915FDF"/>
    <w:rsid w:val="009223AD"/>
    <w:rsid w:val="00924457"/>
    <w:rsid w:val="009265D3"/>
    <w:rsid w:val="009272C0"/>
    <w:rsid w:val="00927611"/>
    <w:rsid w:val="0093331E"/>
    <w:rsid w:val="0093592E"/>
    <w:rsid w:val="00936B6F"/>
    <w:rsid w:val="0093748E"/>
    <w:rsid w:val="00940347"/>
    <w:rsid w:val="0094185A"/>
    <w:rsid w:val="00942512"/>
    <w:rsid w:val="00942B48"/>
    <w:rsid w:val="00945A29"/>
    <w:rsid w:val="00947ED1"/>
    <w:rsid w:val="00950028"/>
    <w:rsid w:val="009519FA"/>
    <w:rsid w:val="009525F1"/>
    <w:rsid w:val="00953DCB"/>
    <w:rsid w:val="00954D25"/>
    <w:rsid w:val="009620A8"/>
    <w:rsid w:val="00962B52"/>
    <w:rsid w:val="00963A52"/>
    <w:rsid w:val="009654DA"/>
    <w:rsid w:val="0096617D"/>
    <w:rsid w:val="0096646F"/>
    <w:rsid w:val="0097004B"/>
    <w:rsid w:val="00972829"/>
    <w:rsid w:val="0097329A"/>
    <w:rsid w:val="0097475B"/>
    <w:rsid w:val="0097654D"/>
    <w:rsid w:val="00980BC0"/>
    <w:rsid w:val="00981A54"/>
    <w:rsid w:val="0098304B"/>
    <w:rsid w:val="009835CC"/>
    <w:rsid w:val="00983C74"/>
    <w:rsid w:val="00983FCE"/>
    <w:rsid w:val="00984EDD"/>
    <w:rsid w:val="009850CD"/>
    <w:rsid w:val="00985A16"/>
    <w:rsid w:val="00985CA6"/>
    <w:rsid w:val="0098790C"/>
    <w:rsid w:val="0099026B"/>
    <w:rsid w:val="00992542"/>
    <w:rsid w:val="00993718"/>
    <w:rsid w:val="00993793"/>
    <w:rsid w:val="00997FD3"/>
    <w:rsid w:val="009A2B84"/>
    <w:rsid w:val="009A52EB"/>
    <w:rsid w:val="009A7A7D"/>
    <w:rsid w:val="009A7DBB"/>
    <w:rsid w:val="009B029E"/>
    <w:rsid w:val="009B1FCC"/>
    <w:rsid w:val="009B309E"/>
    <w:rsid w:val="009B3A7D"/>
    <w:rsid w:val="009B3A8B"/>
    <w:rsid w:val="009B6069"/>
    <w:rsid w:val="009C16B2"/>
    <w:rsid w:val="009C4C09"/>
    <w:rsid w:val="009C5FE5"/>
    <w:rsid w:val="009C6092"/>
    <w:rsid w:val="009C670C"/>
    <w:rsid w:val="009C7DBD"/>
    <w:rsid w:val="009D3D62"/>
    <w:rsid w:val="009D51CA"/>
    <w:rsid w:val="009D5DE5"/>
    <w:rsid w:val="009D7E69"/>
    <w:rsid w:val="009E436C"/>
    <w:rsid w:val="009E4B3F"/>
    <w:rsid w:val="009F1BDB"/>
    <w:rsid w:val="009F398E"/>
    <w:rsid w:val="009F6DB5"/>
    <w:rsid w:val="00A01732"/>
    <w:rsid w:val="00A02149"/>
    <w:rsid w:val="00A036D5"/>
    <w:rsid w:val="00A03938"/>
    <w:rsid w:val="00A046D8"/>
    <w:rsid w:val="00A0744B"/>
    <w:rsid w:val="00A079F7"/>
    <w:rsid w:val="00A10215"/>
    <w:rsid w:val="00A11523"/>
    <w:rsid w:val="00A14418"/>
    <w:rsid w:val="00A14547"/>
    <w:rsid w:val="00A14FDB"/>
    <w:rsid w:val="00A153ED"/>
    <w:rsid w:val="00A16446"/>
    <w:rsid w:val="00A167F7"/>
    <w:rsid w:val="00A20253"/>
    <w:rsid w:val="00A21258"/>
    <w:rsid w:val="00A22ABC"/>
    <w:rsid w:val="00A22D40"/>
    <w:rsid w:val="00A27345"/>
    <w:rsid w:val="00A31018"/>
    <w:rsid w:val="00A336CB"/>
    <w:rsid w:val="00A33843"/>
    <w:rsid w:val="00A3539A"/>
    <w:rsid w:val="00A40402"/>
    <w:rsid w:val="00A42FD5"/>
    <w:rsid w:val="00A4382A"/>
    <w:rsid w:val="00A50644"/>
    <w:rsid w:val="00A50A29"/>
    <w:rsid w:val="00A50A49"/>
    <w:rsid w:val="00A512F8"/>
    <w:rsid w:val="00A515ED"/>
    <w:rsid w:val="00A5275A"/>
    <w:rsid w:val="00A53006"/>
    <w:rsid w:val="00A53503"/>
    <w:rsid w:val="00A5359A"/>
    <w:rsid w:val="00A54BA3"/>
    <w:rsid w:val="00A57856"/>
    <w:rsid w:val="00A605C7"/>
    <w:rsid w:val="00A60C54"/>
    <w:rsid w:val="00A64307"/>
    <w:rsid w:val="00A64DC2"/>
    <w:rsid w:val="00A703A2"/>
    <w:rsid w:val="00A73672"/>
    <w:rsid w:val="00A7455E"/>
    <w:rsid w:val="00A75B99"/>
    <w:rsid w:val="00A76E8B"/>
    <w:rsid w:val="00A811C6"/>
    <w:rsid w:val="00A81499"/>
    <w:rsid w:val="00A81A0A"/>
    <w:rsid w:val="00A8378A"/>
    <w:rsid w:val="00A845FA"/>
    <w:rsid w:val="00A8470B"/>
    <w:rsid w:val="00A902E9"/>
    <w:rsid w:val="00A90EFE"/>
    <w:rsid w:val="00A918E1"/>
    <w:rsid w:val="00A91DE5"/>
    <w:rsid w:val="00A92AED"/>
    <w:rsid w:val="00A93B50"/>
    <w:rsid w:val="00AA183C"/>
    <w:rsid w:val="00AA2358"/>
    <w:rsid w:val="00AA2AD3"/>
    <w:rsid w:val="00AA4519"/>
    <w:rsid w:val="00AA6718"/>
    <w:rsid w:val="00AA6B0D"/>
    <w:rsid w:val="00AB0BF4"/>
    <w:rsid w:val="00AB6943"/>
    <w:rsid w:val="00AC1158"/>
    <w:rsid w:val="00AC2BCF"/>
    <w:rsid w:val="00AC45A7"/>
    <w:rsid w:val="00AC6BFE"/>
    <w:rsid w:val="00AD006A"/>
    <w:rsid w:val="00AD2C7E"/>
    <w:rsid w:val="00AD37F7"/>
    <w:rsid w:val="00AD41E1"/>
    <w:rsid w:val="00AD4648"/>
    <w:rsid w:val="00AD7C2C"/>
    <w:rsid w:val="00AE0594"/>
    <w:rsid w:val="00AE2410"/>
    <w:rsid w:val="00AE279A"/>
    <w:rsid w:val="00AE2946"/>
    <w:rsid w:val="00AE366A"/>
    <w:rsid w:val="00AE3DFB"/>
    <w:rsid w:val="00AE4B79"/>
    <w:rsid w:val="00AE51A5"/>
    <w:rsid w:val="00AE7BD5"/>
    <w:rsid w:val="00AF132A"/>
    <w:rsid w:val="00AF2217"/>
    <w:rsid w:val="00AF26C9"/>
    <w:rsid w:val="00AF3392"/>
    <w:rsid w:val="00AF4BC3"/>
    <w:rsid w:val="00AF5E22"/>
    <w:rsid w:val="00AF7421"/>
    <w:rsid w:val="00B03807"/>
    <w:rsid w:val="00B0443F"/>
    <w:rsid w:val="00B045AC"/>
    <w:rsid w:val="00B05AA2"/>
    <w:rsid w:val="00B14920"/>
    <w:rsid w:val="00B26367"/>
    <w:rsid w:val="00B31810"/>
    <w:rsid w:val="00B3230A"/>
    <w:rsid w:val="00B338AF"/>
    <w:rsid w:val="00B35870"/>
    <w:rsid w:val="00B358FB"/>
    <w:rsid w:val="00B35D79"/>
    <w:rsid w:val="00B40184"/>
    <w:rsid w:val="00B427C4"/>
    <w:rsid w:val="00B449F8"/>
    <w:rsid w:val="00B46A20"/>
    <w:rsid w:val="00B5009D"/>
    <w:rsid w:val="00B51512"/>
    <w:rsid w:val="00B52311"/>
    <w:rsid w:val="00B5234F"/>
    <w:rsid w:val="00B52703"/>
    <w:rsid w:val="00B557FA"/>
    <w:rsid w:val="00B56875"/>
    <w:rsid w:val="00B70F75"/>
    <w:rsid w:val="00B71336"/>
    <w:rsid w:val="00B73067"/>
    <w:rsid w:val="00B73368"/>
    <w:rsid w:val="00B737E3"/>
    <w:rsid w:val="00B740FE"/>
    <w:rsid w:val="00B7436F"/>
    <w:rsid w:val="00B75272"/>
    <w:rsid w:val="00B75540"/>
    <w:rsid w:val="00B824C1"/>
    <w:rsid w:val="00B8398B"/>
    <w:rsid w:val="00B84366"/>
    <w:rsid w:val="00B84627"/>
    <w:rsid w:val="00B84ACC"/>
    <w:rsid w:val="00B85D95"/>
    <w:rsid w:val="00B8731A"/>
    <w:rsid w:val="00B8798C"/>
    <w:rsid w:val="00B90801"/>
    <w:rsid w:val="00B912DA"/>
    <w:rsid w:val="00B9130E"/>
    <w:rsid w:val="00B918FC"/>
    <w:rsid w:val="00B92F54"/>
    <w:rsid w:val="00B9304D"/>
    <w:rsid w:val="00B941FA"/>
    <w:rsid w:val="00B9446A"/>
    <w:rsid w:val="00B962E3"/>
    <w:rsid w:val="00B97C18"/>
    <w:rsid w:val="00BA01C8"/>
    <w:rsid w:val="00BA211B"/>
    <w:rsid w:val="00BA231B"/>
    <w:rsid w:val="00BA2406"/>
    <w:rsid w:val="00BA2E20"/>
    <w:rsid w:val="00BA52FE"/>
    <w:rsid w:val="00BB1C23"/>
    <w:rsid w:val="00BB1F41"/>
    <w:rsid w:val="00BB2DEC"/>
    <w:rsid w:val="00BB38F5"/>
    <w:rsid w:val="00BB5D8E"/>
    <w:rsid w:val="00BB62F0"/>
    <w:rsid w:val="00BB6AD1"/>
    <w:rsid w:val="00BC081D"/>
    <w:rsid w:val="00BC18B0"/>
    <w:rsid w:val="00BC30CB"/>
    <w:rsid w:val="00BC3BC1"/>
    <w:rsid w:val="00BC3FD4"/>
    <w:rsid w:val="00BC5DD8"/>
    <w:rsid w:val="00BC61CF"/>
    <w:rsid w:val="00BC6983"/>
    <w:rsid w:val="00BD11B6"/>
    <w:rsid w:val="00BD1442"/>
    <w:rsid w:val="00BD335E"/>
    <w:rsid w:val="00BD35B8"/>
    <w:rsid w:val="00BD3B53"/>
    <w:rsid w:val="00BD733E"/>
    <w:rsid w:val="00BD7537"/>
    <w:rsid w:val="00BD769E"/>
    <w:rsid w:val="00BD77FB"/>
    <w:rsid w:val="00BE2013"/>
    <w:rsid w:val="00BE20C8"/>
    <w:rsid w:val="00BE2B92"/>
    <w:rsid w:val="00BE305E"/>
    <w:rsid w:val="00BF0856"/>
    <w:rsid w:val="00BF11DE"/>
    <w:rsid w:val="00BF1674"/>
    <w:rsid w:val="00BF2BBE"/>
    <w:rsid w:val="00BF325F"/>
    <w:rsid w:val="00C01D68"/>
    <w:rsid w:val="00C03FBE"/>
    <w:rsid w:val="00C04233"/>
    <w:rsid w:val="00C061F4"/>
    <w:rsid w:val="00C06725"/>
    <w:rsid w:val="00C071CA"/>
    <w:rsid w:val="00C12AF6"/>
    <w:rsid w:val="00C138F6"/>
    <w:rsid w:val="00C164F7"/>
    <w:rsid w:val="00C16C26"/>
    <w:rsid w:val="00C205A7"/>
    <w:rsid w:val="00C21C7A"/>
    <w:rsid w:val="00C21CB9"/>
    <w:rsid w:val="00C220FF"/>
    <w:rsid w:val="00C228CF"/>
    <w:rsid w:val="00C23E6E"/>
    <w:rsid w:val="00C242C9"/>
    <w:rsid w:val="00C269D3"/>
    <w:rsid w:val="00C33419"/>
    <w:rsid w:val="00C337D6"/>
    <w:rsid w:val="00C3419A"/>
    <w:rsid w:val="00C3465E"/>
    <w:rsid w:val="00C35ACE"/>
    <w:rsid w:val="00C3685C"/>
    <w:rsid w:val="00C37DC0"/>
    <w:rsid w:val="00C4047B"/>
    <w:rsid w:val="00C41594"/>
    <w:rsid w:val="00C429E7"/>
    <w:rsid w:val="00C433EC"/>
    <w:rsid w:val="00C43E52"/>
    <w:rsid w:val="00C45B2A"/>
    <w:rsid w:val="00C51D86"/>
    <w:rsid w:val="00C52CFE"/>
    <w:rsid w:val="00C53369"/>
    <w:rsid w:val="00C53C49"/>
    <w:rsid w:val="00C54050"/>
    <w:rsid w:val="00C552E3"/>
    <w:rsid w:val="00C55F1B"/>
    <w:rsid w:val="00C610CD"/>
    <w:rsid w:val="00C64314"/>
    <w:rsid w:val="00C644D6"/>
    <w:rsid w:val="00C734C8"/>
    <w:rsid w:val="00C74A89"/>
    <w:rsid w:val="00C750F9"/>
    <w:rsid w:val="00C77EFB"/>
    <w:rsid w:val="00C8065A"/>
    <w:rsid w:val="00C81052"/>
    <w:rsid w:val="00C81F26"/>
    <w:rsid w:val="00C82283"/>
    <w:rsid w:val="00C83251"/>
    <w:rsid w:val="00C853C9"/>
    <w:rsid w:val="00C877DB"/>
    <w:rsid w:val="00C90073"/>
    <w:rsid w:val="00C91185"/>
    <w:rsid w:val="00C91DC6"/>
    <w:rsid w:val="00C9296C"/>
    <w:rsid w:val="00C96607"/>
    <w:rsid w:val="00C9663B"/>
    <w:rsid w:val="00C9724D"/>
    <w:rsid w:val="00C97C03"/>
    <w:rsid w:val="00CA1259"/>
    <w:rsid w:val="00CA2FE4"/>
    <w:rsid w:val="00CA61D6"/>
    <w:rsid w:val="00CA6F07"/>
    <w:rsid w:val="00CA7B9F"/>
    <w:rsid w:val="00CB0D83"/>
    <w:rsid w:val="00CB2259"/>
    <w:rsid w:val="00CB2CCB"/>
    <w:rsid w:val="00CB3EEA"/>
    <w:rsid w:val="00CB44F7"/>
    <w:rsid w:val="00CB50DC"/>
    <w:rsid w:val="00CB75A8"/>
    <w:rsid w:val="00CB76A2"/>
    <w:rsid w:val="00CB76D5"/>
    <w:rsid w:val="00CB7960"/>
    <w:rsid w:val="00CB7C32"/>
    <w:rsid w:val="00CC0096"/>
    <w:rsid w:val="00CC034D"/>
    <w:rsid w:val="00CC0BB6"/>
    <w:rsid w:val="00CC1D9A"/>
    <w:rsid w:val="00CC2398"/>
    <w:rsid w:val="00CC4189"/>
    <w:rsid w:val="00CC66D7"/>
    <w:rsid w:val="00CC7564"/>
    <w:rsid w:val="00CC7D42"/>
    <w:rsid w:val="00CD4980"/>
    <w:rsid w:val="00CD5512"/>
    <w:rsid w:val="00CE1FFB"/>
    <w:rsid w:val="00CE3C00"/>
    <w:rsid w:val="00CE3DBA"/>
    <w:rsid w:val="00CE4068"/>
    <w:rsid w:val="00CE436D"/>
    <w:rsid w:val="00CE504A"/>
    <w:rsid w:val="00CE6AE4"/>
    <w:rsid w:val="00CF2973"/>
    <w:rsid w:val="00CF3DB1"/>
    <w:rsid w:val="00CF5F46"/>
    <w:rsid w:val="00CF60FC"/>
    <w:rsid w:val="00CF6745"/>
    <w:rsid w:val="00CF73D7"/>
    <w:rsid w:val="00D0029C"/>
    <w:rsid w:val="00D00B08"/>
    <w:rsid w:val="00D123DE"/>
    <w:rsid w:val="00D1423B"/>
    <w:rsid w:val="00D16036"/>
    <w:rsid w:val="00D16794"/>
    <w:rsid w:val="00D20699"/>
    <w:rsid w:val="00D21684"/>
    <w:rsid w:val="00D22B2A"/>
    <w:rsid w:val="00D26724"/>
    <w:rsid w:val="00D27F4C"/>
    <w:rsid w:val="00D33251"/>
    <w:rsid w:val="00D33EFA"/>
    <w:rsid w:val="00D36281"/>
    <w:rsid w:val="00D36AA2"/>
    <w:rsid w:val="00D377B3"/>
    <w:rsid w:val="00D41AED"/>
    <w:rsid w:val="00D42CE4"/>
    <w:rsid w:val="00D447A9"/>
    <w:rsid w:val="00D455FE"/>
    <w:rsid w:val="00D50C30"/>
    <w:rsid w:val="00D5480F"/>
    <w:rsid w:val="00D55049"/>
    <w:rsid w:val="00D55648"/>
    <w:rsid w:val="00D60C8A"/>
    <w:rsid w:val="00D6142F"/>
    <w:rsid w:val="00D6325C"/>
    <w:rsid w:val="00D63EFA"/>
    <w:rsid w:val="00D659E9"/>
    <w:rsid w:val="00D65A12"/>
    <w:rsid w:val="00D660D7"/>
    <w:rsid w:val="00D70C4E"/>
    <w:rsid w:val="00D70D55"/>
    <w:rsid w:val="00D72B4E"/>
    <w:rsid w:val="00D72FC0"/>
    <w:rsid w:val="00D74744"/>
    <w:rsid w:val="00D74D69"/>
    <w:rsid w:val="00D77474"/>
    <w:rsid w:val="00D77C21"/>
    <w:rsid w:val="00D8202D"/>
    <w:rsid w:val="00D8237A"/>
    <w:rsid w:val="00D824C9"/>
    <w:rsid w:val="00D82ABC"/>
    <w:rsid w:val="00D84ADF"/>
    <w:rsid w:val="00D8527E"/>
    <w:rsid w:val="00D86B4F"/>
    <w:rsid w:val="00D92259"/>
    <w:rsid w:val="00D93F03"/>
    <w:rsid w:val="00D951DC"/>
    <w:rsid w:val="00D959C2"/>
    <w:rsid w:val="00DA2204"/>
    <w:rsid w:val="00DA2511"/>
    <w:rsid w:val="00DA263C"/>
    <w:rsid w:val="00DA32BB"/>
    <w:rsid w:val="00DA3BF9"/>
    <w:rsid w:val="00DA4FB9"/>
    <w:rsid w:val="00DA5FE4"/>
    <w:rsid w:val="00DA6E94"/>
    <w:rsid w:val="00DA75FA"/>
    <w:rsid w:val="00DB063F"/>
    <w:rsid w:val="00DB0737"/>
    <w:rsid w:val="00DB20FC"/>
    <w:rsid w:val="00DB3622"/>
    <w:rsid w:val="00DC03CB"/>
    <w:rsid w:val="00DC192E"/>
    <w:rsid w:val="00DC526E"/>
    <w:rsid w:val="00DC771E"/>
    <w:rsid w:val="00DC7AF6"/>
    <w:rsid w:val="00DD17A4"/>
    <w:rsid w:val="00DD1B68"/>
    <w:rsid w:val="00DD2091"/>
    <w:rsid w:val="00DD260F"/>
    <w:rsid w:val="00DD269D"/>
    <w:rsid w:val="00DD296C"/>
    <w:rsid w:val="00DD4796"/>
    <w:rsid w:val="00DD67EE"/>
    <w:rsid w:val="00DE04CA"/>
    <w:rsid w:val="00DE0FE4"/>
    <w:rsid w:val="00DE27DF"/>
    <w:rsid w:val="00DE467E"/>
    <w:rsid w:val="00DE50F8"/>
    <w:rsid w:val="00DE7B34"/>
    <w:rsid w:val="00DF14B9"/>
    <w:rsid w:val="00DF4D26"/>
    <w:rsid w:val="00DF6903"/>
    <w:rsid w:val="00DF6916"/>
    <w:rsid w:val="00DF6DF8"/>
    <w:rsid w:val="00E00BC2"/>
    <w:rsid w:val="00E01632"/>
    <w:rsid w:val="00E0351A"/>
    <w:rsid w:val="00E046E9"/>
    <w:rsid w:val="00E05F5C"/>
    <w:rsid w:val="00E10340"/>
    <w:rsid w:val="00E10FDD"/>
    <w:rsid w:val="00E1107F"/>
    <w:rsid w:val="00E1211A"/>
    <w:rsid w:val="00E13C37"/>
    <w:rsid w:val="00E2455B"/>
    <w:rsid w:val="00E2546D"/>
    <w:rsid w:val="00E2695F"/>
    <w:rsid w:val="00E26D59"/>
    <w:rsid w:val="00E311A2"/>
    <w:rsid w:val="00E32F9B"/>
    <w:rsid w:val="00E33E5C"/>
    <w:rsid w:val="00E344C4"/>
    <w:rsid w:val="00E3689F"/>
    <w:rsid w:val="00E37265"/>
    <w:rsid w:val="00E411D6"/>
    <w:rsid w:val="00E418A6"/>
    <w:rsid w:val="00E43877"/>
    <w:rsid w:val="00E46703"/>
    <w:rsid w:val="00E50F42"/>
    <w:rsid w:val="00E51314"/>
    <w:rsid w:val="00E519A1"/>
    <w:rsid w:val="00E51D8F"/>
    <w:rsid w:val="00E522BA"/>
    <w:rsid w:val="00E5362C"/>
    <w:rsid w:val="00E53BFC"/>
    <w:rsid w:val="00E53C57"/>
    <w:rsid w:val="00E54566"/>
    <w:rsid w:val="00E54ED5"/>
    <w:rsid w:val="00E57F7D"/>
    <w:rsid w:val="00E6044A"/>
    <w:rsid w:val="00E61831"/>
    <w:rsid w:val="00E626B9"/>
    <w:rsid w:val="00E6274E"/>
    <w:rsid w:val="00E668A0"/>
    <w:rsid w:val="00E66AB2"/>
    <w:rsid w:val="00E66F10"/>
    <w:rsid w:val="00E75077"/>
    <w:rsid w:val="00E76111"/>
    <w:rsid w:val="00E76701"/>
    <w:rsid w:val="00E8435A"/>
    <w:rsid w:val="00E8494D"/>
    <w:rsid w:val="00E85A40"/>
    <w:rsid w:val="00E86AA0"/>
    <w:rsid w:val="00E86EF0"/>
    <w:rsid w:val="00E8712E"/>
    <w:rsid w:val="00E90E22"/>
    <w:rsid w:val="00E955B3"/>
    <w:rsid w:val="00E965B7"/>
    <w:rsid w:val="00E96B87"/>
    <w:rsid w:val="00E97868"/>
    <w:rsid w:val="00EA0C6C"/>
    <w:rsid w:val="00EA2242"/>
    <w:rsid w:val="00EA3FB9"/>
    <w:rsid w:val="00EA4362"/>
    <w:rsid w:val="00EA731C"/>
    <w:rsid w:val="00EA739D"/>
    <w:rsid w:val="00EB329D"/>
    <w:rsid w:val="00EB420B"/>
    <w:rsid w:val="00EB482E"/>
    <w:rsid w:val="00EB63EE"/>
    <w:rsid w:val="00EB7EDA"/>
    <w:rsid w:val="00EC02CC"/>
    <w:rsid w:val="00EC062C"/>
    <w:rsid w:val="00EC092D"/>
    <w:rsid w:val="00EC0AAF"/>
    <w:rsid w:val="00EC37D1"/>
    <w:rsid w:val="00EC3815"/>
    <w:rsid w:val="00EC3BCA"/>
    <w:rsid w:val="00EC587E"/>
    <w:rsid w:val="00ED03B3"/>
    <w:rsid w:val="00ED0AC3"/>
    <w:rsid w:val="00ED2AAA"/>
    <w:rsid w:val="00EE0ABB"/>
    <w:rsid w:val="00EE226B"/>
    <w:rsid w:val="00EE7027"/>
    <w:rsid w:val="00EE76B5"/>
    <w:rsid w:val="00EF262A"/>
    <w:rsid w:val="00EF3667"/>
    <w:rsid w:val="00EF3E5C"/>
    <w:rsid w:val="00F017D2"/>
    <w:rsid w:val="00F04C12"/>
    <w:rsid w:val="00F04D9A"/>
    <w:rsid w:val="00F06F02"/>
    <w:rsid w:val="00F11AF7"/>
    <w:rsid w:val="00F12499"/>
    <w:rsid w:val="00F142B8"/>
    <w:rsid w:val="00F153FE"/>
    <w:rsid w:val="00F154B9"/>
    <w:rsid w:val="00F2256E"/>
    <w:rsid w:val="00F22F64"/>
    <w:rsid w:val="00F256D8"/>
    <w:rsid w:val="00F26DF6"/>
    <w:rsid w:val="00F30BC5"/>
    <w:rsid w:val="00F30F8B"/>
    <w:rsid w:val="00F32209"/>
    <w:rsid w:val="00F32D43"/>
    <w:rsid w:val="00F3399D"/>
    <w:rsid w:val="00F34980"/>
    <w:rsid w:val="00F34B2B"/>
    <w:rsid w:val="00F34C4B"/>
    <w:rsid w:val="00F35B87"/>
    <w:rsid w:val="00F4055F"/>
    <w:rsid w:val="00F413EA"/>
    <w:rsid w:val="00F42D33"/>
    <w:rsid w:val="00F43A9F"/>
    <w:rsid w:val="00F4555A"/>
    <w:rsid w:val="00F466C2"/>
    <w:rsid w:val="00F47AA1"/>
    <w:rsid w:val="00F50C0E"/>
    <w:rsid w:val="00F50E1F"/>
    <w:rsid w:val="00F537D6"/>
    <w:rsid w:val="00F53858"/>
    <w:rsid w:val="00F54E07"/>
    <w:rsid w:val="00F55264"/>
    <w:rsid w:val="00F554D7"/>
    <w:rsid w:val="00F5550D"/>
    <w:rsid w:val="00F5609C"/>
    <w:rsid w:val="00F56E8E"/>
    <w:rsid w:val="00F570F4"/>
    <w:rsid w:val="00F6303E"/>
    <w:rsid w:val="00F6448C"/>
    <w:rsid w:val="00F6622D"/>
    <w:rsid w:val="00F67E87"/>
    <w:rsid w:val="00F70917"/>
    <w:rsid w:val="00F72A14"/>
    <w:rsid w:val="00F74960"/>
    <w:rsid w:val="00F76698"/>
    <w:rsid w:val="00F837C6"/>
    <w:rsid w:val="00F83A35"/>
    <w:rsid w:val="00F845A3"/>
    <w:rsid w:val="00F93024"/>
    <w:rsid w:val="00F9346D"/>
    <w:rsid w:val="00F95853"/>
    <w:rsid w:val="00F95DF4"/>
    <w:rsid w:val="00F969EE"/>
    <w:rsid w:val="00F97FA1"/>
    <w:rsid w:val="00FA05C3"/>
    <w:rsid w:val="00FA16A9"/>
    <w:rsid w:val="00FA211F"/>
    <w:rsid w:val="00FA2D5F"/>
    <w:rsid w:val="00FA4FA7"/>
    <w:rsid w:val="00FA672D"/>
    <w:rsid w:val="00FB0237"/>
    <w:rsid w:val="00FB193A"/>
    <w:rsid w:val="00FB2510"/>
    <w:rsid w:val="00FB32B7"/>
    <w:rsid w:val="00FB3DE4"/>
    <w:rsid w:val="00FC0781"/>
    <w:rsid w:val="00FC0B04"/>
    <w:rsid w:val="00FC11D6"/>
    <w:rsid w:val="00FC26D6"/>
    <w:rsid w:val="00FC2940"/>
    <w:rsid w:val="00FC3193"/>
    <w:rsid w:val="00FC3259"/>
    <w:rsid w:val="00FC3DEB"/>
    <w:rsid w:val="00FC5075"/>
    <w:rsid w:val="00FC545A"/>
    <w:rsid w:val="00FC6A84"/>
    <w:rsid w:val="00FC6AC8"/>
    <w:rsid w:val="00FD4198"/>
    <w:rsid w:val="00FD5C7C"/>
    <w:rsid w:val="00FD6BA6"/>
    <w:rsid w:val="00FD71B4"/>
    <w:rsid w:val="00FE2178"/>
    <w:rsid w:val="00FE259F"/>
    <w:rsid w:val="00FE27D1"/>
    <w:rsid w:val="00FE3B19"/>
    <w:rsid w:val="00FE41F0"/>
    <w:rsid w:val="00FE4536"/>
    <w:rsid w:val="00FE47A9"/>
    <w:rsid w:val="00FF0CCD"/>
    <w:rsid w:val="00FF1B42"/>
    <w:rsid w:val="00FF35D3"/>
    <w:rsid w:val="00FF44F1"/>
    <w:rsid w:val="00FF460C"/>
    <w:rsid w:val="00FF5E6A"/>
    <w:rsid w:val="00FF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F195E7"/>
  <w15:docId w15:val="{54A1A25B-D029-4D0A-922B-E1183094A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3143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snapToGrid w:val="0"/>
      <w:spacing w:before="120" w:line="360" w:lineRule="auto"/>
      <w:outlineLvl w:val="1"/>
    </w:pPr>
    <w:rPr>
      <w:rFonts w:eastAsia="標楷體"/>
      <w:sz w:val="32"/>
      <w:szCs w:val="20"/>
    </w:rPr>
  </w:style>
  <w:style w:type="paragraph" w:styleId="3">
    <w:name w:val="heading 3"/>
    <w:basedOn w:val="a"/>
    <w:next w:val="a"/>
    <w:qFormat/>
    <w:pPr>
      <w:keepNext/>
      <w:snapToGrid w:val="0"/>
      <w:spacing w:before="120" w:line="360" w:lineRule="auto"/>
      <w:outlineLvl w:val="2"/>
    </w:pPr>
    <w:rPr>
      <w:rFonts w:eastAsia="標楷體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Pr>
      <w:rFonts w:ascii="標楷體" w:eastAsia="標楷體" w:hAnsi="標楷體"/>
      <w:color w:val="FF0000"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4">
    <w:name w:val="內4"/>
    <w:basedOn w:val="a"/>
    <w:pPr>
      <w:adjustRightInd w:val="0"/>
      <w:snapToGrid w:val="0"/>
      <w:spacing w:before="60"/>
      <w:ind w:left="1300"/>
      <w:textAlignment w:val="baseline"/>
    </w:pPr>
    <w:rPr>
      <w:rFonts w:eastAsia="標楷體"/>
      <w:kern w:val="0"/>
      <w:sz w:val="26"/>
    </w:rPr>
  </w:style>
  <w:style w:type="paragraph" w:styleId="a9">
    <w:name w:val="Salutation"/>
    <w:basedOn w:val="a"/>
    <w:next w:val="a"/>
    <w:rPr>
      <w:rFonts w:ascii="標楷體" w:eastAsia="標楷體" w:hAnsi="標楷體"/>
      <w:color w:val="000000"/>
      <w:sz w:val="26"/>
    </w:rPr>
  </w:style>
  <w:style w:type="paragraph" w:styleId="aa">
    <w:name w:val="Balloon Text"/>
    <w:basedOn w:val="a"/>
    <w:semiHidden/>
    <w:rsid w:val="000F66B9"/>
    <w:rPr>
      <w:rFonts w:ascii="Arial" w:hAnsi="Arial"/>
      <w:sz w:val="18"/>
      <w:szCs w:val="18"/>
    </w:rPr>
  </w:style>
  <w:style w:type="table" w:styleId="ab">
    <w:name w:val="Table Grid"/>
    <w:basedOn w:val="a1"/>
    <w:uiPriority w:val="39"/>
    <w:rsid w:val="003A568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"/>
    <w:basedOn w:val="a"/>
    <w:rsid w:val="00902AF3"/>
    <w:pPr>
      <w:widowControl/>
      <w:spacing w:before="40" w:after="40" w:line="240" w:lineRule="exact"/>
      <w:ind w:right="113"/>
    </w:pPr>
    <w:rPr>
      <w:rFonts w:ascii="Arial" w:hAnsi="Arial" w:cs="Arial"/>
      <w:b/>
      <w:bCs/>
      <w:snapToGrid w:val="0"/>
      <w:kern w:val="0"/>
      <w:sz w:val="18"/>
      <w:szCs w:val="18"/>
    </w:rPr>
  </w:style>
  <w:style w:type="paragraph" w:customStyle="1" w:styleId="5">
    <w:name w:val="樣式5"/>
    <w:basedOn w:val="a"/>
    <w:rsid w:val="008C2B85"/>
    <w:pPr>
      <w:numPr>
        <w:numId w:val="1"/>
      </w:numPr>
    </w:pPr>
  </w:style>
  <w:style w:type="paragraph" w:customStyle="1" w:styleId="TimesNewRoman6pt">
    <w:name w:val="樣式 (拉丁) Times New Roman (中文) 標楷體 黑色 左右對齊 套用前:  6 pt 行距:  固定..."/>
    <w:basedOn w:val="a"/>
    <w:autoRedefine/>
    <w:rsid w:val="00FA05C3"/>
    <w:pPr>
      <w:numPr>
        <w:numId w:val="2"/>
      </w:numPr>
      <w:tabs>
        <w:tab w:val="left" w:pos="567"/>
      </w:tabs>
      <w:adjustRightInd w:val="0"/>
      <w:spacing w:line="500" w:lineRule="exact"/>
      <w:ind w:left="993" w:hanging="567"/>
      <w:jc w:val="both"/>
      <w:textAlignment w:val="baseline"/>
    </w:pPr>
    <w:rPr>
      <w:rFonts w:eastAsia="標楷體"/>
      <w:snapToGrid w:val="0"/>
      <w:sz w:val="28"/>
      <w:szCs w:val="28"/>
    </w:rPr>
  </w:style>
  <w:style w:type="paragraph" w:customStyle="1" w:styleId="ad">
    <w:name w:val="（一）"/>
    <w:basedOn w:val="a"/>
    <w:rsid w:val="00BD11B6"/>
    <w:pPr>
      <w:tabs>
        <w:tab w:val="left" w:pos="567"/>
      </w:tabs>
      <w:adjustRightInd w:val="0"/>
      <w:snapToGrid w:val="0"/>
      <w:spacing w:before="240" w:line="520" w:lineRule="atLeast"/>
      <w:textAlignment w:val="baseline"/>
    </w:pPr>
    <w:rPr>
      <w:rFonts w:eastAsia="標楷體"/>
      <w:spacing w:val="10"/>
      <w:sz w:val="28"/>
      <w:szCs w:val="28"/>
    </w:rPr>
  </w:style>
  <w:style w:type="character" w:customStyle="1" w:styleId="a5">
    <w:name w:val="頁首 字元"/>
    <w:link w:val="a4"/>
    <w:uiPriority w:val="99"/>
    <w:rsid w:val="004C28F1"/>
    <w:rPr>
      <w:kern w:val="2"/>
    </w:rPr>
  </w:style>
  <w:style w:type="paragraph" w:customStyle="1" w:styleId="Ae">
    <w:name w:val="內文A"/>
    <w:basedOn w:val="a"/>
    <w:rsid w:val="00EA4362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  <w:szCs w:val="20"/>
    </w:rPr>
  </w:style>
  <w:style w:type="paragraph" w:styleId="af">
    <w:name w:val="Plain Text"/>
    <w:basedOn w:val="a"/>
    <w:link w:val="af0"/>
    <w:rsid w:val="00A93B50"/>
    <w:rPr>
      <w:rFonts w:ascii="細明體" w:eastAsia="細明體" w:hAnsi="Courier New"/>
      <w:szCs w:val="20"/>
    </w:rPr>
  </w:style>
  <w:style w:type="character" w:customStyle="1" w:styleId="af0">
    <w:name w:val="純文字 字元"/>
    <w:link w:val="af"/>
    <w:rsid w:val="00A93B50"/>
    <w:rPr>
      <w:rFonts w:ascii="細明體" w:eastAsia="細明體" w:hAnsi="Courier New"/>
      <w:kern w:val="2"/>
      <w:sz w:val="24"/>
    </w:rPr>
  </w:style>
  <w:style w:type="paragraph" w:styleId="af1">
    <w:name w:val="List Paragraph"/>
    <w:aliases w:val="標1,標題(一),12 20,卑南壹,List Paragraph,1.1.1.1清單段落,列點,(二),Recommendation,Footnote Sam,List Paragraph (numbered (a)),Text,Noise heading,RUS List,Rec para,Dot pt,F5 List Paragraph,No Spacing1,List Paragraph Char Char Char,Indicator Text,Numbered Para 1"/>
    <w:basedOn w:val="a"/>
    <w:link w:val="af2"/>
    <w:uiPriority w:val="34"/>
    <w:qFormat/>
    <w:rsid w:val="00C54050"/>
    <w:pPr>
      <w:ind w:leftChars="200" w:left="480"/>
    </w:pPr>
  </w:style>
  <w:style w:type="character" w:styleId="af3">
    <w:name w:val="Hyperlink"/>
    <w:rsid w:val="00E37265"/>
    <w:rPr>
      <w:color w:val="0000FF"/>
      <w:u w:val="single"/>
    </w:rPr>
  </w:style>
  <w:style w:type="character" w:styleId="af4">
    <w:name w:val="FollowedHyperlink"/>
    <w:rsid w:val="00436585"/>
    <w:rPr>
      <w:color w:val="800080"/>
      <w:u w:val="single"/>
    </w:rPr>
  </w:style>
  <w:style w:type="paragraph" w:customStyle="1" w:styleId="Default">
    <w:name w:val="Default"/>
    <w:rsid w:val="001E180E"/>
    <w:pPr>
      <w:widowControl w:val="0"/>
      <w:autoSpaceDE w:val="0"/>
      <w:autoSpaceDN w:val="0"/>
      <w:adjustRightInd w:val="0"/>
    </w:pPr>
    <w:rPr>
      <w:rFonts w:ascii="標楷體2蜆..." w:eastAsia="標楷體2蜆..." w:cs="標楷體2蜆..."/>
      <w:color w:val="000000"/>
      <w:sz w:val="24"/>
      <w:szCs w:val="24"/>
    </w:rPr>
  </w:style>
  <w:style w:type="paragraph" w:customStyle="1" w:styleId="71">
    <w:name w:val="樣式71"/>
    <w:basedOn w:val="a"/>
    <w:rsid w:val="002778BD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character" w:customStyle="1" w:styleId="af2">
    <w:name w:val="清單段落 字元"/>
    <w:aliases w:val="標1 字元,標題(一) 字元,12 20 字元,卑南壹 字元,List Paragraph 字元,1.1.1.1清單段落 字元,列點 字元,(二) 字元,Recommendation 字元,Footnote Sam 字元,List Paragraph (numbered (a)) 字元,Text 字元,Noise heading 字元,RUS List 字元,Rec para 字元,Dot pt 字元,F5 List Paragraph 字元,No Spacing1 字元"/>
    <w:link w:val="af1"/>
    <w:uiPriority w:val="34"/>
    <w:qFormat/>
    <w:locked/>
    <w:rsid w:val="002832C6"/>
    <w:rPr>
      <w:kern w:val="2"/>
      <w:sz w:val="24"/>
      <w:szCs w:val="24"/>
    </w:rPr>
  </w:style>
  <w:style w:type="paragraph" w:styleId="1">
    <w:name w:val="toc 1"/>
    <w:basedOn w:val="a"/>
    <w:next w:val="a"/>
    <w:link w:val="10"/>
    <w:autoRedefine/>
    <w:uiPriority w:val="39"/>
    <w:qFormat/>
    <w:rsid w:val="005279C2"/>
    <w:pPr>
      <w:widowControl/>
      <w:tabs>
        <w:tab w:val="right" w:leader="dot" w:pos="709"/>
        <w:tab w:val="right" w:leader="dot" w:pos="8296"/>
      </w:tabs>
      <w:snapToGrid w:val="0"/>
      <w:spacing w:before="120" w:after="120"/>
    </w:pPr>
    <w:rPr>
      <w:rFonts w:ascii="標楷體" w:eastAsia="標楷體" w:hAnsi="標楷體"/>
      <w:b/>
      <w:bCs/>
      <w:caps/>
      <w:noProof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5279C2"/>
    <w:pPr>
      <w:widowControl/>
      <w:tabs>
        <w:tab w:val="left" w:pos="1200"/>
        <w:tab w:val="right" w:leader="dot" w:pos="8296"/>
      </w:tabs>
      <w:snapToGrid w:val="0"/>
      <w:ind w:left="238"/>
    </w:pPr>
    <w:rPr>
      <w:rFonts w:ascii="標楷體" w:eastAsia="標楷體" w:hAnsi="標楷體"/>
      <w:b/>
      <w:bCs/>
      <w:smallCaps/>
      <w:noProof/>
      <w:sz w:val="28"/>
      <w:szCs w:val="20"/>
    </w:rPr>
  </w:style>
  <w:style w:type="character" w:customStyle="1" w:styleId="10">
    <w:name w:val="目錄 1 字元"/>
    <w:link w:val="1"/>
    <w:uiPriority w:val="39"/>
    <w:rsid w:val="005279C2"/>
    <w:rPr>
      <w:rFonts w:ascii="標楷體" w:eastAsia="標楷體" w:hAnsi="標楷體"/>
      <w:b/>
      <w:bCs/>
      <w:caps/>
      <w:noProof/>
      <w:kern w:val="2"/>
      <w:sz w:val="28"/>
      <w:szCs w:val="28"/>
    </w:rPr>
  </w:style>
  <w:style w:type="character" w:customStyle="1" w:styleId="st2">
    <w:name w:val="st2"/>
    <w:basedOn w:val="a0"/>
    <w:uiPriority w:val="99"/>
    <w:rsid w:val="000E2BDA"/>
    <w:rPr>
      <w:rFonts w:cs="Times New Roman"/>
    </w:rPr>
  </w:style>
  <w:style w:type="character" w:styleId="af5">
    <w:name w:val="annotation reference"/>
    <w:basedOn w:val="a0"/>
    <w:rsid w:val="0010694E"/>
    <w:rPr>
      <w:sz w:val="18"/>
      <w:szCs w:val="18"/>
    </w:rPr>
  </w:style>
  <w:style w:type="paragraph" w:styleId="af6">
    <w:name w:val="annotation text"/>
    <w:basedOn w:val="a"/>
    <w:link w:val="af7"/>
    <w:rsid w:val="0010694E"/>
  </w:style>
  <w:style w:type="character" w:customStyle="1" w:styleId="af7">
    <w:name w:val="註解文字 字元"/>
    <w:basedOn w:val="a0"/>
    <w:link w:val="af6"/>
    <w:rsid w:val="0010694E"/>
    <w:rPr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rsid w:val="0010694E"/>
    <w:rPr>
      <w:b/>
      <w:bCs/>
    </w:rPr>
  </w:style>
  <w:style w:type="character" w:customStyle="1" w:styleId="af9">
    <w:name w:val="註解主旨 字元"/>
    <w:basedOn w:val="af7"/>
    <w:link w:val="af8"/>
    <w:rsid w:val="0010694E"/>
    <w:rPr>
      <w:b/>
      <w:bCs/>
      <w:kern w:val="2"/>
      <w:sz w:val="24"/>
      <w:szCs w:val="24"/>
    </w:rPr>
  </w:style>
  <w:style w:type="character" w:customStyle="1" w:styleId="a8">
    <w:name w:val="頁尾 字元"/>
    <w:basedOn w:val="a0"/>
    <w:link w:val="a7"/>
    <w:uiPriority w:val="99"/>
    <w:rsid w:val="00A33843"/>
    <w:rPr>
      <w:kern w:val="2"/>
      <w:szCs w:val="24"/>
    </w:rPr>
  </w:style>
  <w:style w:type="paragraph" w:styleId="afa">
    <w:name w:val="Revision"/>
    <w:hidden/>
    <w:uiPriority w:val="99"/>
    <w:semiHidden/>
    <w:rsid w:val="00C750F9"/>
    <w:rPr>
      <w:kern w:val="2"/>
      <w:sz w:val="24"/>
      <w:szCs w:val="24"/>
    </w:rPr>
  </w:style>
  <w:style w:type="character" w:styleId="afb">
    <w:name w:val="Strong"/>
    <w:basedOn w:val="a0"/>
    <w:uiPriority w:val="22"/>
    <w:qFormat/>
    <w:rsid w:val="003A5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0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8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9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4215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2336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6759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084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6960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5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夏至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F99A1-2B58-46B3-966A-163BC303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採購規範舒</dc:title>
  <dc:creator>&lt;wpc@itri.org.tw&gt;</dc:creator>
  <cp:lastModifiedBy>吳思葶</cp:lastModifiedBy>
  <cp:revision>2</cp:revision>
  <cp:lastPrinted>2019-10-14T10:19:00Z</cp:lastPrinted>
  <dcterms:created xsi:type="dcterms:W3CDTF">2026-10-20T08:30:00Z</dcterms:created>
  <dcterms:modified xsi:type="dcterms:W3CDTF">2026-10-20T08:30:00Z</dcterms:modified>
</cp:coreProperties>
</file>