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68F4E" w14:textId="57EED49A" w:rsidR="00652B20" w:rsidRPr="003126C0" w:rsidRDefault="006915FF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  <w:r w:rsidRPr="00F84F5A">
        <w:rPr>
          <w:rFonts w:eastAsia="標楷體"/>
          <w:b/>
          <w:sz w:val="44"/>
        </w:rPr>
        <w:t>專業</w:t>
      </w:r>
      <w:r w:rsidR="00652B20" w:rsidRPr="00F84F5A">
        <w:rPr>
          <w:rFonts w:eastAsia="標楷體"/>
          <w:b/>
          <w:sz w:val="44"/>
        </w:rPr>
        <w:t>技術服務採購規範書</w:t>
      </w:r>
    </w:p>
    <w:p w14:paraId="25747A2E" w14:textId="07DC1F0F" w:rsidR="001D5C18" w:rsidRPr="003126C0" w:rsidRDefault="001D5C18" w:rsidP="001D5C18">
      <w:pPr>
        <w:widowControl/>
        <w:autoSpaceDE w:val="0"/>
        <w:autoSpaceDN w:val="0"/>
        <w:snapToGrid w:val="0"/>
        <w:spacing w:line="500" w:lineRule="exact"/>
        <w:jc w:val="both"/>
        <w:textAlignment w:val="bottom"/>
        <w:rPr>
          <w:rFonts w:eastAsia="標楷體"/>
          <w:szCs w:val="24"/>
          <w:u w:val="single"/>
        </w:rPr>
      </w:pPr>
      <w:r w:rsidRPr="003126C0">
        <w:rPr>
          <w:rFonts w:eastAsia="標楷體"/>
          <w:color w:val="000000" w:themeColor="text1"/>
          <w:szCs w:val="24"/>
        </w:rPr>
        <w:t>購案名稱</w:t>
      </w:r>
      <w:r w:rsidRPr="003126C0">
        <w:rPr>
          <w:rFonts w:eastAsia="標楷體"/>
          <w:szCs w:val="24"/>
        </w:rPr>
        <w:t>：</w:t>
      </w:r>
      <w:r w:rsidR="0097604A" w:rsidRPr="0097604A">
        <w:rPr>
          <w:rFonts w:eastAsia="標楷體" w:hint="eastAsia"/>
          <w:szCs w:val="24"/>
          <w:u w:val="single"/>
        </w:rPr>
        <w:t>115-116</w:t>
      </w:r>
      <w:r w:rsidR="0097604A" w:rsidRPr="0097604A">
        <w:rPr>
          <w:rFonts w:eastAsia="標楷體" w:hint="eastAsia"/>
          <w:szCs w:val="24"/>
          <w:u w:val="single"/>
        </w:rPr>
        <w:t>年度強化服務業人才韌性計畫</w:t>
      </w:r>
      <w:r w:rsidR="001142FA">
        <w:rPr>
          <w:rFonts w:eastAsia="標楷體" w:hint="eastAsia"/>
          <w:szCs w:val="24"/>
          <w:u w:val="single"/>
        </w:rPr>
        <w:t>委託課程協辦</w:t>
      </w:r>
      <w:r w:rsidRPr="003126C0">
        <w:rPr>
          <w:rFonts w:eastAsia="標楷體" w:hint="eastAsia"/>
          <w:szCs w:val="24"/>
        </w:rPr>
        <w:t>，</w:t>
      </w:r>
      <w:r w:rsidRPr="003126C0">
        <w:rPr>
          <w:rFonts w:eastAsia="標楷體"/>
          <w:szCs w:val="24"/>
        </w:rPr>
        <w:t>案號：</w:t>
      </w:r>
      <w:r w:rsidR="00F43A00">
        <w:rPr>
          <w:rFonts w:eastAsia="標楷體" w:hint="eastAsia"/>
          <w:szCs w:val="24"/>
        </w:rPr>
        <w:t>A232000660</w:t>
      </w:r>
    </w:p>
    <w:tbl>
      <w:tblPr>
        <w:tblW w:w="10362" w:type="dxa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4"/>
        <w:gridCol w:w="1997"/>
        <w:gridCol w:w="3531"/>
      </w:tblGrid>
      <w:tr w:rsidR="001D5C18" w:rsidRPr="003126C0" w14:paraId="7DCA0023" w14:textId="77777777" w:rsidTr="002E284B">
        <w:tc>
          <w:tcPr>
            <w:tcW w:w="6831" w:type="dxa"/>
            <w:gridSpan w:val="2"/>
            <w:vAlign w:val="center"/>
          </w:tcPr>
          <w:p w14:paraId="49478294" w14:textId="77777777" w:rsidR="001D5C18" w:rsidRPr="003126C0" w:rsidRDefault="001D5C18" w:rsidP="00444563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</w:rPr>
            </w:pPr>
            <w:r w:rsidRPr="003126C0">
              <w:rPr>
                <w:rFonts w:eastAsia="標楷體"/>
                <w:b/>
                <w:color w:val="000000" w:themeColor="text1"/>
                <w:sz w:val="28"/>
              </w:rPr>
              <w:t>項</w:t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>目</w:t>
            </w:r>
          </w:p>
        </w:tc>
        <w:tc>
          <w:tcPr>
            <w:tcW w:w="3531" w:type="dxa"/>
            <w:shd w:val="clear" w:color="auto" w:fill="FFFFFF"/>
            <w:vAlign w:val="center"/>
          </w:tcPr>
          <w:p w14:paraId="57694D5E" w14:textId="77777777" w:rsidR="001D5C18" w:rsidRPr="003126C0" w:rsidRDefault="001D5C18" w:rsidP="00444563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3126C0">
              <w:rPr>
                <w:rFonts w:eastAsia="標楷體"/>
                <w:b/>
                <w:color w:val="000000" w:themeColor="text1"/>
                <w:szCs w:val="24"/>
              </w:rPr>
              <w:t>說</w:t>
            </w:r>
            <w:r w:rsidRPr="003126C0">
              <w:rPr>
                <w:rFonts w:eastAsia="標楷體"/>
                <w:b/>
                <w:color w:val="000000" w:themeColor="text1"/>
                <w:szCs w:val="24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Cs w:val="24"/>
              </w:rPr>
              <w:t>明</w:t>
            </w:r>
          </w:p>
        </w:tc>
      </w:tr>
      <w:tr w:rsidR="001D5C18" w:rsidRPr="003126C0" w14:paraId="5373AF28" w14:textId="77777777" w:rsidTr="002E284B">
        <w:tc>
          <w:tcPr>
            <w:tcW w:w="6831" w:type="dxa"/>
            <w:gridSpan w:val="2"/>
            <w:vAlign w:val="center"/>
          </w:tcPr>
          <w:p w14:paraId="49743B9F" w14:textId="3F2E2649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一、</w:t>
            </w:r>
            <w:r w:rsidR="004D1845" w:rsidRPr="00F84F5A">
              <w:rPr>
                <w:rFonts w:eastAsia="標楷體"/>
                <w:color w:val="000000" w:themeColor="text1"/>
                <w:sz w:val="22"/>
              </w:rPr>
              <w:t>專業服務案</w:t>
            </w:r>
            <w:r w:rsidRPr="003126C0">
              <w:rPr>
                <w:rFonts w:eastAsia="標楷體"/>
                <w:color w:val="000000" w:themeColor="text1"/>
                <w:sz w:val="22"/>
              </w:rPr>
              <w:t>服務之目的、項目、工作範圍</w:t>
            </w:r>
          </w:p>
        </w:tc>
        <w:tc>
          <w:tcPr>
            <w:tcW w:w="3531" w:type="dxa"/>
          </w:tcPr>
          <w:p w14:paraId="0B2014D0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5"/>
            </w:r>
          </w:p>
          <w:p w14:paraId="68CB1F11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6CC6E338" w14:textId="77777777" w:rsidTr="002E284B">
        <w:tc>
          <w:tcPr>
            <w:tcW w:w="6831" w:type="dxa"/>
            <w:gridSpan w:val="2"/>
            <w:vAlign w:val="center"/>
          </w:tcPr>
          <w:p w14:paraId="18138586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二、服務之提供方式、工作時程</w:t>
            </w:r>
          </w:p>
        </w:tc>
        <w:tc>
          <w:tcPr>
            <w:tcW w:w="3531" w:type="dxa"/>
          </w:tcPr>
          <w:p w14:paraId="3FF6200D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6"/>
            </w:r>
          </w:p>
          <w:p w14:paraId="6038594E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C890B5E" w14:textId="77777777" w:rsidTr="002E284B">
        <w:tc>
          <w:tcPr>
            <w:tcW w:w="6831" w:type="dxa"/>
            <w:gridSpan w:val="2"/>
            <w:vAlign w:val="center"/>
          </w:tcPr>
          <w:p w14:paraId="2507CC0A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531" w:type="dxa"/>
          </w:tcPr>
          <w:p w14:paraId="372B564D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7"/>
            </w:r>
          </w:p>
          <w:p w14:paraId="149AAA6E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0A89C4F" w14:textId="77777777" w:rsidTr="002E284B">
        <w:tc>
          <w:tcPr>
            <w:tcW w:w="6831" w:type="dxa"/>
            <w:gridSpan w:val="2"/>
            <w:vAlign w:val="center"/>
          </w:tcPr>
          <w:p w14:paraId="0085BA9E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四、服務工作完成後所應達到之目標或成果</w:t>
            </w:r>
          </w:p>
        </w:tc>
        <w:tc>
          <w:tcPr>
            <w:tcW w:w="3531" w:type="dxa"/>
          </w:tcPr>
          <w:p w14:paraId="2554EBFC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8"/>
            </w:r>
          </w:p>
          <w:p w14:paraId="45EDD8F2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479DD07" w14:textId="77777777" w:rsidTr="002E284B">
        <w:tc>
          <w:tcPr>
            <w:tcW w:w="6831" w:type="dxa"/>
            <w:gridSpan w:val="2"/>
            <w:vAlign w:val="center"/>
          </w:tcPr>
          <w:p w14:paraId="6F816381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ind w:left="600" w:hanging="600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五、服務之提供涉及材料、設備或場所之供應者，其規格</w:t>
            </w:r>
          </w:p>
        </w:tc>
        <w:tc>
          <w:tcPr>
            <w:tcW w:w="3531" w:type="dxa"/>
          </w:tcPr>
          <w:p w14:paraId="51D33FC7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</w:t>
            </w:r>
            <w:r w:rsidRPr="003126C0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30428F22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7336F7B" w14:textId="77777777" w:rsidTr="002E284B">
        <w:tc>
          <w:tcPr>
            <w:tcW w:w="6831" w:type="dxa"/>
            <w:gridSpan w:val="2"/>
            <w:vAlign w:val="center"/>
          </w:tcPr>
          <w:p w14:paraId="52210891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六、不得轉包項目</w:t>
            </w:r>
          </w:p>
        </w:tc>
        <w:tc>
          <w:tcPr>
            <w:tcW w:w="3531" w:type="dxa"/>
          </w:tcPr>
          <w:p w14:paraId="58529743" w14:textId="00A06322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本</w:t>
            </w:r>
            <w:r w:rsidR="004D1845" w:rsidRPr="00F84F5A">
              <w:rPr>
                <w:rFonts w:eastAsia="標楷體"/>
                <w:color w:val="000000" w:themeColor="text1"/>
                <w:szCs w:val="24"/>
                <w:u w:val="single"/>
              </w:rPr>
              <w:t>專業服務案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計畫之承</w:t>
            </w:r>
            <w:r w:rsidRPr="003126C0">
              <w:rPr>
                <w:rFonts w:eastAsia="標楷體" w:hint="eastAsia"/>
                <w:color w:val="000000" w:themeColor="text1"/>
                <w:szCs w:val="24"/>
                <w:u w:val="single"/>
              </w:rPr>
              <w:t>作廠商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不得轉包全部工作項目</w:t>
            </w:r>
          </w:p>
          <w:p w14:paraId="7381D774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C2EC86C" w14:textId="77777777" w:rsidTr="002E284B">
        <w:tc>
          <w:tcPr>
            <w:tcW w:w="6831" w:type="dxa"/>
            <w:gridSpan w:val="2"/>
            <w:vAlign w:val="center"/>
          </w:tcPr>
          <w:p w14:paraId="6B48A2B7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531" w:type="dxa"/>
          </w:tcPr>
          <w:p w14:paraId="5C9728EF" w14:textId="13F6702E" w:rsidR="001D5C18" w:rsidRPr="003126C0" w:rsidRDefault="00931EA2" w:rsidP="00931EA2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sym w:font="Webdings" w:char="F067"/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3120C2"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3120C2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6"/>
            </w:r>
            <w:r w:rsidR="00E1043D" w:rsidRPr="003126C0">
              <w:rPr>
                <w:rFonts w:eastAsia="標楷體"/>
                <w:color w:val="000000" w:themeColor="text1"/>
                <w:szCs w:val="24"/>
                <w:u w:val="single"/>
              </w:rPr>
              <w:t xml:space="preserve"> </w:t>
            </w:r>
          </w:p>
          <w:p w14:paraId="2E0A4CBD" w14:textId="7E071876" w:rsidR="001D5C18" w:rsidRPr="003126C0" w:rsidRDefault="00931EA2" w:rsidP="00E1043D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□</w:t>
            </w: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EBD9C68" w14:textId="77777777" w:rsidTr="002E284B">
        <w:tc>
          <w:tcPr>
            <w:tcW w:w="6831" w:type="dxa"/>
            <w:gridSpan w:val="2"/>
            <w:vAlign w:val="center"/>
          </w:tcPr>
          <w:p w14:paraId="09CBC84E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八、服務之工作範圍及內容明確者，其績效衡量指標、驗收項目及標準（或驗收方式、合格條件）</w:t>
            </w:r>
          </w:p>
        </w:tc>
        <w:tc>
          <w:tcPr>
            <w:tcW w:w="3531" w:type="dxa"/>
          </w:tcPr>
          <w:p w14:paraId="69D00F7B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廠商結案報告經本院認可</w:t>
            </w:r>
          </w:p>
          <w:p w14:paraId="6DEED5E5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廠商結案報告經本院委員會審查通過</w:t>
            </w:r>
          </w:p>
          <w:p w14:paraId="7E90A7D3" w14:textId="370BCD86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其他（詳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E1043D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9"/>
            </w:r>
            <w:r w:rsidRPr="003126C0">
              <w:rPr>
                <w:rFonts w:eastAsia="標楷體"/>
                <w:color w:val="000000" w:themeColor="text1"/>
                <w:szCs w:val="24"/>
              </w:rPr>
              <w:t>）</w:t>
            </w:r>
          </w:p>
          <w:p w14:paraId="0E8350C0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105F0B84" w14:textId="77777777" w:rsidTr="002E284B">
        <w:tc>
          <w:tcPr>
            <w:tcW w:w="6831" w:type="dxa"/>
            <w:gridSpan w:val="2"/>
            <w:vAlign w:val="center"/>
          </w:tcPr>
          <w:p w14:paraId="2B2626A3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九、權利之歸屬</w:t>
            </w:r>
          </w:p>
        </w:tc>
        <w:tc>
          <w:tcPr>
            <w:tcW w:w="3531" w:type="dxa"/>
          </w:tcPr>
          <w:p w14:paraId="71A5016C" w14:textId="45F65278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E1043D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A"/>
            </w:r>
          </w:p>
          <w:p w14:paraId="62346DA4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716CE26" w14:textId="77777777" w:rsidTr="002E284B">
        <w:tc>
          <w:tcPr>
            <w:tcW w:w="6831" w:type="dxa"/>
            <w:gridSpan w:val="2"/>
            <w:vAlign w:val="center"/>
          </w:tcPr>
          <w:p w14:paraId="29497FC0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531" w:type="dxa"/>
          </w:tcPr>
          <w:p w14:paraId="03B6B674" w14:textId="00D66BE1" w:rsidR="001D5C18" w:rsidRPr="003126C0" w:rsidRDefault="00323A3B" w:rsidP="00323A3B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sym w:font="Webdings" w:char="F067"/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Pr="003126C0">
              <w:rPr>
                <w:rFonts w:eastAsia="標楷體"/>
                <w:color w:val="000000"/>
                <w:szCs w:val="24"/>
                <w:u w:val="single"/>
              </w:rPr>
              <w:t>註</w:t>
            </w:r>
            <w:r w:rsidR="00E1043D" w:rsidRPr="003126C0">
              <w:rPr>
                <w:rFonts w:eastAsia="標楷體"/>
                <w:color w:val="000000"/>
                <w:szCs w:val="24"/>
                <w:u w:val="single"/>
              </w:rPr>
              <w:sym w:font="Wingdings 2" w:char="F07B"/>
            </w:r>
          </w:p>
          <w:p w14:paraId="1382417B" w14:textId="77777777" w:rsidR="001D5C18" w:rsidRPr="003126C0" w:rsidRDefault="001D5C18" w:rsidP="00323A3B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88F4F41" w14:textId="77777777" w:rsidTr="002E284B">
        <w:tc>
          <w:tcPr>
            <w:tcW w:w="6831" w:type="dxa"/>
            <w:gridSpan w:val="2"/>
            <w:tcBorders>
              <w:bottom w:val="single" w:sz="4" w:space="0" w:color="auto"/>
            </w:tcBorders>
            <w:vAlign w:val="center"/>
          </w:tcPr>
          <w:p w14:paraId="10EF3FB4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一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、工作環境、危害因素說明及安全衛生規定及注意事項</w:t>
            </w:r>
          </w:p>
        </w:tc>
        <w:tc>
          <w:tcPr>
            <w:tcW w:w="3531" w:type="dxa"/>
            <w:tcBorders>
              <w:bottom w:val="single" w:sz="4" w:space="0" w:color="auto"/>
            </w:tcBorders>
          </w:tcPr>
          <w:p w14:paraId="456BA333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依本院工安衛規定</w:t>
            </w:r>
          </w:p>
          <w:p w14:paraId="4D60A7F4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其他，詳</w:t>
            </w:r>
            <w:r w:rsidRPr="003126C0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</w:t>
            </w:r>
          </w:p>
          <w:p w14:paraId="10181FF9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EE0BA7B" w14:textId="77777777" w:rsidTr="002E284B">
        <w:tc>
          <w:tcPr>
            <w:tcW w:w="6831" w:type="dxa"/>
            <w:gridSpan w:val="2"/>
            <w:vAlign w:val="center"/>
          </w:tcPr>
          <w:p w14:paraId="7CE02223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二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、本案須適用</w:t>
            </w:r>
            <w:r w:rsidRPr="003126C0">
              <w:rPr>
                <w:rFonts w:eastAsia="標楷體"/>
                <w:color w:val="000000" w:themeColor="text1"/>
                <w:sz w:val="22"/>
              </w:rPr>
              <w:t>/</w:t>
            </w:r>
            <w:r w:rsidRPr="003126C0">
              <w:rPr>
                <w:rFonts w:eastAsia="標楷體"/>
                <w:color w:val="000000" w:themeColor="text1"/>
                <w:sz w:val="22"/>
              </w:rPr>
              <w:t>準用政府採購法（請依委方契約書補充下列說明）</w:t>
            </w:r>
          </w:p>
          <w:p w14:paraId="3D8A9B64" w14:textId="77777777" w:rsidR="001D5C18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適用，屬接受補助性質（政採法第四條）</w:t>
            </w:r>
          </w:p>
          <w:p w14:paraId="4BA25042" w14:textId="77777777" w:rsidR="00A5540A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適用，屬代辦採購（政採法第五條）</w:t>
            </w:r>
          </w:p>
          <w:p w14:paraId="5FF4C2C7" w14:textId="5A903C41" w:rsidR="001D5C18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準用，依</w:t>
            </w:r>
            <w:r w:rsidR="004D1845" w:rsidRPr="00F84F5A">
              <w:rPr>
                <w:rFonts w:eastAsia="標楷體"/>
                <w:color w:val="000000" w:themeColor="text1"/>
                <w:sz w:val="22"/>
              </w:rPr>
              <w:t>專業服務案</w:t>
            </w:r>
            <w:r w:rsidRPr="003126C0">
              <w:rPr>
                <w:rFonts w:eastAsia="標楷體"/>
                <w:color w:val="000000" w:themeColor="text1"/>
                <w:sz w:val="22"/>
              </w:rPr>
              <w:t>契約約定（請說明約定內容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：契約書及採購規範書</w:t>
            </w:r>
            <w:r w:rsidRPr="003126C0">
              <w:rPr>
                <w:rFonts w:eastAsia="標楷體"/>
                <w:color w:val="000000" w:themeColor="text1"/>
                <w:sz w:val="22"/>
              </w:rPr>
              <w:t>）</w:t>
            </w:r>
          </w:p>
        </w:tc>
        <w:tc>
          <w:tcPr>
            <w:tcW w:w="3531" w:type="dxa"/>
          </w:tcPr>
          <w:p w14:paraId="4BE126E2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tabs>
                <w:tab w:val="num" w:pos="285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是（依政府採購法）</w:t>
            </w:r>
          </w:p>
          <w:p w14:paraId="179D76BC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否（依本院採購辦法）</w:t>
            </w:r>
          </w:p>
        </w:tc>
      </w:tr>
      <w:tr w:rsidR="001D5C18" w:rsidRPr="003126C0" w14:paraId="3A44E31C" w14:textId="77777777" w:rsidTr="002E284B">
        <w:tc>
          <w:tcPr>
            <w:tcW w:w="6831" w:type="dxa"/>
            <w:gridSpan w:val="2"/>
            <w:tcBorders>
              <w:bottom w:val="single" w:sz="4" w:space="0" w:color="auto"/>
            </w:tcBorders>
            <w:vAlign w:val="center"/>
          </w:tcPr>
          <w:p w14:paraId="5E5EAC4A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 w:hint="eastAsia"/>
                <w:color w:val="000000" w:themeColor="text1"/>
                <w:sz w:val="22"/>
              </w:rPr>
              <w:t>十三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、其他履約規範</w:t>
            </w:r>
          </w:p>
        </w:tc>
        <w:tc>
          <w:tcPr>
            <w:tcW w:w="3531" w:type="dxa"/>
            <w:tcBorders>
              <w:bottom w:val="single" w:sz="4" w:space="0" w:color="auto"/>
            </w:tcBorders>
          </w:tcPr>
          <w:p w14:paraId="71048825" w14:textId="77777777" w:rsidR="001D5C18" w:rsidRPr="003126C0" w:rsidRDefault="001D5C18" w:rsidP="00444563">
            <w:pPr>
              <w:widowControl/>
              <w:numPr>
                <w:ilvl w:val="0"/>
                <w:numId w:val="2"/>
              </w:numPr>
              <w:tabs>
                <w:tab w:val="num" w:pos="285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有，詳註</w:t>
            </w:r>
          </w:p>
          <w:p w14:paraId="55E7D78B" w14:textId="77777777" w:rsidR="001D5C18" w:rsidRPr="003126C0" w:rsidRDefault="001D5C18" w:rsidP="001D5C18">
            <w:pPr>
              <w:widowControl/>
              <w:numPr>
                <w:ilvl w:val="0"/>
                <w:numId w:val="3"/>
              </w:numPr>
              <w:tabs>
                <w:tab w:val="clear" w:pos="600"/>
                <w:tab w:val="num" w:pos="240"/>
                <w:tab w:val="num" w:pos="906"/>
              </w:tabs>
              <w:autoSpaceDE w:val="0"/>
              <w:autoSpaceDN w:val="0"/>
              <w:spacing w:line="300" w:lineRule="exact"/>
              <w:ind w:left="284" w:hanging="28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2D628ECA" w14:textId="77777777" w:rsidTr="002E28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0D6ED5CE" w14:textId="77777777" w:rsidR="001D5C18" w:rsidRDefault="001D5C18" w:rsidP="00517FDE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3D8B6277" w14:textId="77777777" w:rsidR="00F43A00" w:rsidRDefault="00F43A00" w:rsidP="00517FDE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724369C8" w14:textId="22A0436A" w:rsidR="00F43A00" w:rsidRPr="003126C0" w:rsidRDefault="00F43A00" w:rsidP="00517FDE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14:paraId="1F3E201C" w14:textId="77777777" w:rsidR="001D5C18" w:rsidRPr="003126C0" w:rsidRDefault="001D5C18" w:rsidP="00444563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33B3C095" w14:textId="77777777" w:rsidTr="002E28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390CB333" w14:textId="7946FF7D" w:rsidR="001D5C18" w:rsidRPr="003126C0" w:rsidRDefault="001D5C18" w:rsidP="00A676D5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14:paraId="374380DF" w14:textId="77777777" w:rsidR="001D5C18" w:rsidRPr="003126C0" w:rsidRDefault="001D5C18" w:rsidP="00444563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062A884E" w14:textId="77777777" w:rsidTr="002E28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11EFD83E" w14:textId="53D0015C" w:rsidR="002E284B" w:rsidRPr="003126C0" w:rsidRDefault="002E284B" w:rsidP="00A676D5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14:paraId="39477A45" w14:textId="77777777" w:rsidR="001D5C18" w:rsidRPr="003126C0" w:rsidRDefault="001D5C18" w:rsidP="00444563">
            <w:pPr>
              <w:widowControl/>
              <w:tabs>
                <w:tab w:val="left" w:pos="4452"/>
              </w:tabs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46C06528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28BBC6A5" w14:textId="2A1865F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lastRenderedPageBreak/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5"/>
            </w:r>
            <w:r w:rsidR="004D1845" w:rsidRPr="00F84F5A">
              <w:rPr>
                <w:rFonts w:eastAsia="標楷體"/>
                <w:color w:val="FFFFFF" w:themeColor="background1"/>
                <w:szCs w:val="24"/>
              </w:rPr>
              <w:t>專業服務案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服務之目的、項目、工作範圍</w:t>
            </w:r>
          </w:p>
        </w:tc>
      </w:tr>
      <w:tr w:rsidR="001D5C18" w:rsidRPr="003126C0" w14:paraId="7629F60A" w14:textId="77777777" w:rsidTr="002E284B">
        <w:tc>
          <w:tcPr>
            <w:tcW w:w="10362" w:type="dxa"/>
            <w:gridSpan w:val="3"/>
            <w:vAlign w:val="center"/>
          </w:tcPr>
          <w:p w14:paraId="5DF598BB" w14:textId="77777777" w:rsidR="001D5C18" w:rsidRPr="003126C0" w:rsidRDefault="001D5C18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目的</w:t>
            </w:r>
          </w:p>
          <w:p w14:paraId="094C570E" w14:textId="10E5B6D8" w:rsidR="001D5C18" w:rsidRPr="00F84F5A" w:rsidRDefault="006D172A" w:rsidP="0083643D">
            <w:pPr>
              <w:widowControl/>
              <w:autoSpaceDE w:val="0"/>
              <w:autoSpaceDN w:val="0"/>
              <w:spacing w:line="400" w:lineRule="exact"/>
              <w:ind w:left="480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3643D">
              <w:rPr>
                <w:rFonts w:eastAsia="標楷體"/>
                <w:szCs w:val="24"/>
              </w:rPr>
              <w:t>為強化服務業人才培育與產業需求接軌，委託辦理「</w:t>
            </w:r>
            <w:r w:rsidRPr="0083643D">
              <w:rPr>
                <w:rFonts w:eastAsia="標楷體"/>
                <w:szCs w:val="24"/>
              </w:rPr>
              <w:t>115-116</w:t>
            </w:r>
            <w:r w:rsidRPr="0083643D">
              <w:rPr>
                <w:rFonts w:eastAsia="標楷體"/>
                <w:szCs w:val="24"/>
              </w:rPr>
              <w:t>年度強化服務業人才韌性計畫」課程協辦作業，協助推動課程執行、整合培訓資源及提升課程辦理效能，促進服務業人才技能提升與產業韌性發展</w:t>
            </w:r>
            <w:r w:rsidRPr="0083643D">
              <w:rPr>
                <w:rFonts w:eastAsia="標楷體" w:hint="eastAsia"/>
                <w:szCs w:val="24"/>
              </w:rPr>
              <w:t>。</w:t>
            </w:r>
          </w:p>
          <w:p w14:paraId="2EF180C9" w14:textId="6721F9BE" w:rsidR="00A676D5" w:rsidRPr="002E284B" w:rsidRDefault="004D1845" w:rsidP="002E284B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E284B">
              <w:rPr>
                <w:rFonts w:eastAsia="標楷體" w:hint="eastAsia"/>
                <w:szCs w:val="24"/>
              </w:rPr>
              <w:t>專業服務案</w:t>
            </w:r>
            <w:r w:rsidR="00793D0A" w:rsidRPr="002E284B">
              <w:rPr>
                <w:rFonts w:eastAsia="標楷體" w:hint="eastAsia"/>
                <w:szCs w:val="24"/>
              </w:rPr>
              <w:t>項目：</w:t>
            </w:r>
            <w:r w:rsidR="00C15875" w:rsidRPr="002E284B">
              <w:rPr>
                <w:rFonts w:eastAsia="標楷體" w:hint="eastAsia"/>
                <w:szCs w:val="24"/>
              </w:rPr>
              <w:t>115-116</w:t>
            </w:r>
            <w:r w:rsidR="00C15875" w:rsidRPr="002E284B">
              <w:rPr>
                <w:rFonts w:eastAsia="標楷體" w:hint="eastAsia"/>
                <w:szCs w:val="24"/>
              </w:rPr>
              <w:t>年度「強化服務業人才韌性計畫」</w:t>
            </w:r>
            <w:r w:rsidR="001142FA" w:rsidRPr="001142FA">
              <w:rPr>
                <w:rFonts w:eastAsia="標楷體" w:hint="eastAsia"/>
                <w:szCs w:val="24"/>
              </w:rPr>
              <w:t>委託課程協辦</w:t>
            </w:r>
            <w:r w:rsidR="00793D0A" w:rsidRPr="002E284B">
              <w:rPr>
                <w:rFonts w:eastAsia="標楷體" w:hint="eastAsia"/>
                <w:szCs w:val="24"/>
              </w:rPr>
              <w:t>。</w:t>
            </w:r>
          </w:p>
          <w:p w14:paraId="656A2EAB" w14:textId="31DDC8C2" w:rsidR="00793D0A" w:rsidRPr="002E284B" w:rsidRDefault="00793D0A" w:rsidP="002E284B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E284B">
              <w:rPr>
                <w:rFonts w:eastAsia="標楷體" w:hint="eastAsia"/>
                <w:szCs w:val="24"/>
              </w:rPr>
              <w:t>工作範圍</w:t>
            </w:r>
          </w:p>
          <w:p w14:paraId="2728A1CC" w14:textId="689D1070" w:rsidR="00793D0A" w:rsidRPr="00F84F5A" w:rsidRDefault="001F1C8B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完成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辦理</w:t>
            </w:r>
            <w:r w:rsidR="00157B8E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9D142F" w:rsidRPr="009D142F">
              <w:rPr>
                <w:rFonts w:ascii="Verdana" w:hAnsi="Verdana"/>
                <w:color w:val="535353"/>
                <w:spacing w:val="15"/>
                <w:sz w:val="23"/>
                <w:szCs w:val="23"/>
                <w:shd w:val="clear" w:color="auto" w:fill="FFFFFF"/>
              </w:rPr>
              <w:t xml:space="preserve"> </w:t>
            </w:r>
            <w:r w:rsidR="009D142F" w:rsidRPr="009D142F">
              <w:rPr>
                <w:rFonts w:eastAsia="標楷體"/>
                <w:color w:val="000000" w:themeColor="text1"/>
                <w:szCs w:val="24"/>
              </w:rPr>
              <w:t>1</w:t>
            </w:r>
            <w:r w:rsidR="00C15875" w:rsidRPr="00C15875">
              <w:rPr>
                <w:rFonts w:eastAsia="標楷體" w:hint="eastAsia"/>
                <w:color w:val="000000" w:themeColor="text1"/>
                <w:szCs w:val="24"/>
              </w:rPr>
              <w:t>115-116</w:t>
            </w:r>
            <w:r w:rsidR="00C15875" w:rsidRPr="00C15875">
              <w:rPr>
                <w:rFonts w:eastAsia="標楷體" w:hint="eastAsia"/>
                <w:color w:val="000000" w:themeColor="text1"/>
                <w:szCs w:val="24"/>
              </w:rPr>
              <w:t>年度「強化服務業人才韌性計畫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課程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協助辦理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，</w:t>
            </w:r>
            <w:r w:rsidR="00F10DB5"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場次。</w:t>
            </w:r>
          </w:p>
          <w:p w14:paraId="5B75921D" w14:textId="164CBB18" w:rsidR="003120C2" w:rsidRPr="00F84F5A" w:rsidRDefault="003120C2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辦理時間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115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12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401C1F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前完成。</w:t>
            </w:r>
          </w:p>
          <w:p w14:paraId="44E9F654" w14:textId="311C8FE2" w:rsidR="003120C2" w:rsidRPr="00F84F5A" w:rsidRDefault="003120C2" w:rsidP="00D763AC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1120" w:hanging="283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課程</w:t>
            </w:r>
            <w:r w:rsidR="00D00ADC" w:rsidRPr="00F84F5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對象</w:t>
            </w:r>
            <w:r w:rsidR="0088017A" w:rsidRPr="00F84F5A">
              <w:rPr>
                <w:rFonts w:eastAsia="標楷體" w:hint="eastAsia"/>
                <w:color w:val="000000" w:themeColor="text1"/>
                <w:szCs w:val="24"/>
              </w:rPr>
              <w:t>及目標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61C95" w:rsidRPr="00A61C95">
              <w:rPr>
                <w:rFonts w:ascii="微軟正黑體" w:eastAsia="微軟正黑體" w:hAnsi="微軟正黑體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服務業相關在職人士【公司登記營業項目符合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F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批發、零售及餐飲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業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G8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倉儲業優先參加】</w:t>
            </w:r>
            <w:r w:rsidR="00D00ADC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為主要推廣對象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，</w:t>
            </w:r>
            <w:r w:rsidR="00A61C95" w:rsidRPr="002E284B">
              <w:rPr>
                <w:rFonts w:eastAsia="標楷體"/>
                <w:spacing w:val="-6"/>
                <w:szCs w:val="24"/>
              </w:rPr>
              <w:t>協助企業導入</w:t>
            </w:r>
            <w:r w:rsidR="00A61C95" w:rsidRPr="002E284B">
              <w:rPr>
                <w:rFonts w:eastAsia="標楷體"/>
                <w:spacing w:val="-6"/>
                <w:szCs w:val="24"/>
              </w:rPr>
              <w:t>AI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，</w:t>
            </w:r>
            <w:r w:rsidR="00A61C95" w:rsidRPr="002E284B">
              <w:rPr>
                <w:rFonts w:eastAsia="標楷體"/>
                <w:spacing w:val="-6"/>
                <w:szCs w:val="24"/>
              </w:rPr>
              <w:t>提升企業營運效能與市場競爭力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。</w:t>
            </w:r>
          </w:p>
          <w:p w14:paraId="0D107B74" w14:textId="3A7A964F" w:rsidR="003120C2" w:rsidRPr="00F84F5A" w:rsidRDefault="00F932E9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地區</w:t>
            </w:r>
            <w:r w:rsidR="0065379F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台中以北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地區</w:t>
            </w:r>
            <w:r w:rsidR="009D142F">
              <w:rPr>
                <w:rFonts w:eastAsia="標楷體" w:hint="eastAsia"/>
                <w:color w:val="000000" w:themeColor="text1"/>
                <w:szCs w:val="24"/>
              </w:rPr>
              <w:t>共</w:t>
            </w:r>
            <w:r w:rsidR="00994FC7"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場次</w:t>
            </w:r>
          </w:p>
          <w:p w14:paraId="61DCFEDB" w14:textId="02FCC490" w:rsidR="00386EBC" w:rsidRPr="00386EBC" w:rsidRDefault="00F932E9" w:rsidP="009D142F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地點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產業公協會、</w:t>
            </w:r>
            <w:r w:rsidR="009D142F">
              <w:rPr>
                <w:rFonts w:eastAsia="標楷體" w:hint="eastAsia"/>
                <w:color w:val="000000" w:themeColor="text1"/>
                <w:szCs w:val="24"/>
              </w:rPr>
              <w:t>工業技術研究院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等</w:t>
            </w:r>
          </w:p>
        </w:tc>
      </w:tr>
      <w:tr w:rsidR="001D5C18" w:rsidRPr="003126C0" w14:paraId="6223092E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42D0DFB5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6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服務之提供方式、工作時程</w:t>
            </w:r>
          </w:p>
        </w:tc>
      </w:tr>
      <w:tr w:rsidR="001D5C18" w:rsidRPr="003126C0" w14:paraId="118F8CB6" w14:textId="77777777" w:rsidTr="00F459F2">
        <w:trPr>
          <w:trHeight w:val="918"/>
        </w:trPr>
        <w:tc>
          <w:tcPr>
            <w:tcW w:w="10362" w:type="dxa"/>
            <w:gridSpan w:val="3"/>
            <w:vAlign w:val="center"/>
          </w:tcPr>
          <w:p w14:paraId="4423A3FC" w14:textId="77777777" w:rsidR="003120C2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服務之提供方式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</w:p>
          <w:tbl>
            <w:tblPr>
              <w:tblStyle w:val="ac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37"/>
              <w:gridCol w:w="6406"/>
            </w:tblGrid>
            <w:tr w:rsidR="003120C2" w:rsidRPr="003126C0" w14:paraId="037FDD92" w14:textId="77777777" w:rsidTr="006331CF">
              <w:trPr>
                <w:trHeight w:val="20"/>
                <w:jc w:val="center"/>
              </w:trPr>
              <w:tc>
                <w:tcPr>
                  <w:tcW w:w="3337" w:type="dxa"/>
                  <w:shd w:val="clear" w:color="auto" w:fill="D9D9D9" w:themeFill="background1" w:themeFillShade="D9"/>
                </w:tcPr>
                <w:p w14:paraId="6E9DA003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流程</w:t>
                  </w:r>
                </w:p>
              </w:tc>
              <w:tc>
                <w:tcPr>
                  <w:tcW w:w="6406" w:type="dxa"/>
                  <w:shd w:val="clear" w:color="auto" w:fill="D9D9D9" w:themeFill="background1" w:themeFillShade="D9"/>
                </w:tcPr>
                <w:p w14:paraId="30107C5E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主要工作項目</w:t>
                  </w:r>
                </w:p>
              </w:tc>
            </w:tr>
            <w:tr w:rsidR="003120C2" w:rsidRPr="003126C0" w14:paraId="5398753E" w14:textId="77777777" w:rsidTr="006331CF">
              <w:trPr>
                <w:trHeight w:val="1617"/>
                <w:jc w:val="center"/>
              </w:trPr>
              <w:tc>
                <w:tcPr>
                  <w:tcW w:w="3337" w:type="dxa"/>
                </w:tcPr>
                <w:p w14:paraId="5B63DF16" w14:textId="61CCA4D2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C6D16A0" wp14:editId="037AEE8C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624084" cy="552450"/>
                            <wp:effectExtent l="0" t="0" r="14605" b="19050"/>
                            <wp:wrapNone/>
                            <wp:docPr id="6" name="矩形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552450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53B6C23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3869E3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合作對象及佈課規劃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C6D16A0" id="矩形 6" o:spid="_x0000_s1026" style="position:absolute;margin-left:17.75pt;margin-top:7.55pt;width:127.9pt;height: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" fillcolor="white [3201]" strokecolor="black [3200]" strokeweight="1pt">
                            <v:textbox>
                              <w:txbxContent>
                                <w:p w14:paraId="253B6C23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3869E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合作對象及佈課規劃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21723FE9" w14:textId="77777777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81E507B" wp14:editId="57F78517">
                            <wp:simplePos x="0" y="0"/>
                            <wp:positionH relativeFrom="column">
                              <wp:posOffset>1000125</wp:posOffset>
                            </wp:positionH>
                            <wp:positionV relativeFrom="paragraph">
                              <wp:posOffset>484505</wp:posOffset>
                            </wp:positionV>
                            <wp:extent cx="0" cy="280063"/>
                            <wp:effectExtent l="76200" t="0" r="57150" b="62865"/>
                            <wp:wrapNone/>
                            <wp:docPr id="33" name="直線單箭頭接點 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28006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4E7985C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33" o:spid="_x0000_s1026" type="#_x0000_t32" style="position:absolute;margin-left:78.75pt;margin-top:38.15pt;width:0;height:2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370A9D38" w14:textId="4806347E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確認合作之旗下</w:t>
                  </w:r>
                  <w:r w:rsidR="00A61C95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公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協會名單，並依據產業屬性之異，配對各產業領域所適之講師。</w:t>
                  </w:r>
                </w:p>
                <w:p w14:paraId="2D3E4370" w14:textId="2DF4673E" w:rsidR="003120C2" w:rsidRPr="00F84F5A" w:rsidRDefault="002E284B" w:rsidP="002E284B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1.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講師專長需符合主題</w:t>
                  </w:r>
                </w:p>
                <w:p w14:paraId="48ADEE36" w14:textId="6B24A143" w:rsidR="003120C2" w:rsidRPr="003126C0" w:rsidRDefault="002E284B" w:rsidP="002E284B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2.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學員個資收集資料，須符合</w:t>
                  </w:r>
                  <w:r w:rsidR="003120C2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「</w:t>
                  </w:r>
                  <w:r w:rsidR="00A61C95" w:rsidRPr="00A61C95">
                    <w:rPr>
                      <w:rFonts w:eastAsia="標楷體"/>
                      <w:szCs w:val="24"/>
                    </w:rPr>
                    <w:t>經濟部商業發展署推動「服務業</w:t>
                  </w:r>
                  <w:r w:rsidR="00A61C95" w:rsidRPr="00A61C95">
                    <w:rPr>
                      <w:rFonts w:eastAsia="標楷體"/>
                      <w:szCs w:val="24"/>
                    </w:rPr>
                    <w:t>AI</w:t>
                  </w:r>
                  <w:r w:rsidR="00A61C95" w:rsidRPr="00A61C95">
                    <w:rPr>
                      <w:rFonts w:eastAsia="標楷體"/>
                      <w:szCs w:val="24"/>
                    </w:rPr>
                    <w:t>人才培育</w:t>
                  </w:r>
                  <w:r w:rsidR="003120C2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」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計畫要求。</w:t>
                  </w:r>
                </w:p>
              </w:tc>
            </w:tr>
            <w:tr w:rsidR="003120C2" w:rsidRPr="003126C0" w14:paraId="28220EDB" w14:textId="77777777" w:rsidTr="006331CF">
              <w:trPr>
                <w:trHeight w:val="1141"/>
                <w:jc w:val="center"/>
              </w:trPr>
              <w:tc>
                <w:tcPr>
                  <w:tcW w:w="3337" w:type="dxa"/>
                </w:tcPr>
                <w:p w14:paraId="1AD6AD62" w14:textId="718D34CF" w:rsidR="003120C2" w:rsidRPr="003126C0" w:rsidRDefault="00F459F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512FDE3D" wp14:editId="6A4D600A">
                            <wp:simplePos x="0" y="0"/>
                            <wp:positionH relativeFrom="column">
                              <wp:posOffset>1033780</wp:posOffset>
                            </wp:positionH>
                            <wp:positionV relativeFrom="paragraph">
                              <wp:posOffset>543559</wp:posOffset>
                            </wp:positionV>
                            <wp:extent cx="0" cy="1095375"/>
                            <wp:effectExtent l="76200" t="0" r="57150" b="47625"/>
                            <wp:wrapNone/>
                            <wp:docPr id="2" name="直線單箭頭接點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0953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63A9EF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2" o:spid="_x0000_s1026" type="#_x0000_t32" style="position:absolute;margin-left:81.4pt;margin-top:42.8pt;width:0;height:8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3120C2"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1FE069A" wp14:editId="05CDF136">
                            <wp:simplePos x="0" y="0"/>
                            <wp:positionH relativeFrom="column">
                              <wp:posOffset>228116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7" name="矩形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1F9D6C2" w14:textId="468D32B9" w:rsidR="003120C2" w:rsidRPr="00D2494C" w:rsidRDefault="003120C2" w:rsidP="00B96A01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課程</w:t>
                                        </w:r>
                                        <w:r w:rsidR="004303AF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推廣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01FE069A" id="矩形 7" o:spid="_x0000_s1027" style="position:absolute;margin-left:17.95pt;margin-top:13.15pt;width:127.9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+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niJT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" fillcolor="white [3201]" strokecolor="black [3200]" strokeweight="1pt">
                            <v:textbox>
                              <w:txbxContent>
                                <w:p w14:paraId="51F9D6C2" w14:textId="468D32B9" w:rsidR="003120C2" w:rsidRPr="00D2494C" w:rsidRDefault="003120C2" w:rsidP="00B96A0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課程</w:t>
                                  </w:r>
                                  <w:r w:rsidR="004303AF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推廣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38C6449F" w14:textId="12A889E3" w:rsidR="003120C2" w:rsidRPr="003126C0" w:rsidRDefault="004303AF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推廣</w:t>
                  </w:r>
                  <w:r w:rsidR="003120C2" w:rsidRPr="003126C0">
                    <w:rPr>
                      <w:rFonts w:eastAsia="標楷體"/>
                      <w:color w:val="000000" w:themeColor="text1"/>
                      <w:szCs w:val="24"/>
                    </w:rPr>
                    <w:t>及主持</w:t>
                  </w:r>
                  <w:r w:rsidR="00365713">
                    <w:rPr>
                      <w:rFonts w:eastAsia="標楷體" w:hint="eastAsia"/>
                      <w:color w:val="000000" w:themeColor="text1"/>
                      <w:szCs w:val="24"/>
                    </w:rPr>
                    <w:t>活動</w:t>
                  </w:r>
                </w:p>
                <w:p w14:paraId="29434E32" w14:textId="307B681B" w:rsidR="003120C2" w:rsidRPr="003126C0" w:rsidRDefault="003120C2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課前：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安排場地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含線上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、課程通知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含通知線上自學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講師邀約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含請講師出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8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題前測問題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、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課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程資料及簡報、寄送相關資料供與會者先行了解。</w:t>
                  </w:r>
                </w:p>
                <w:p w14:paraId="161BA41E" w14:textId="1B76A6FA" w:rsidR="003120C2" w:rsidRPr="003126C0" w:rsidRDefault="003120C2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課程當天：</w:t>
                  </w:r>
                  <w:r w:rsidR="00365713" w:rsidRPr="00365713">
                    <w:rPr>
                      <w:rFonts w:eastAsia="標楷體" w:hint="eastAsia"/>
                      <w:color w:val="000000" w:themeColor="text1"/>
                      <w:szCs w:val="24"/>
                    </w:rPr>
                    <w:t>活動場控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、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簡報說明、準備茶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點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、場地布置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、中午播放線上自學課程影片。</w:t>
                  </w:r>
                </w:p>
                <w:p w14:paraId="1C774F18" w14:textId="6DD11670" w:rsidR="003120C2" w:rsidRPr="003126C0" w:rsidRDefault="003120C2" w:rsidP="005C4602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3126C0">
                    <w:rPr>
                      <w:rFonts w:eastAsia="標楷體" w:hint="eastAsia"/>
                      <w:b/>
                      <w:color w:val="000000" w:themeColor="text1"/>
                      <w:szCs w:val="24"/>
                    </w:rPr>
                    <w:t>課</w:t>
                  </w: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後：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提供課程紀錄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="00E8246D">
                    <w:rPr>
                      <w:rFonts w:eastAsia="標楷體" w:hint="eastAsia"/>
                      <w:color w:val="000000" w:themeColor="text1"/>
                      <w:szCs w:val="24"/>
                    </w:rPr>
                    <w:t>如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照片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、簽到表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線上亦需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="00EA66D2">
                    <w:rPr>
                      <w:rFonts w:eastAsia="標楷體" w:hint="eastAsia"/>
                      <w:color w:val="000000" w:themeColor="text1"/>
                      <w:szCs w:val="24"/>
                    </w:rPr>
                    <w:t>，及其他計畫需求之資料</w:t>
                  </w:r>
                  <w:r w:rsidR="00747322">
                    <w:rPr>
                      <w:rFonts w:eastAsia="標楷體" w:hint="eastAsia"/>
                      <w:color w:val="000000" w:themeColor="text1"/>
                      <w:szCs w:val="24"/>
                    </w:rPr>
                    <w:t>。</w:t>
                  </w:r>
                </w:p>
              </w:tc>
            </w:tr>
            <w:tr w:rsidR="003120C2" w:rsidRPr="003126C0" w14:paraId="1F68746A" w14:textId="77777777" w:rsidTr="006331CF">
              <w:trPr>
                <w:trHeight w:val="1215"/>
                <w:jc w:val="center"/>
              </w:trPr>
              <w:tc>
                <w:tcPr>
                  <w:tcW w:w="3337" w:type="dxa"/>
                </w:tcPr>
                <w:p w14:paraId="3DA0B7CF" w14:textId="5AAD774B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DDA0723" wp14:editId="53554CC7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110623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13" name="矩形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AF8E8D1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3869E3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課程驗收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5DDA0723" id="矩形 13" o:spid="_x0000_s1028" style="position:absolute;margin-left:17.75pt;margin-top:8.7pt;width:127.9pt;height: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" fillcolor="white [3201]" strokecolor="black [3200]" strokeweight="1pt">
                            <v:textbox>
                              <w:txbxContent>
                                <w:p w14:paraId="2AF8E8D1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3869E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課程驗收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3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59B84847" w14:textId="197D48C2" w:rsidR="003120C2" w:rsidRPr="003126C0" w:rsidRDefault="00F459F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765CEA5A" wp14:editId="4B749B17">
                            <wp:simplePos x="0" y="0"/>
                            <wp:positionH relativeFrom="column">
                              <wp:posOffset>1033780</wp:posOffset>
                            </wp:positionH>
                            <wp:positionV relativeFrom="paragraph">
                              <wp:posOffset>357505</wp:posOffset>
                            </wp:positionV>
                            <wp:extent cx="9525" cy="2114550"/>
                            <wp:effectExtent l="38100" t="0" r="66675" b="57150"/>
                            <wp:wrapNone/>
                            <wp:docPr id="4" name="直線單箭頭接點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525" cy="21145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D50077A" id="直線單箭頭接點 4" o:spid="_x0000_s1026" type="#_x0000_t32" style="position:absolute;margin-left:81.4pt;margin-top:28.15pt;width:.75pt;height:16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2A5298A4" w14:textId="5117D0FE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於每場次</w:t>
                  </w:r>
                  <w:r w:rsidR="00CD2CE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活動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完成後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14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天內檢附</w:t>
                  </w:r>
                  <w:r w:rsidR="002030EE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以下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文件，並依場次分類建檔於雲端資料夾。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br/>
                    <w:t>1.</w:t>
                  </w:r>
                  <w:r w:rsidR="000E2D14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課程結束後次日提供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簽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到簽退</w:t>
                  </w:r>
                  <w:r w:rsidR="00B04B37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表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紙本、影本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(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線上課程亦同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)</w:t>
                  </w:r>
                  <w:r w:rsidR="00903723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；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每場次</w:t>
                  </w:r>
                  <w:r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達到</w:t>
                  </w:r>
                  <w:r w:rsidR="0097604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50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人</w:t>
                  </w:r>
                  <w:r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為原則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。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br/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2.</w:t>
                  </w:r>
                  <w:r w:rsidR="009C1C2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活動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照片，每場次至少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15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張照片以上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含課堂前、中、後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)</w:t>
                  </w:r>
                </w:p>
                <w:p w14:paraId="5A0B88D4" w14:textId="355D6EC8" w:rsidR="002030EE" w:rsidRDefault="00AA7E48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AB613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3</w:t>
                  </w:r>
                  <w:r w:rsidR="003120C2" w:rsidRPr="00AB613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.</w:t>
                  </w:r>
                  <w:r w:rsidR="002030EE" w:rsidRPr="001D14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課程辦理成果報告</w:t>
                  </w:r>
                  <w:r w:rsidR="001D14C0" w:rsidRPr="001D14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2967EFAE" w14:textId="77777777" w:rsidR="001D14C0" w:rsidRDefault="002030EE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4.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其他：</w:t>
                  </w:r>
                </w:p>
                <w:p w14:paraId="4231B16C" w14:textId="35BAC4E4" w:rsidR="002640C3" w:rsidRDefault="001D14C0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(1)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開訓當日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課前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課程問卷調查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回收率需達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80%)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統一造冊提供本院備查</w:t>
                  </w:r>
                  <w:r w:rsidR="002640C3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53085CA0" w14:textId="6B302240" w:rsidR="002640C3" w:rsidRDefault="002640C3" w:rsidP="002640C3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(2)</w:t>
                  </w:r>
                  <w:r w:rsidR="0097604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結訓當日進行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課程問卷調查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回收率需達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80%)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統一造冊提供本院備查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3DB68DBE" w14:textId="0BEBFE8D" w:rsidR="003120C2" w:rsidRPr="003126C0" w:rsidRDefault="002640C3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(3)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確認學員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含線上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是否結訓當日是否都已完成簽到退、及完成問卷調查。</w:t>
                  </w:r>
                </w:p>
              </w:tc>
            </w:tr>
            <w:tr w:rsidR="003120C2" w:rsidRPr="003126C0" w14:paraId="3B558F74" w14:textId="77777777" w:rsidTr="006331CF">
              <w:trPr>
                <w:trHeight w:val="990"/>
                <w:jc w:val="center"/>
              </w:trPr>
              <w:tc>
                <w:tcPr>
                  <w:tcW w:w="3337" w:type="dxa"/>
                </w:tcPr>
                <w:p w14:paraId="0546B771" w14:textId="140B335D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5D023" wp14:editId="43BEC421">
                            <wp:simplePos x="0" y="0"/>
                            <wp:positionH relativeFrom="column">
                              <wp:posOffset>224790</wp:posOffset>
                            </wp:positionH>
                            <wp:positionV relativeFrom="paragraph">
                              <wp:posOffset>137501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27" name="矩形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F9ECB47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結案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575D023" id="矩形 27" o:spid="_x0000_s1029" style="position:absolute;margin-left:17.7pt;margin-top:10.85pt;width:127.9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5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liOD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" fillcolor="white [3201]" strokecolor="black [3200]" strokeweight="1pt">
                            <v:textbox>
                              <w:txbxContent>
                                <w:p w14:paraId="1F9ECB47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結案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4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04F80E9F" w14:textId="2158D543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彙整上述</w:t>
                  </w:r>
                  <w:r w:rsidR="005C6AEF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文件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如附檔，完訓包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)</w:t>
                  </w:r>
                  <w:r w:rsidR="005C6AEF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審查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後結案。</w:t>
                  </w:r>
                </w:p>
              </w:tc>
            </w:tr>
          </w:tbl>
          <w:p w14:paraId="75240F29" w14:textId="43469AE8" w:rsidR="001D5C18" w:rsidRPr="003126C0" w:rsidRDefault="001D5C18" w:rsidP="005C6AEF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 w:val="20"/>
                <w:szCs w:val="24"/>
              </w:rPr>
            </w:pPr>
          </w:p>
          <w:p w14:paraId="036695DA" w14:textId="71F88B80" w:rsidR="001D5C18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工作時程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：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自簽約</w:t>
            </w:r>
            <w:r w:rsidR="00621B6E" w:rsidRPr="003126C0">
              <w:rPr>
                <w:rFonts w:eastAsia="標楷體" w:hint="eastAsia"/>
                <w:color w:val="000000" w:themeColor="text1"/>
                <w:szCs w:val="24"/>
              </w:rPr>
              <w:t>次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日起至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2030EE" w:rsidRPr="00F84F5A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12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401C1F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="00621B6E" w:rsidRPr="00F84F5A">
              <w:rPr>
                <w:rFonts w:eastAsia="標楷體" w:hint="eastAsia"/>
                <w:color w:val="000000" w:themeColor="text1"/>
                <w:szCs w:val="24"/>
              </w:rPr>
              <w:t>止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21F1BFE6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4B15E4A7" w14:textId="77777777" w:rsidR="001D5C18" w:rsidRPr="003126C0" w:rsidRDefault="001D5C18" w:rsidP="00444563">
            <w:pPr>
              <w:widowControl/>
              <w:autoSpaceDE w:val="0"/>
              <w:autoSpaceDN w:val="0"/>
              <w:ind w:left="425" w:hangingChars="177" w:hanging="425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lastRenderedPageBreak/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7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廠商所應具備之服務經驗、專任技術人員及此等人員所應持有之證照或資格，或其他與提供服務有關之資格條件</w:t>
            </w:r>
          </w:p>
        </w:tc>
      </w:tr>
      <w:tr w:rsidR="001D5C18" w:rsidRPr="003126C0" w14:paraId="0708DAEC" w14:textId="77777777" w:rsidTr="002E284B">
        <w:trPr>
          <w:trHeight w:val="1339"/>
        </w:trPr>
        <w:tc>
          <w:tcPr>
            <w:tcW w:w="10362" w:type="dxa"/>
            <w:gridSpan w:val="3"/>
            <w:vAlign w:val="center"/>
          </w:tcPr>
          <w:p w14:paraId="525B9D3D" w14:textId="77777777" w:rsidR="001D5C18" w:rsidRPr="003126C0" w:rsidRDefault="000D4380" w:rsidP="004C5AFD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承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作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廠商應具備以下資格：</w:t>
            </w:r>
          </w:p>
          <w:p w14:paraId="2960F0F6" w14:textId="07680BBE" w:rsidR="000444BC" w:rsidRPr="007159FA" w:rsidRDefault="000D4380" w:rsidP="007159FA">
            <w:pPr>
              <w:widowControl/>
              <w:autoSpaceDE w:val="0"/>
              <w:autoSpaceDN w:val="0"/>
              <w:spacing w:line="4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本案</w:t>
            </w:r>
            <w:r w:rsidR="005C6AEF" w:rsidRPr="003126C0">
              <w:rPr>
                <w:rFonts w:eastAsia="標楷體" w:hint="eastAsia"/>
                <w:color w:val="000000" w:themeColor="text1"/>
                <w:szCs w:val="24"/>
              </w:rPr>
              <w:t>需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彙集全臺各地區產業公協會網脈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協助課程辦理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課程相關作業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，承作</w:t>
            </w:r>
            <w:r w:rsidR="001C575A" w:rsidRPr="003126C0">
              <w:rPr>
                <w:rFonts w:eastAsia="標楷體" w:hint="eastAsia"/>
                <w:color w:val="000000" w:themeColor="text1"/>
                <w:szCs w:val="24"/>
              </w:rPr>
              <w:t>廠商</w:t>
            </w:r>
            <w:r w:rsidR="00C0334C" w:rsidRPr="003126C0">
              <w:rPr>
                <w:rFonts w:eastAsia="標楷體" w:hint="eastAsia"/>
                <w:color w:val="000000" w:themeColor="text1"/>
                <w:szCs w:val="24"/>
              </w:rPr>
              <w:t>須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熟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稔課程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執行及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業務召集各地區產業公協會之能力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52F3606B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79C34322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8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服務工作完成後所應達到之目標或成果</w:t>
            </w:r>
          </w:p>
        </w:tc>
      </w:tr>
      <w:tr w:rsidR="001D5C18" w:rsidRPr="003126C0" w14:paraId="1C16E34C" w14:textId="77777777" w:rsidTr="002E284B">
        <w:trPr>
          <w:trHeight w:val="1080"/>
        </w:trPr>
        <w:tc>
          <w:tcPr>
            <w:tcW w:w="10362" w:type="dxa"/>
            <w:gridSpan w:val="3"/>
            <w:vAlign w:val="center"/>
          </w:tcPr>
          <w:p w14:paraId="122E7A4F" w14:textId="69B5E556" w:rsidR="001D5C18" w:rsidRPr="003126C0" w:rsidRDefault="00F32025" w:rsidP="00F32025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本案工作成果應依</w:t>
            </w:r>
            <w:r w:rsidR="00A61C95" w:rsidRPr="00A61C95">
              <w:rPr>
                <w:rFonts w:eastAsia="標楷體"/>
                <w:szCs w:val="24"/>
              </w:rPr>
              <w:t>經濟部商業發展署推動「服務業</w:t>
            </w:r>
            <w:r w:rsidR="00A61C95" w:rsidRPr="00A61C95">
              <w:rPr>
                <w:rFonts w:eastAsia="標楷體"/>
                <w:szCs w:val="24"/>
              </w:rPr>
              <w:t>AI</w:t>
            </w:r>
            <w:r w:rsidR="00A61C95" w:rsidRPr="00A61C95">
              <w:rPr>
                <w:rFonts w:eastAsia="標楷體"/>
                <w:szCs w:val="24"/>
              </w:rPr>
              <w:t>人才培育計畫」</w:t>
            </w:r>
            <w:r w:rsidRPr="003126C0">
              <w:rPr>
                <w:rFonts w:eastAsia="標楷體" w:hint="eastAsia"/>
                <w:szCs w:val="24"/>
              </w:rPr>
              <w:t>規範執行，且</w:t>
            </w:r>
            <w:r w:rsidR="00313958" w:rsidRPr="003126C0">
              <w:rPr>
                <w:rFonts w:eastAsia="標楷體" w:hint="eastAsia"/>
                <w:szCs w:val="24"/>
              </w:rPr>
              <w:t>品質</w:t>
            </w:r>
            <w:r w:rsidRPr="003126C0">
              <w:rPr>
                <w:rFonts w:eastAsia="標楷體" w:hint="eastAsia"/>
                <w:szCs w:val="24"/>
              </w:rPr>
              <w:t>應符合本案要求。</w:t>
            </w:r>
          </w:p>
        </w:tc>
      </w:tr>
      <w:tr w:rsidR="001D5C18" w:rsidRPr="003126C0" w14:paraId="06C857F5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63426FD0" w14:textId="2188A75F" w:rsidR="001D5C18" w:rsidRPr="003126C0" w:rsidRDefault="001D5C18" w:rsidP="00E1043D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color w:val="FFFFFF" w:themeColor="background1"/>
                <w:szCs w:val="24"/>
              </w:rPr>
              <w:sym w:font="Wingdings 2" w:char="F079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服務之工作範圍及內容明確者，其績效衡量指標、驗收項目及標準（或驗收方式、合格條件）</w:t>
            </w:r>
          </w:p>
        </w:tc>
      </w:tr>
      <w:tr w:rsidR="001D5C18" w:rsidRPr="003126C0" w14:paraId="1DE861B9" w14:textId="77777777" w:rsidTr="002E284B">
        <w:trPr>
          <w:trHeight w:val="1343"/>
        </w:trPr>
        <w:tc>
          <w:tcPr>
            <w:tcW w:w="10362" w:type="dxa"/>
            <w:gridSpan w:val="3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52"/>
              <w:gridCol w:w="1083"/>
              <w:gridCol w:w="6066"/>
              <w:gridCol w:w="1295"/>
            </w:tblGrid>
            <w:tr w:rsidR="002B5F79" w:rsidRPr="003126C0" w14:paraId="50639EAA" w14:textId="77777777" w:rsidTr="00307974">
              <w:tc>
                <w:tcPr>
                  <w:tcW w:w="899" w:type="pct"/>
                  <w:shd w:val="clear" w:color="auto" w:fill="D9D9D9" w:themeFill="background1" w:themeFillShade="D9"/>
                </w:tcPr>
                <w:p w14:paraId="4EE2F9DD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查核點日期</w:t>
                  </w:r>
                </w:p>
              </w:tc>
              <w:tc>
                <w:tcPr>
                  <w:tcW w:w="526" w:type="pct"/>
                  <w:shd w:val="clear" w:color="auto" w:fill="D9D9D9" w:themeFill="background1" w:themeFillShade="D9"/>
                </w:tcPr>
                <w:p w14:paraId="749885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查核點</w:t>
                  </w:r>
                </w:p>
              </w:tc>
              <w:tc>
                <w:tcPr>
                  <w:tcW w:w="2946" w:type="pct"/>
                  <w:shd w:val="clear" w:color="auto" w:fill="D9D9D9" w:themeFill="background1" w:themeFillShade="D9"/>
                </w:tcPr>
                <w:p w14:paraId="1A428C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驗收項目</w:t>
                  </w:r>
                </w:p>
              </w:tc>
              <w:tc>
                <w:tcPr>
                  <w:tcW w:w="629" w:type="pct"/>
                  <w:shd w:val="clear" w:color="auto" w:fill="D9D9D9" w:themeFill="background1" w:themeFillShade="D9"/>
                </w:tcPr>
                <w:p w14:paraId="0610DFBA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付款比例</w:t>
                  </w:r>
                </w:p>
              </w:tc>
            </w:tr>
            <w:tr w:rsidR="002B5F79" w:rsidRPr="003126C0" w14:paraId="79D6BC80" w14:textId="77777777" w:rsidTr="00307974">
              <w:trPr>
                <w:trHeight w:val="325"/>
              </w:trPr>
              <w:tc>
                <w:tcPr>
                  <w:tcW w:w="899" w:type="pct"/>
                  <w:vAlign w:val="center"/>
                </w:tcPr>
                <w:p w14:paraId="69C04AF4" w14:textId="77777777" w:rsidR="00BF649B" w:rsidRPr="003126C0" w:rsidRDefault="006868C7" w:rsidP="009342CA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kern w:val="0"/>
                      <w:szCs w:val="24"/>
                    </w:rPr>
                  </w:pPr>
                  <w:r w:rsidRPr="003126C0">
                    <w:rPr>
                      <w:rFonts w:eastAsia="標楷體" w:hint="eastAsia"/>
                      <w:kern w:val="0"/>
                      <w:szCs w:val="24"/>
                    </w:rPr>
                    <w:t>簽約次日起</w:t>
                  </w:r>
                </w:p>
                <w:p w14:paraId="18CAAD29" w14:textId="7165FEED" w:rsidR="001D5C18" w:rsidRPr="003126C0" w:rsidRDefault="0083643D" w:rsidP="00BF649B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kern w:val="0"/>
                      <w:szCs w:val="24"/>
                    </w:rPr>
                  </w:pPr>
                  <w:r>
                    <w:rPr>
                      <w:rFonts w:eastAsia="標楷體" w:hint="eastAsia"/>
                      <w:kern w:val="0"/>
                      <w:szCs w:val="24"/>
                    </w:rPr>
                    <w:t>2</w:t>
                  </w:r>
                  <w:r>
                    <w:rPr>
                      <w:rFonts w:eastAsia="標楷體" w:hint="eastAsia"/>
                      <w:kern w:val="0"/>
                      <w:szCs w:val="24"/>
                    </w:rPr>
                    <w:t>周</w:t>
                  </w:r>
                  <w:r w:rsidR="00BF649B" w:rsidRPr="003126C0">
                    <w:rPr>
                      <w:rFonts w:eastAsia="標楷體" w:hint="eastAsia"/>
                      <w:kern w:val="0"/>
                      <w:szCs w:val="24"/>
                    </w:rPr>
                    <w:t>工作日內</w:t>
                  </w:r>
                </w:p>
              </w:tc>
              <w:tc>
                <w:tcPr>
                  <w:tcW w:w="526" w:type="pct"/>
                  <w:vAlign w:val="center"/>
                </w:tcPr>
                <w:p w14:paraId="3261C9B9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/>
                      <w:szCs w:val="24"/>
                    </w:rPr>
                    <w:t>1</w:t>
                  </w:r>
                </w:p>
              </w:tc>
              <w:tc>
                <w:tcPr>
                  <w:tcW w:w="2946" w:type="pct"/>
                </w:tcPr>
                <w:p w14:paraId="210486D3" w14:textId="7C7CFAE5" w:rsidR="00313958" w:rsidRPr="003126C0" w:rsidRDefault="003126C0" w:rsidP="00313958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擬定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合作對象及</w:t>
                  </w:r>
                  <w:r w:rsidR="00747322">
                    <w:rPr>
                      <w:rFonts w:eastAsia="標楷體" w:hint="eastAsia"/>
                      <w:color w:val="000000" w:themeColor="text1"/>
                      <w:szCs w:val="24"/>
                    </w:rPr>
                    <w:t>2</w:t>
                  </w:r>
                  <w:r w:rsidR="002030EE" w:rsidRPr="00F84F5A">
                    <w:rPr>
                      <w:rFonts w:eastAsia="標楷體" w:hint="eastAsia"/>
                      <w:color w:val="000000" w:themeColor="text1"/>
                      <w:szCs w:val="24"/>
                    </w:rPr>
                    <w:t>個月內之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佈課規劃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含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場地、講師預約完成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計劃書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，並依主計畫核定之</w:t>
                  </w:r>
                  <w:r w:rsidR="00E903FB">
                    <w:rPr>
                      <w:rFonts w:eastAsia="標楷體" w:hint="eastAsia"/>
                      <w:color w:val="000000" w:themeColor="text1"/>
                      <w:szCs w:val="24"/>
                    </w:rPr>
                    <w:t>課程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課綱辦理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。</w:t>
                  </w:r>
                </w:p>
                <w:p w14:paraId="6C849126" w14:textId="3A65150E" w:rsidR="00AE1511" w:rsidRPr="003126C0" w:rsidRDefault="00313958" w:rsidP="00313958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需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於</w:t>
                  </w:r>
                  <w:r w:rsidR="00414D9F">
                    <w:rPr>
                      <w:rFonts w:eastAsia="標楷體" w:hint="eastAsia"/>
                      <w:color w:val="000000" w:themeColor="text1"/>
                      <w:szCs w:val="24"/>
                    </w:rPr>
                    <w:t>活動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前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檢附</w:t>
                  </w:r>
                  <w:r w:rsidR="00732D67">
                    <w:rPr>
                      <w:rFonts w:eastAsia="標楷體" w:hint="eastAsia"/>
                      <w:color w:val="000000" w:themeColor="text1"/>
                      <w:szCs w:val="24"/>
                    </w:rPr>
                    <w:t>講師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專家基本資料電子檔，包含：領域類別、專家姓名、現職單位、職稱、學歷、經歷、專長領域、聯繫電話、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E-mail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等，經</w:t>
                  </w:r>
                  <w:r w:rsidR="00EF4926">
                    <w:rPr>
                      <w:rFonts w:eastAsia="標楷體" w:hint="eastAsia"/>
                      <w:color w:val="000000" w:themeColor="text1"/>
                      <w:szCs w:val="24"/>
                    </w:rPr>
                    <w:t>本院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同意後方可進行邀約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授課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34C161EE" w14:textId="14461DAE" w:rsidR="001D5C18" w:rsidRPr="003126C0" w:rsidRDefault="00BF649B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 w:hint="eastAsia"/>
                      <w:szCs w:val="24"/>
                    </w:rPr>
                    <w:t>4</w:t>
                  </w:r>
                  <w:r w:rsidR="001D5C18" w:rsidRPr="003126C0">
                    <w:rPr>
                      <w:rFonts w:eastAsia="標楷體"/>
                      <w:szCs w:val="24"/>
                    </w:rPr>
                    <w:t>0%</w:t>
                  </w:r>
                </w:p>
              </w:tc>
            </w:tr>
            <w:tr w:rsidR="002B5F79" w:rsidRPr="003126C0" w14:paraId="74AAC5EB" w14:textId="77777777" w:rsidTr="00352B89">
              <w:trPr>
                <w:trHeight w:val="4036"/>
              </w:trPr>
              <w:tc>
                <w:tcPr>
                  <w:tcW w:w="899" w:type="pct"/>
                  <w:vAlign w:val="center"/>
                </w:tcPr>
                <w:p w14:paraId="3E0A80EC" w14:textId="78640056" w:rsidR="00975332" w:rsidRPr="00AB613A" w:rsidRDefault="00D361A0" w:rsidP="00E24B58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4"/>
                    </w:rPr>
                    <w:t>11</w:t>
                  </w:r>
                  <w:r w:rsidR="002030EE" w:rsidRPr="00AB613A"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年</w:t>
                  </w:r>
                  <w:r w:rsidR="0083643D">
                    <w:rPr>
                      <w:rFonts w:eastAsia="標楷體" w:hint="eastAsia"/>
                      <w:color w:val="000000" w:themeColor="text1"/>
                      <w:szCs w:val="24"/>
                    </w:rPr>
                    <w:t>12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月</w:t>
                  </w:r>
                  <w:r w:rsidR="00A964A4" w:rsidRPr="00AB613A">
                    <w:rPr>
                      <w:rFonts w:eastAsia="標楷體" w:hint="eastAsia"/>
                      <w:color w:val="000000" w:themeColor="text1"/>
                      <w:szCs w:val="24"/>
                    </w:rPr>
                    <w:t>3</w:t>
                  </w:r>
                  <w:r w:rsidR="000E2D14">
                    <w:rPr>
                      <w:rFonts w:eastAsia="標楷體" w:hint="eastAsia"/>
                      <w:color w:val="000000" w:themeColor="text1"/>
                      <w:szCs w:val="24"/>
                    </w:rPr>
                    <w:t>0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526" w:type="pct"/>
                  <w:vAlign w:val="center"/>
                </w:tcPr>
                <w:p w14:paraId="3400B27B" w14:textId="77777777" w:rsidR="00975332" w:rsidRPr="003126C0" w:rsidRDefault="00975332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/>
                      <w:szCs w:val="24"/>
                    </w:rPr>
                    <w:t>2</w:t>
                  </w:r>
                </w:p>
              </w:tc>
              <w:tc>
                <w:tcPr>
                  <w:tcW w:w="2946" w:type="pct"/>
                </w:tcPr>
                <w:p w14:paraId="2F813A95" w14:textId="42078C8C" w:rsidR="003F0B67" w:rsidRPr="003126C0" w:rsidRDefault="003F0B67" w:rsidP="003F0B67">
                  <w:pPr>
                    <w:autoSpaceDE w:val="0"/>
                    <w:autoSpaceDN w:val="0"/>
                    <w:spacing w:line="320" w:lineRule="exact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完成課程</w:t>
                  </w:r>
                  <w:r w:rsidR="0040187B">
                    <w:rPr>
                      <w:rFonts w:eastAsia="標楷體" w:hint="eastAsia"/>
                      <w:color w:val="000000" w:themeColor="text1"/>
                      <w:szCs w:val="24"/>
                    </w:rPr>
                    <w:t>推廣</w:t>
                  </w:r>
                  <w:r w:rsidR="00613336">
                    <w:rPr>
                      <w:rFonts w:eastAsia="標楷體" w:hint="eastAsia"/>
                      <w:color w:val="000000" w:themeColor="text1"/>
                      <w:szCs w:val="24"/>
                    </w:rPr>
                    <w:t>與執行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達</w:t>
                  </w:r>
                  <w:r w:rsidR="008B65BB">
                    <w:rPr>
                      <w:rFonts w:eastAsia="標楷體" w:hint="eastAsia"/>
                      <w:color w:val="000000" w:themeColor="text1"/>
                      <w:szCs w:val="24"/>
                    </w:rPr>
                    <w:t>2</w:t>
                  </w:r>
                  <w:r w:rsidRPr="00F84F5A">
                    <w:rPr>
                      <w:rFonts w:eastAsia="標楷體"/>
                      <w:bCs/>
                      <w:color w:val="000000" w:themeColor="text1"/>
                      <w:szCs w:val="24"/>
                    </w:rPr>
                    <w:t>場次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，並檢附以下資料：</w:t>
                  </w:r>
                </w:p>
                <w:p w14:paraId="0BB12AC4" w14:textId="3FF57D05" w:rsidR="003F0B67" w:rsidRDefault="00436FED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彙整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簽到簽退</w:t>
                  </w:r>
                  <w:r w:rsidR="00B04B37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表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影本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1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式</w:t>
                  </w:r>
                  <w:r w:rsidR="006579FF">
                    <w:rPr>
                      <w:rFonts w:eastAsia="標楷體" w:hint="eastAsia"/>
                      <w:color w:val="000000" w:themeColor="text1"/>
                      <w:szCs w:val="22"/>
                    </w:rPr>
                    <w:t>(PDF)</w:t>
                  </w:r>
                </w:p>
                <w:p w14:paraId="7DAFA435" w14:textId="65134880" w:rsidR="007D69BA" w:rsidRPr="00AB613A" w:rsidRDefault="007D69BA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數位自學課程</w:t>
                  </w:r>
                  <w:r w:rsidR="008B65BB">
                    <w:rPr>
                      <w:rFonts w:eastAsia="標楷體" w:hint="eastAsia"/>
                      <w:color w:val="000000" w:themeColor="text1"/>
                      <w:szCs w:val="22"/>
                    </w:rPr>
                    <w:t>執行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(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中午公播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)</w:t>
                  </w:r>
                </w:p>
                <w:p w14:paraId="7ACEAEED" w14:textId="4D37E7A1" w:rsidR="00436FED" w:rsidRPr="00AB613A" w:rsidRDefault="00436FED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各場次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照片，每場次至少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15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張照片以上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(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含課堂前、中、後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)</w:t>
                  </w:r>
                </w:p>
                <w:p w14:paraId="26C2635E" w14:textId="73254F0B" w:rsidR="003F0B67" w:rsidRPr="00AB613A" w:rsidRDefault="003F0B67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每</w:t>
                  </w:r>
                  <w:r w:rsidR="00436FED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場次課程講義</w:t>
                  </w: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（電子檔）</w:t>
                  </w:r>
                </w:p>
                <w:p w14:paraId="498BBE78" w14:textId="2B6B3796" w:rsidR="008C7508" w:rsidRPr="00910298" w:rsidRDefault="008C7508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910298">
                    <w:rPr>
                      <w:rFonts w:eastAsia="標楷體" w:hint="eastAsia"/>
                      <w:color w:val="000000" w:themeColor="text1"/>
                      <w:szCs w:val="22"/>
                    </w:rPr>
                    <w:t>講師資料表</w:t>
                  </w:r>
                </w:p>
                <w:p w14:paraId="4B40443E" w14:textId="28418CB4" w:rsidR="008C7508" w:rsidRDefault="008C7508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課前、課後測驗成果</w:t>
                  </w:r>
                  <w:r w:rsidR="00910298">
                    <w:rPr>
                      <w:rFonts w:eastAsia="標楷體" w:hint="eastAsia"/>
                      <w:color w:val="000000" w:themeColor="text1"/>
                      <w:szCs w:val="22"/>
                    </w:rPr>
                    <w:t>、滿意度調查問卷</w:t>
                  </w:r>
                </w:p>
                <w:p w14:paraId="1842889E" w14:textId="051AC3E5" w:rsidR="00EC2494" w:rsidRPr="00AB613A" w:rsidRDefault="00EC2494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完訓學員名單造冊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(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符合</w:t>
                  </w:r>
                  <w:r w:rsidR="00314E8D">
                    <w:rPr>
                      <w:rFonts w:eastAsia="標楷體" w:hint="eastAsia"/>
                      <w:color w:val="000000" w:themeColor="text1"/>
                      <w:szCs w:val="22"/>
                    </w:rPr>
                    <w:t>前、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後測分數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70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分、出席率達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80%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者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)</w:t>
                  </w:r>
                </w:p>
                <w:p w14:paraId="4CD76607" w14:textId="1E481C37" w:rsidR="00F373A3" w:rsidRPr="00352B89" w:rsidRDefault="003F0B67" w:rsidP="00352B89">
                  <w:pPr>
                    <w:pStyle w:val="aa"/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ind w:leftChars="0"/>
                    <w:textAlignment w:val="bottom"/>
                    <w:rPr>
                      <w:rFonts w:eastAsia="標楷體"/>
                      <w:sz w:val="28"/>
                      <w:szCs w:val="28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其他：課程問卷調查</w:t>
                  </w:r>
                  <w:r w:rsidR="002030EE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資料及課程相關議題詢問需即時回應。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7E71F401" w14:textId="3D770F01" w:rsidR="00975332" w:rsidRPr="003126C0" w:rsidRDefault="00673A0B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 w:hint="eastAsia"/>
                      <w:szCs w:val="24"/>
                    </w:rPr>
                    <w:t>6</w:t>
                  </w:r>
                  <w:r w:rsidR="003F0B67" w:rsidRPr="003126C0">
                    <w:rPr>
                      <w:rFonts w:eastAsia="標楷體"/>
                      <w:szCs w:val="24"/>
                    </w:rPr>
                    <w:t>0</w:t>
                  </w:r>
                  <w:r w:rsidR="00975332" w:rsidRPr="003126C0">
                    <w:rPr>
                      <w:rFonts w:eastAsia="標楷體"/>
                      <w:szCs w:val="24"/>
                    </w:rPr>
                    <w:t>%</w:t>
                  </w:r>
                </w:p>
              </w:tc>
            </w:tr>
          </w:tbl>
          <w:p w14:paraId="5058E465" w14:textId="77777777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驗收方式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  <w:r w:rsidRPr="003126C0">
              <w:rPr>
                <w:rFonts w:eastAsia="標楷體"/>
                <w:szCs w:val="24"/>
              </w:rPr>
              <w:t>由需求單位就驗收項目進行查驗，需符合雙方所議定之規格內容。</w:t>
            </w:r>
          </w:p>
          <w:p w14:paraId="7D3EDE3D" w14:textId="274D4879" w:rsidR="00125228" w:rsidRPr="003126C0" w:rsidRDefault="00125228" w:rsidP="009E62FA">
            <w:pPr>
              <w:widowControl/>
              <w:numPr>
                <w:ilvl w:val="0"/>
                <w:numId w:val="12"/>
              </w:numPr>
              <w:tabs>
                <w:tab w:val="clear" w:pos="562"/>
              </w:tabs>
              <w:autoSpaceDE w:val="0"/>
              <w:autoSpaceDN w:val="0"/>
              <w:spacing w:line="400" w:lineRule="exact"/>
              <w:ind w:left="588" w:hanging="506"/>
              <w:jc w:val="both"/>
              <w:textAlignment w:val="bottom"/>
              <w:rPr>
                <w:rFonts w:eastAsia="標楷體"/>
                <w:b/>
                <w:szCs w:val="24"/>
              </w:rPr>
            </w:pPr>
            <w:r w:rsidRPr="003126C0">
              <w:rPr>
                <w:rFonts w:eastAsia="標楷體" w:hint="eastAsia"/>
                <w:b/>
                <w:szCs w:val="24"/>
              </w:rPr>
              <w:t>付款方式：</w:t>
            </w:r>
            <w:r w:rsidR="00994FBD" w:rsidRPr="003126C0">
              <w:rPr>
                <w:rFonts w:eastAsia="標楷體" w:hint="eastAsia"/>
                <w:b/>
                <w:szCs w:val="24"/>
              </w:rPr>
              <w:t>各查核點驗</w:t>
            </w:r>
            <w:r w:rsidR="0038139C" w:rsidRPr="003126C0">
              <w:rPr>
                <w:rFonts w:eastAsia="標楷體" w:hint="eastAsia"/>
                <w:b/>
                <w:szCs w:val="24"/>
              </w:rPr>
              <w:t>收</w:t>
            </w:r>
            <w:r w:rsidR="000444BC" w:rsidRPr="003126C0">
              <w:rPr>
                <w:rFonts w:eastAsia="標楷體" w:hint="eastAsia"/>
                <w:b/>
                <w:szCs w:val="24"/>
              </w:rPr>
              <w:t>完成</w:t>
            </w:r>
            <w:r w:rsidR="00C04E70" w:rsidRPr="003126C0">
              <w:rPr>
                <w:rFonts w:eastAsia="標楷體" w:hint="eastAsia"/>
                <w:b/>
                <w:szCs w:val="24"/>
              </w:rPr>
              <w:t>支付當期款項</w:t>
            </w:r>
            <w:r w:rsidR="0038139C" w:rsidRPr="003126C0">
              <w:rPr>
                <w:rFonts w:eastAsia="標楷體" w:hint="eastAsia"/>
                <w:b/>
                <w:szCs w:val="24"/>
              </w:rPr>
              <w:t>。</w:t>
            </w:r>
          </w:p>
          <w:p w14:paraId="6FE0CB69" w14:textId="61A356D6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若承作廠商未如期完成交付，經定期催告，逾期未能改正時，工業技術研究院得以書面通知立即終止本案之進行；若因可歸責承作廠商之事由致未能如期完成本案時，承作廠商應賠償工業技術研究院本案總額</w:t>
            </w:r>
            <w:r w:rsidRPr="003126C0">
              <w:rPr>
                <w:rFonts w:eastAsia="標楷體" w:hint="eastAsia"/>
                <w:szCs w:val="24"/>
              </w:rPr>
              <w:t>1</w:t>
            </w:r>
            <w:r w:rsidR="00F3574A" w:rsidRPr="003126C0">
              <w:rPr>
                <w:rFonts w:eastAsia="標楷體"/>
                <w:szCs w:val="24"/>
              </w:rPr>
              <w:t>%</w:t>
            </w:r>
            <w:r w:rsidRPr="003126C0">
              <w:rPr>
                <w:rFonts w:eastAsia="標楷體" w:hint="eastAsia"/>
                <w:szCs w:val="24"/>
              </w:rPr>
              <w:t>/</w:t>
            </w:r>
            <w:r w:rsidRPr="003126C0">
              <w:rPr>
                <w:rFonts w:eastAsia="標楷體" w:hint="eastAsia"/>
                <w:szCs w:val="24"/>
              </w:rPr>
              <w:t>天的違約金，以總額</w:t>
            </w:r>
            <w:r w:rsidRPr="003126C0">
              <w:rPr>
                <w:rFonts w:eastAsia="標楷體" w:hint="eastAsia"/>
                <w:szCs w:val="24"/>
              </w:rPr>
              <w:t>20%</w:t>
            </w:r>
            <w:r w:rsidRPr="003126C0">
              <w:rPr>
                <w:rFonts w:eastAsia="標楷體" w:hint="eastAsia"/>
                <w:szCs w:val="24"/>
              </w:rPr>
              <w:t>為上限；若因承作廠商造成工業技術研究院無法如期驗收，導致工業技術研究院被業主違約扣款、影響商譽等之重大情節者，工業技術研究院得以視情節重大程度，逕行向承作廠商求償。</w:t>
            </w:r>
          </w:p>
        </w:tc>
      </w:tr>
      <w:tr w:rsidR="001D5C18" w:rsidRPr="003126C0" w14:paraId="66C68404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76F9C34E" w14:textId="16DD9658" w:rsidR="001D5C18" w:rsidRPr="003126C0" w:rsidRDefault="001D5C18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lastRenderedPageBreak/>
              <w:t>註</w:t>
            </w:r>
            <w:r w:rsidR="00E1043D" w:rsidRPr="003126C0">
              <w:rPr>
                <w:rFonts w:eastAsia="標楷體"/>
                <w:color w:val="FFFFFF"/>
                <w:szCs w:val="24"/>
              </w:rPr>
              <w:sym w:font="Wingdings 2" w:char="F07A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權利之歸屬</w:t>
            </w:r>
          </w:p>
        </w:tc>
      </w:tr>
      <w:tr w:rsidR="001D5C18" w:rsidRPr="003126C0" w14:paraId="2DB67F29" w14:textId="77777777" w:rsidTr="002E284B">
        <w:trPr>
          <w:trHeight w:val="6199"/>
        </w:trPr>
        <w:tc>
          <w:tcPr>
            <w:tcW w:w="10362" w:type="dxa"/>
            <w:gridSpan w:val="3"/>
            <w:tcBorders>
              <w:bottom w:val="single" w:sz="4" w:space="0" w:color="auto"/>
            </w:tcBorders>
            <w:vAlign w:val="center"/>
          </w:tcPr>
          <w:p w14:paraId="68C370E1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Direction w:val="lrTbV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承作廠商交付本案相關產品如包含第三者開發之產品（或無法判斷是否為第三者之產品時），應保證（或提供授權證明文件）其使用之合法性（以符合中華民國著作權法規範為準），如隱瞞事實或取用未經合法授權使用之識別標誌、圖表及圖檔等，致使工業技術研究院遭致任何損失或聲譽損害時，承作廠商應負一切損害責任（含訴訟及律師費用），並盡最大努力於涉訟或仲裁中為工業技術研究院之權益辯護。</w:t>
            </w:r>
          </w:p>
          <w:p w14:paraId="2CCE695E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關於承作廠商必須遵守著作權及專利法之一切規定，如有違反情事發生，承作廠商應負完全法律責任，與工業技術研究院無關。</w:t>
            </w:r>
          </w:p>
          <w:p w14:paraId="05ACF7C5" w14:textId="6E8DFF30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受</w:t>
            </w:r>
            <w:r w:rsidR="004D1845" w:rsidRPr="00F84F5A">
              <w:rPr>
                <w:rFonts w:eastAsia="標楷體" w:hint="eastAsia"/>
                <w:color w:val="000000" w:themeColor="text1"/>
                <w:szCs w:val="24"/>
              </w:rPr>
              <w:t>專業服務案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完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成之</w:t>
            </w:r>
            <w:r w:rsidRPr="003126C0">
              <w:rPr>
                <w:rFonts w:eastAsia="標楷體"/>
                <w:color w:val="000000" w:themeColor="text1"/>
                <w:szCs w:val="24"/>
              </w:rPr>
              <w:t>產品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以工業技術研究院為著作財產權人，非經工業技術研究院同意，不得重製、改作、編輯、散布、公開口述及出借。對外公開發表時，需經工業技術研究院同意。</w:t>
            </w:r>
          </w:p>
          <w:p w14:paraId="57A9F205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承作廠商為執行本契約所取得或持有的資訊（包含但不限於所有文件、圖說、報表或電腦資料、數據、營業秘密等），非經工業技術研究院事先書面同意，不得洩漏或交付予任何第三人或運用於本案無關之工作；如因洩漏、交付、使用、竄改或其他不利工業技術研究院之相關行為，除應賠償工業技術研究院之權益損失，並負一切法律責任。承作廠商應要求參與本案之人員遵守本條之規定。承作廠商之人員違反本條之約定者，視為承作廠商違反本條之約定。</w:t>
            </w:r>
          </w:p>
        </w:tc>
      </w:tr>
      <w:tr w:rsidR="00D2598A" w:rsidRPr="003126C0" w14:paraId="232C2258" w14:textId="77777777" w:rsidTr="002E284B">
        <w:tc>
          <w:tcPr>
            <w:tcW w:w="10362" w:type="dxa"/>
            <w:gridSpan w:val="3"/>
            <w:shd w:val="clear" w:color="auto" w:fill="0C0C0C"/>
            <w:vAlign w:val="center"/>
          </w:tcPr>
          <w:p w14:paraId="4D391D76" w14:textId="3FD0B105" w:rsidR="00D2598A" w:rsidRPr="003126C0" w:rsidRDefault="00D2598A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szCs w:val="24"/>
              </w:rPr>
              <w:sym w:font="Wingdings 2" w:char="F07B"/>
            </w:r>
            <w:r w:rsidRPr="003126C0">
              <w:rPr>
                <w:rFonts w:eastAsia="標楷體"/>
                <w:szCs w:val="24"/>
              </w:rPr>
              <w:t>如涉及評選時之評審項目、評審標準及評選方式</w:t>
            </w:r>
          </w:p>
        </w:tc>
      </w:tr>
      <w:tr w:rsidR="00D2598A" w:rsidRPr="00C96D0A" w14:paraId="5C9BE8B7" w14:textId="77777777" w:rsidTr="002E284B">
        <w:trPr>
          <w:trHeight w:val="868"/>
        </w:trPr>
        <w:tc>
          <w:tcPr>
            <w:tcW w:w="10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41B6" w14:textId="77777777" w:rsidR="00D2598A" w:rsidRPr="00C96D0A" w:rsidRDefault="004C5AFD" w:rsidP="001B6219">
            <w:pPr>
              <w:tabs>
                <w:tab w:val="left" w:pos="600"/>
              </w:tabs>
              <w:spacing w:line="4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/>
                <w:szCs w:val="24"/>
              </w:rPr>
              <w:t>廠商於註</w:t>
            </w:r>
            <w:r w:rsidRPr="003126C0">
              <w:rPr>
                <w:rFonts w:eastAsia="標楷體" w:hint="eastAsia"/>
                <w:szCs w:val="24"/>
              </w:rPr>
              <w:sym w:font="Wingdings" w:char="F08E"/>
            </w:r>
            <w:r w:rsidR="001B6219" w:rsidRPr="003126C0">
              <w:rPr>
                <w:rFonts w:eastAsia="標楷體" w:hint="eastAsia"/>
                <w:color w:val="000000"/>
                <w:szCs w:val="24"/>
              </w:rPr>
              <w:t>技術服務項目之經驗及信譽、規劃書之完整性</w:t>
            </w:r>
            <w:r w:rsidR="000D4380" w:rsidRPr="003126C0">
              <w:rPr>
                <w:rFonts w:eastAsia="標楷體" w:hint="eastAsia"/>
                <w:color w:val="000000"/>
                <w:szCs w:val="24"/>
              </w:rPr>
              <w:t>及對承作</w:t>
            </w:r>
            <w:r w:rsidR="001B6219" w:rsidRPr="003126C0">
              <w:rPr>
                <w:rFonts w:eastAsia="標楷體" w:hint="eastAsia"/>
                <w:color w:val="000000"/>
                <w:szCs w:val="24"/>
              </w:rPr>
              <w:t>事項之瞭解程度、工作計畫及預定進度、工作小組成員之經驗及能力、</w:t>
            </w:r>
            <w:r w:rsidRPr="003126C0">
              <w:rPr>
                <w:rFonts w:eastAsia="標楷體" w:hint="eastAsia"/>
                <w:color w:val="000000"/>
                <w:szCs w:val="24"/>
              </w:rPr>
              <w:t>如期履約能力、廠商之資源及其他支援能力等。</w:t>
            </w:r>
          </w:p>
        </w:tc>
      </w:tr>
    </w:tbl>
    <w:p w14:paraId="643B8939" w14:textId="77777777" w:rsidR="001D5C18" w:rsidRPr="00C96D0A" w:rsidRDefault="001D5C18" w:rsidP="00F3574A">
      <w:pPr>
        <w:widowControl/>
        <w:autoSpaceDE w:val="0"/>
        <w:autoSpaceDN w:val="0"/>
        <w:snapToGrid w:val="0"/>
        <w:spacing w:line="500" w:lineRule="exact"/>
        <w:textAlignment w:val="bottom"/>
        <w:rPr>
          <w:rFonts w:eastAsia="標楷體"/>
          <w:b/>
          <w:sz w:val="44"/>
        </w:rPr>
      </w:pPr>
    </w:p>
    <w:sectPr w:rsidR="001D5C18" w:rsidRPr="00C96D0A" w:rsidSect="00881CF1">
      <w:headerReference w:type="default" r:id="rId8"/>
      <w:footerReference w:type="default" r:id="rId9"/>
      <w:pgSz w:w="11907" w:h="16840" w:code="9"/>
      <w:pgMar w:top="326" w:right="1134" w:bottom="651" w:left="1134" w:header="34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7CE12" w14:textId="77777777" w:rsidR="0079398E" w:rsidRDefault="0079398E" w:rsidP="00652B20">
      <w:r>
        <w:separator/>
      </w:r>
    </w:p>
  </w:endnote>
  <w:endnote w:type="continuationSeparator" w:id="0">
    <w:p w14:paraId="3873409B" w14:textId="77777777" w:rsidR="0079398E" w:rsidRDefault="0079398E" w:rsidP="0065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C1A1" w14:textId="7D4EC45B" w:rsidR="00CD7FA8" w:rsidRPr="00233F13" w:rsidRDefault="00351EC1" w:rsidP="00351EC1">
    <w:pPr>
      <w:pStyle w:val="a5"/>
      <w:spacing w:before="120" w:after="120"/>
      <w:jc w:val="center"/>
      <w:rPr>
        <w:rFonts w:ascii="Arial" w:hAnsi="Arial"/>
        <w:b/>
        <w:sz w:val="24"/>
        <w:szCs w:val="24"/>
      </w:rPr>
    </w:pP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 w:hint="eastAsia"/>
        <w:sz w:val="24"/>
        <w:szCs w:val="24"/>
      </w:rPr>
      <w:instrText>PAGE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  <w:r w:rsidRPr="00233F13">
      <w:rPr>
        <w:rFonts w:ascii="Arial" w:eastAsia="標楷體" w:hAnsi="Arial" w:hint="eastAsia"/>
        <w:sz w:val="24"/>
        <w:szCs w:val="24"/>
      </w:rPr>
      <w:t>/</w:t>
    </w: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/>
        <w:sz w:val="24"/>
        <w:szCs w:val="24"/>
      </w:rPr>
      <w:instrText>NUMPAGES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2A76B" w14:textId="77777777" w:rsidR="0079398E" w:rsidRDefault="0079398E" w:rsidP="00652B20">
      <w:r>
        <w:separator/>
      </w:r>
    </w:p>
  </w:footnote>
  <w:footnote w:type="continuationSeparator" w:id="0">
    <w:p w14:paraId="42AC50BC" w14:textId="77777777" w:rsidR="0079398E" w:rsidRDefault="0079398E" w:rsidP="0065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3264" w14:textId="14AF9213" w:rsidR="00CD7FA8" w:rsidRDefault="000E5011">
    <w:pPr>
      <w:pStyle w:val="a3"/>
    </w:pPr>
    <w:r>
      <w:rPr>
        <w:noProof/>
      </w:rPr>
      <w:drawing>
        <wp:inline distT="0" distB="0" distL="0" distR="0" wp14:anchorId="2E83A24B" wp14:editId="0AF5E45A">
          <wp:extent cx="2059305" cy="468630"/>
          <wp:effectExtent l="0" t="0" r="0" b="7620"/>
          <wp:docPr id="3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982"/>
    <w:multiLevelType w:val="hybridMultilevel"/>
    <w:tmpl w:val="58FE68FA"/>
    <w:lvl w:ilvl="0" w:tplc="4D564582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479EF"/>
    <w:multiLevelType w:val="hybridMultilevel"/>
    <w:tmpl w:val="333868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843658"/>
    <w:multiLevelType w:val="hybridMultilevel"/>
    <w:tmpl w:val="D4D22982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F7FD3"/>
    <w:multiLevelType w:val="hybridMultilevel"/>
    <w:tmpl w:val="C39010F0"/>
    <w:lvl w:ilvl="0" w:tplc="28269B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D2FA3D7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972A66"/>
    <w:multiLevelType w:val="hybridMultilevel"/>
    <w:tmpl w:val="79760AC0"/>
    <w:lvl w:ilvl="0" w:tplc="4D02A05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6C16B33"/>
    <w:multiLevelType w:val="hybridMultilevel"/>
    <w:tmpl w:val="85768DF0"/>
    <w:lvl w:ilvl="0" w:tplc="71FAEBD8">
      <w:start w:val="1"/>
      <w:numFmt w:val="bullet"/>
      <w:lvlText w:val="·"/>
      <w:lvlJc w:val="left"/>
      <w:pPr>
        <w:ind w:left="1884" w:hanging="48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7" w15:restartNumberingAfterBreak="0">
    <w:nsid w:val="2C296CC8"/>
    <w:multiLevelType w:val="hybridMultilevel"/>
    <w:tmpl w:val="16A2CA8A"/>
    <w:lvl w:ilvl="0" w:tplc="04090001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8" w15:restartNumberingAfterBreak="0">
    <w:nsid w:val="2EEE17BF"/>
    <w:multiLevelType w:val="hybridMultilevel"/>
    <w:tmpl w:val="721AE2F6"/>
    <w:lvl w:ilvl="0" w:tplc="9EF2166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E60697"/>
    <w:multiLevelType w:val="hybridMultilevel"/>
    <w:tmpl w:val="5B0AEA78"/>
    <w:lvl w:ilvl="0" w:tplc="3FCA720A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280FBE"/>
    <w:multiLevelType w:val="hybridMultilevel"/>
    <w:tmpl w:val="192E78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B81B6F"/>
    <w:multiLevelType w:val="hybridMultilevel"/>
    <w:tmpl w:val="6CCC53C0"/>
    <w:lvl w:ilvl="0" w:tplc="3554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743F0B"/>
    <w:multiLevelType w:val="hybridMultilevel"/>
    <w:tmpl w:val="615468D4"/>
    <w:lvl w:ilvl="0" w:tplc="546649B8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D436B4"/>
    <w:multiLevelType w:val="hybridMultilevel"/>
    <w:tmpl w:val="9D7411E4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AA2E1E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311412"/>
    <w:multiLevelType w:val="hybridMultilevel"/>
    <w:tmpl w:val="68609752"/>
    <w:lvl w:ilvl="0" w:tplc="6CAA0E5E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E737FC"/>
    <w:multiLevelType w:val="hybridMultilevel"/>
    <w:tmpl w:val="2E6AEB2A"/>
    <w:lvl w:ilvl="0" w:tplc="2954CB32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6" w15:restartNumberingAfterBreak="0">
    <w:nsid w:val="4EF95D6C"/>
    <w:multiLevelType w:val="hybridMultilevel"/>
    <w:tmpl w:val="62B2B060"/>
    <w:lvl w:ilvl="0" w:tplc="04090003">
      <w:start w:val="1"/>
      <w:numFmt w:val="bullet"/>
      <w:lvlText w:val="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7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8" w15:restartNumberingAfterBreak="0">
    <w:nsid w:val="56DE56C2"/>
    <w:multiLevelType w:val="hybridMultilevel"/>
    <w:tmpl w:val="38E650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535058"/>
    <w:multiLevelType w:val="hybridMultilevel"/>
    <w:tmpl w:val="F7B449E0"/>
    <w:lvl w:ilvl="0" w:tplc="ED86AE5E">
      <w:start w:val="1"/>
      <w:numFmt w:val="bullet"/>
      <w:lvlText w:val="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20" w15:restartNumberingAfterBreak="0">
    <w:nsid w:val="6A3658D5"/>
    <w:multiLevelType w:val="hybridMultilevel"/>
    <w:tmpl w:val="77D21FA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61E61826">
      <w:start w:val="1"/>
      <w:numFmt w:val="decimal"/>
      <w:lvlText w:val="(%2)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99C1CCF"/>
    <w:multiLevelType w:val="hybridMultilevel"/>
    <w:tmpl w:val="2EF27292"/>
    <w:lvl w:ilvl="0" w:tplc="A6AA55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C56538D"/>
    <w:multiLevelType w:val="hybridMultilevel"/>
    <w:tmpl w:val="3718D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44197382">
    <w:abstractNumId w:val="6"/>
  </w:num>
  <w:num w:numId="2" w16cid:durableId="1477993842">
    <w:abstractNumId w:val="17"/>
  </w:num>
  <w:num w:numId="3" w16cid:durableId="1514683663">
    <w:abstractNumId w:val="12"/>
  </w:num>
  <w:num w:numId="4" w16cid:durableId="356077900">
    <w:abstractNumId w:val="3"/>
  </w:num>
  <w:num w:numId="5" w16cid:durableId="1598635422">
    <w:abstractNumId w:val="9"/>
  </w:num>
  <w:num w:numId="6" w16cid:durableId="700394756">
    <w:abstractNumId w:val="21"/>
  </w:num>
  <w:num w:numId="7" w16cid:durableId="1045830447">
    <w:abstractNumId w:val="13"/>
  </w:num>
  <w:num w:numId="8" w16cid:durableId="1560674611">
    <w:abstractNumId w:val="18"/>
  </w:num>
  <w:num w:numId="9" w16cid:durableId="138884704">
    <w:abstractNumId w:val="10"/>
  </w:num>
  <w:num w:numId="10" w16cid:durableId="830371055">
    <w:abstractNumId w:val="16"/>
  </w:num>
  <w:num w:numId="11" w16cid:durableId="111023427">
    <w:abstractNumId w:val="20"/>
  </w:num>
  <w:num w:numId="12" w16cid:durableId="875894779">
    <w:abstractNumId w:val="14"/>
  </w:num>
  <w:num w:numId="13" w16cid:durableId="1630361634">
    <w:abstractNumId w:val="0"/>
  </w:num>
  <w:num w:numId="14" w16cid:durableId="837115649">
    <w:abstractNumId w:val="19"/>
  </w:num>
  <w:num w:numId="15" w16cid:durableId="1869177027">
    <w:abstractNumId w:val="2"/>
  </w:num>
  <w:num w:numId="16" w16cid:durableId="1299065630">
    <w:abstractNumId w:val="5"/>
  </w:num>
  <w:num w:numId="17" w16cid:durableId="1613588184">
    <w:abstractNumId w:val="4"/>
  </w:num>
  <w:num w:numId="18" w16cid:durableId="402459298">
    <w:abstractNumId w:val="8"/>
  </w:num>
  <w:num w:numId="19" w16cid:durableId="517735320">
    <w:abstractNumId w:val="22"/>
  </w:num>
  <w:num w:numId="20" w16cid:durableId="1230385769">
    <w:abstractNumId w:val="1"/>
  </w:num>
  <w:num w:numId="21" w16cid:durableId="1588424400">
    <w:abstractNumId w:val="15"/>
  </w:num>
  <w:num w:numId="22" w16cid:durableId="1173493185">
    <w:abstractNumId w:val="7"/>
  </w:num>
  <w:num w:numId="23" w16cid:durableId="169129834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CA"/>
    <w:rsid w:val="000024FB"/>
    <w:rsid w:val="000041D9"/>
    <w:rsid w:val="0000527A"/>
    <w:rsid w:val="0000540D"/>
    <w:rsid w:val="00005C37"/>
    <w:rsid w:val="0001117D"/>
    <w:rsid w:val="00011A14"/>
    <w:rsid w:val="00014F80"/>
    <w:rsid w:val="000246D9"/>
    <w:rsid w:val="000277AB"/>
    <w:rsid w:val="00030BC5"/>
    <w:rsid w:val="0003264D"/>
    <w:rsid w:val="00032F88"/>
    <w:rsid w:val="00032FEB"/>
    <w:rsid w:val="0003638D"/>
    <w:rsid w:val="00040DC3"/>
    <w:rsid w:val="00041115"/>
    <w:rsid w:val="000444BC"/>
    <w:rsid w:val="00046E30"/>
    <w:rsid w:val="000508E2"/>
    <w:rsid w:val="000526A2"/>
    <w:rsid w:val="000612E4"/>
    <w:rsid w:val="00061797"/>
    <w:rsid w:val="0006393B"/>
    <w:rsid w:val="0006512C"/>
    <w:rsid w:val="00065328"/>
    <w:rsid w:val="00065A30"/>
    <w:rsid w:val="000718B9"/>
    <w:rsid w:val="00072030"/>
    <w:rsid w:val="00073383"/>
    <w:rsid w:val="00080405"/>
    <w:rsid w:val="00081DBD"/>
    <w:rsid w:val="00091803"/>
    <w:rsid w:val="000A0996"/>
    <w:rsid w:val="000A0BC4"/>
    <w:rsid w:val="000A277B"/>
    <w:rsid w:val="000A635E"/>
    <w:rsid w:val="000B0631"/>
    <w:rsid w:val="000B3ED4"/>
    <w:rsid w:val="000B6DCA"/>
    <w:rsid w:val="000B7056"/>
    <w:rsid w:val="000B7F12"/>
    <w:rsid w:val="000C0047"/>
    <w:rsid w:val="000C18E6"/>
    <w:rsid w:val="000C45CD"/>
    <w:rsid w:val="000C4AED"/>
    <w:rsid w:val="000C5742"/>
    <w:rsid w:val="000C7688"/>
    <w:rsid w:val="000D0F7B"/>
    <w:rsid w:val="000D2D0F"/>
    <w:rsid w:val="000D3F6E"/>
    <w:rsid w:val="000D4380"/>
    <w:rsid w:val="000E2D14"/>
    <w:rsid w:val="000E4ED5"/>
    <w:rsid w:val="000E5011"/>
    <w:rsid w:val="000E5A9F"/>
    <w:rsid w:val="000F12AD"/>
    <w:rsid w:val="000F2D68"/>
    <w:rsid w:val="000F5CF1"/>
    <w:rsid w:val="0010006E"/>
    <w:rsid w:val="0010546E"/>
    <w:rsid w:val="00106417"/>
    <w:rsid w:val="001142FA"/>
    <w:rsid w:val="00114506"/>
    <w:rsid w:val="00114C49"/>
    <w:rsid w:val="001154CA"/>
    <w:rsid w:val="00115DB8"/>
    <w:rsid w:val="00122B94"/>
    <w:rsid w:val="00123249"/>
    <w:rsid w:val="00125228"/>
    <w:rsid w:val="00125369"/>
    <w:rsid w:val="001256CD"/>
    <w:rsid w:val="001326DE"/>
    <w:rsid w:val="001339D6"/>
    <w:rsid w:val="00135304"/>
    <w:rsid w:val="00135D77"/>
    <w:rsid w:val="00136491"/>
    <w:rsid w:val="001438E4"/>
    <w:rsid w:val="001535DF"/>
    <w:rsid w:val="001538A2"/>
    <w:rsid w:val="001544E5"/>
    <w:rsid w:val="00156DE9"/>
    <w:rsid w:val="00157B8E"/>
    <w:rsid w:val="00157D0D"/>
    <w:rsid w:val="00160372"/>
    <w:rsid w:val="00160572"/>
    <w:rsid w:val="00160EFA"/>
    <w:rsid w:val="00162E59"/>
    <w:rsid w:val="001674A9"/>
    <w:rsid w:val="001675B2"/>
    <w:rsid w:val="00170867"/>
    <w:rsid w:val="00170CF6"/>
    <w:rsid w:val="001826A4"/>
    <w:rsid w:val="001828CC"/>
    <w:rsid w:val="001862E1"/>
    <w:rsid w:val="001901E7"/>
    <w:rsid w:val="00195156"/>
    <w:rsid w:val="0019574E"/>
    <w:rsid w:val="00196BA6"/>
    <w:rsid w:val="001A124A"/>
    <w:rsid w:val="001A294D"/>
    <w:rsid w:val="001A5E90"/>
    <w:rsid w:val="001B6219"/>
    <w:rsid w:val="001C335D"/>
    <w:rsid w:val="001C4DD9"/>
    <w:rsid w:val="001C5722"/>
    <w:rsid w:val="001C575A"/>
    <w:rsid w:val="001C6259"/>
    <w:rsid w:val="001C6509"/>
    <w:rsid w:val="001C78A8"/>
    <w:rsid w:val="001D14C0"/>
    <w:rsid w:val="001D5C18"/>
    <w:rsid w:val="001E3A8C"/>
    <w:rsid w:val="001F1C8B"/>
    <w:rsid w:val="001F1E2A"/>
    <w:rsid w:val="001F27CF"/>
    <w:rsid w:val="001F2E0B"/>
    <w:rsid w:val="0020243C"/>
    <w:rsid w:val="002030EE"/>
    <w:rsid w:val="00206D29"/>
    <w:rsid w:val="00211992"/>
    <w:rsid w:val="00211A65"/>
    <w:rsid w:val="00217FA6"/>
    <w:rsid w:val="0022438B"/>
    <w:rsid w:val="002260F3"/>
    <w:rsid w:val="00226EFF"/>
    <w:rsid w:val="00233F13"/>
    <w:rsid w:val="00236C43"/>
    <w:rsid w:val="00236C74"/>
    <w:rsid w:val="002432F1"/>
    <w:rsid w:val="00243ECE"/>
    <w:rsid w:val="00243F3B"/>
    <w:rsid w:val="00244761"/>
    <w:rsid w:val="00246B9A"/>
    <w:rsid w:val="002640C3"/>
    <w:rsid w:val="002656F1"/>
    <w:rsid w:val="002674F4"/>
    <w:rsid w:val="00267BB7"/>
    <w:rsid w:val="00280F9C"/>
    <w:rsid w:val="00282B94"/>
    <w:rsid w:val="00284540"/>
    <w:rsid w:val="00285A02"/>
    <w:rsid w:val="00286FB9"/>
    <w:rsid w:val="002906D1"/>
    <w:rsid w:val="002912D5"/>
    <w:rsid w:val="002926D0"/>
    <w:rsid w:val="0029723B"/>
    <w:rsid w:val="002A1017"/>
    <w:rsid w:val="002A64A5"/>
    <w:rsid w:val="002B34E7"/>
    <w:rsid w:val="002B4937"/>
    <w:rsid w:val="002B5F79"/>
    <w:rsid w:val="002B6E9C"/>
    <w:rsid w:val="002C14DD"/>
    <w:rsid w:val="002C2465"/>
    <w:rsid w:val="002C3502"/>
    <w:rsid w:val="002C6DD8"/>
    <w:rsid w:val="002D2654"/>
    <w:rsid w:val="002D55ED"/>
    <w:rsid w:val="002E1F4A"/>
    <w:rsid w:val="002E284B"/>
    <w:rsid w:val="002E2D84"/>
    <w:rsid w:val="00300535"/>
    <w:rsid w:val="003044FE"/>
    <w:rsid w:val="003062EA"/>
    <w:rsid w:val="0030786B"/>
    <w:rsid w:val="00307974"/>
    <w:rsid w:val="003120C2"/>
    <w:rsid w:val="003126C0"/>
    <w:rsid w:val="00313958"/>
    <w:rsid w:val="00314E8D"/>
    <w:rsid w:val="00317866"/>
    <w:rsid w:val="003202AD"/>
    <w:rsid w:val="00321DAF"/>
    <w:rsid w:val="00323A3B"/>
    <w:rsid w:val="00323E99"/>
    <w:rsid w:val="00334023"/>
    <w:rsid w:val="00334BC9"/>
    <w:rsid w:val="00340AFE"/>
    <w:rsid w:val="00343460"/>
    <w:rsid w:val="003504F0"/>
    <w:rsid w:val="00351E7C"/>
    <w:rsid w:val="00351EC1"/>
    <w:rsid w:val="00352208"/>
    <w:rsid w:val="00352B89"/>
    <w:rsid w:val="00365713"/>
    <w:rsid w:val="00365986"/>
    <w:rsid w:val="00366DD1"/>
    <w:rsid w:val="00367738"/>
    <w:rsid w:val="00375334"/>
    <w:rsid w:val="003765E5"/>
    <w:rsid w:val="0038139C"/>
    <w:rsid w:val="00386EBC"/>
    <w:rsid w:val="003961D4"/>
    <w:rsid w:val="00397AE4"/>
    <w:rsid w:val="003A067E"/>
    <w:rsid w:val="003A7DBF"/>
    <w:rsid w:val="003B1B30"/>
    <w:rsid w:val="003B3F50"/>
    <w:rsid w:val="003B40B2"/>
    <w:rsid w:val="003B4127"/>
    <w:rsid w:val="003B49D2"/>
    <w:rsid w:val="003B6691"/>
    <w:rsid w:val="003C408A"/>
    <w:rsid w:val="003C4FE4"/>
    <w:rsid w:val="003C6D2D"/>
    <w:rsid w:val="003C7ACC"/>
    <w:rsid w:val="003D36C6"/>
    <w:rsid w:val="003D72FB"/>
    <w:rsid w:val="003E0182"/>
    <w:rsid w:val="003E01D1"/>
    <w:rsid w:val="003E0429"/>
    <w:rsid w:val="003E0646"/>
    <w:rsid w:val="003E3A5A"/>
    <w:rsid w:val="003E62E7"/>
    <w:rsid w:val="003E6EDD"/>
    <w:rsid w:val="003E7E74"/>
    <w:rsid w:val="003F0B67"/>
    <w:rsid w:val="003F3457"/>
    <w:rsid w:val="003F645E"/>
    <w:rsid w:val="0040187B"/>
    <w:rsid w:val="00401C1F"/>
    <w:rsid w:val="00403674"/>
    <w:rsid w:val="004054F2"/>
    <w:rsid w:val="00414D9F"/>
    <w:rsid w:val="00422353"/>
    <w:rsid w:val="00424004"/>
    <w:rsid w:val="00425D18"/>
    <w:rsid w:val="004266AB"/>
    <w:rsid w:val="004303AF"/>
    <w:rsid w:val="00431E62"/>
    <w:rsid w:val="0043280F"/>
    <w:rsid w:val="0043678E"/>
    <w:rsid w:val="00436CED"/>
    <w:rsid w:val="00436FED"/>
    <w:rsid w:val="004420C8"/>
    <w:rsid w:val="00444652"/>
    <w:rsid w:val="004452C6"/>
    <w:rsid w:val="00447BC4"/>
    <w:rsid w:val="00454687"/>
    <w:rsid w:val="00462A47"/>
    <w:rsid w:val="00466439"/>
    <w:rsid w:val="00466F31"/>
    <w:rsid w:val="0047574B"/>
    <w:rsid w:val="00475E0B"/>
    <w:rsid w:val="004772A7"/>
    <w:rsid w:val="004821EF"/>
    <w:rsid w:val="00487EF9"/>
    <w:rsid w:val="00491EF7"/>
    <w:rsid w:val="00492763"/>
    <w:rsid w:val="00492FA0"/>
    <w:rsid w:val="0049521A"/>
    <w:rsid w:val="00495BB7"/>
    <w:rsid w:val="004A0E03"/>
    <w:rsid w:val="004A5700"/>
    <w:rsid w:val="004A6C7C"/>
    <w:rsid w:val="004B0335"/>
    <w:rsid w:val="004B2050"/>
    <w:rsid w:val="004B347A"/>
    <w:rsid w:val="004B6CD8"/>
    <w:rsid w:val="004C377C"/>
    <w:rsid w:val="004C4678"/>
    <w:rsid w:val="004C5AFD"/>
    <w:rsid w:val="004D1845"/>
    <w:rsid w:val="004D4D9F"/>
    <w:rsid w:val="004E7579"/>
    <w:rsid w:val="004F0AE1"/>
    <w:rsid w:val="004F2BA7"/>
    <w:rsid w:val="004F4413"/>
    <w:rsid w:val="004F5C5E"/>
    <w:rsid w:val="0050022A"/>
    <w:rsid w:val="005057AA"/>
    <w:rsid w:val="00505B6E"/>
    <w:rsid w:val="00511BB2"/>
    <w:rsid w:val="0051487F"/>
    <w:rsid w:val="005149A1"/>
    <w:rsid w:val="005152EA"/>
    <w:rsid w:val="00515679"/>
    <w:rsid w:val="00517FDE"/>
    <w:rsid w:val="0052054C"/>
    <w:rsid w:val="0052416D"/>
    <w:rsid w:val="00525795"/>
    <w:rsid w:val="005407D1"/>
    <w:rsid w:val="00542D7E"/>
    <w:rsid w:val="00544A74"/>
    <w:rsid w:val="00546725"/>
    <w:rsid w:val="0054711C"/>
    <w:rsid w:val="00553619"/>
    <w:rsid w:val="00553A99"/>
    <w:rsid w:val="00553BE4"/>
    <w:rsid w:val="005550BF"/>
    <w:rsid w:val="00557CFE"/>
    <w:rsid w:val="0057276B"/>
    <w:rsid w:val="00572FD6"/>
    <w:rsid w:val="005733A5"/>
    <w:rsid w:val="005742A3"/>
    <w:rsid w:val="005743C6"/>
    <w:rsid w:val="00576C8A"/>
    <w:rsid w:val="00580115"/>
    <w:rsid w:val="005908A3"/>
    <w:rsid w:val="00590EBE"/>
    <w:rsid w:val="0059370E"/>
    <w:rsid w:val="00595677"/>
    <w:rsid w:val="00596F86"/>
    <w:rsid w:val="00597144"/>
    <w:rsid w:val="005A1860"/>
    <w:rsid w:val="005A55D0"/>
    <w:rsid w:val="005B2E41"/>
    <w:rsid w:val="005B31E2"/>
    <w:rsid w:val="005B6F3E"/>
    <w:rsid w:val="005B7CBB"/>
    <w:rsid w:val="005C4602"/>
    <w:rsid w:val="005C59B2"/>
    <w:rsid w:val="005C6AEF"/>
    <w:rsid w:val="005C793F"/>
    <w:rsid w:val="005C7DE1"/>
    <w:rsid w:val="005D224D"/>
    <w:rsid w:val="005D5519"/>
    <w:rsid w:val="005D7232"/>
    <w:rsid w:val="005D74E5"/>
    <w:rsid w:val="005D7E8D"/>
    <w:rsid w:val="005F4E68"/>
    <w:rsid w:val="005F50D1"/>
    <w:rsid w:val="00600103"/>
    <w:rsid w:val="00602CBE"/>
    <w:rsid w:val="00604FE8"/>
    <w:rsid w:val="006066AD"/>
    <w:rsid w:val="00610318"/>
    <w:rsid w:val="0061092E"/>
    <w:rsid w:val="00611E30"/>
    <w:rsid w:val="00613336"/>
    <w:rsid w:val="00613F77"/>
    <w:rsid w:val="00615996"/>
    <w:rsid w:val="00620F0A"/>
    <w:rsid w:val="00621540"/>
    <w:rsid w:val="00621A45"/>
    <w:rsid w:val="00621B6E"/>
    <w:rsid w:val="00621ECE"/>
    <w:rsid w:val="00625EAC"/>
    <w:rsid w:val="00635EF4"/>
    <w:rsid w:val="006366F6"/>
    <w:rsid w:val="00636E67"/>
    <w:rsid w:val="0063726C"/>
    <w:rsid w:val="00644864"/>
    <w:rsid w:val="00647EA3"/>
    <w:rsid w:val="006515F1"/>
    <w:rsid w:val="00652B20"/>
    <w:rsid w:val="0065379F"/>
    <w:rsid w:val="006562B1"/>
    <w:rsid w:val="00656692"/>
    <w:rsid w:val="006579FF"/>
    <w:rsid w:val="006600D2"/>
    <w:rsid w:val="0066146D"/>
    <w:rsid w:val="00661CD0"/>
    <w:rsid w:val="00664022"/>
    <w:rsid w:val="0066715E"/>
    <w:rsid w:val="00667D77"/>
    <w:rsid w:val="00667D94"/>
    <w:rsid w:val="0067227F"/>
    <w:rsid w:val="00673A0B"/>
    <w:rsid w:val="00674694"/>
    <w:rsid w:val="00674EE7"/>
    <w:rsid w:val="0067581B"/>
    <w:rsid w:val="00675871"/>
    <w:rsid w:val="00675A77"/>
    <w:rsid w:val="006778A5"/>
    <w:rsid w:val="00681E0F"/>
    <w:rsid w:val="006868C7"/>
    <w:rsid w:val="00687E1D"/>
    <w:rsid w:val="0069028E"/>
    <w:rsid w:val="0069063A"/>
    <w:rsid w:val="006915FF"/>
    <w:rsid w:val="0069586A"/>
    <w:rsid w:val="00697FF3"/>
    <w:rsid w:val="006A0D2A"/>
    <w:rsid w:val="006A102B"/>
    <w:rsid w:val="006A1112"/>
    <w:rsid w:val="006A4327"/>
    <w:rsid w:val="006A6192"/>
    <w:rsid w:val="006A7817"/>
    <w:rsid w:val="006B4310"/>
    <w:rsid w:val="006B7814"/>
    <w:rsid w:val="006C0BAD"/>
    <w:rsid w:val="006C69DE"/>
    <w:rsid w:val="006D172A"/>
    <w:rsid w:val="006D2F5D"/>
    <w:rsid w:val="006D31F4"/>
    <w:rsid w:val="006D4498"/>
    <w:rsid w:val="006D63D4"/>
    <w:rsid w:val="006E1AB8"/>
    <w:rsid w:val="006E21A6"/>
    <w:rsid w:val="006E3A6D"/>
    <w:rsid w:val="006E3F48"/>
    <w:rsid w:val="006E4000"/>
    <w:rsid w:val="006E723F"/>
    <w:rsid w:val="006F1360"/>
    <w:rsid w:val="006F336D"/>
    <w:rsid w:val="006F6E4B"/>
    <w:rsid w:val="006F6E7A"/>
    <w:rsid w:val="006F7AFD"/>
    <w:rsid w:val="00701EB9"/>
    <w:rsid w:val="00702713"/>
    <w:rsid w:val="0070455A"/>
    <w:rsid w:val="007068BD"/>
    <w:rsid w:val="0070794E"/>
    <w:rsid w:val="00712B01"/>
    <w:rsid w:val="00713D4A"/>
    <w:rsid w:val="007159FA"/>
    <w:rsid w:val="00715E32"/>
    <w:rsid w:val="00716300"/>
    <w:rsid w:val="00723F58"/>
    <w:rsid w:val="007250C6"/>
    <w:rsid w:val="00727383"/>
    <w:rsid w:val="0073067A"/>
    <w:rsid w:val="00732BC6"/>
    <w:rsid w:val="00732D67"/>
    <w:rsid w:val="00734A6E"/>
    <w:rsid w:val="007366BD"/>
    <w:rsid w:val="00740D6F"/>
    <w:rsid w:val="007414F0"/>
    <w:rsid w:val="00742001"/>
    <w:rsid w:val="0074458E"/>
    <w:rsid w:val="00747322"/>
    <w:rsid w:val="00756EA9"/>
    <w:rsid w:val="0075756E"/>
    <w:rsid w:val="007604BC"/>
    <w:rsid w:val="00765051"/>
    <w:rsid w:val="0076761A"/>
    <w:rsid w:val="00767C0A"/>
    <w:rsid w:val="00767C4D"/>
    <w:rsid w:val="00772F85"/>
    <w:rsid w:val="007737D4"/>
    <w:rsid w:val="00774AE0"/>
    <w:rsid w:val="007750D4"/>
    <w:rsid w:val="0077666A"/>
    <w:rsid w:val="007847BF"/>
    <w:rsid w:val="0078513C"/>
    <w:rsid w:val="00785BD2"/>
    <w:rsid w:val="0079398E"/>
    <w:rsid w:val="00793D0A"/>
    <w:rsid w:val="00794296"/>
    <w:rsid w:val="00796218"/>
    <w:rsid w:val="007A2BF2"/>
    <w:rsid w:val="007B1B39"/>
    <w:rsid w:val="007B2BF8"/>
    <w:rsid w:val="007B4966"/>
    <w:rsid w:val="007B4B25"/>
    <w:rsid w:val="007B5BD0"/>
    <w:rsid w:val="007B7E2E"/>
    <w:rsid w:val="007C13CB"/>
    <w:rsid w:val="007D0920"/>
    <w:rsid w:val="007D0D96"/>
    <w:rsid w:val="007D18D8"/>
    <w:rsid w:val="007D6443"/>
    <w:rsid w:val="007D69BA"/>
    <w:rsid w:val="007E1645"/>
    <w:rsid w:val="007E28CE"/>
    <w:rsid w:val="007E5A86"/>
    <w:rsid w:val="007F2ACE"/>
    <w:rsid w:val="007F2BC2"/>
    <w:rsid w:val="007F4886"/>
    <w:rsid w:val="007F5A24"/>
    <w:rsid w:val="007F6108"/>
    <w:rsid w:val="0080448E"/>
    <w:rsid w:val="00806C63"/>
    <w:rsid w:val="008071B5"/>
    <w:rsid w:val="00813287"/>
    <w:rsid w:val="008212DA"/>
    <w:rsid w:val="00830735"/>
    <w:rsid w:val="00830929"/>
    <w:rsid w:val="0083095B"/>
    <w:rsid w:val="00830EC5"/>
    <w:rsid w:val="0083643D"/>
    <w:rsid w:val="00851305"/>
    <w:rsid w:val="00861216"/>
    <w:rsid w:val="00865B3B"/>
    <w:rsid w:val="00867668"/>
    <w:rsid w:val="00872485"/>
    <w:rsid w:val="00875B81"/>
    <w:rsid w:val="0088017A"/>
    <w:rsid w:val="00880AAE"/>
    <w:rsid w:val="0088122C"/>
    <w:rsid w:val="00882AFD"/>
    <w:rsid w:val="00883CAF"/>
    <w:rsid w:val="00883D8F"/>
    <w:rsid w:val="0089633A"/>
    <w:rsid w:val="00896E1F"/>
    <w:rsid w:val="008A1A53"/>
    <w:rsid w:val="008A3CFC"/>
    <w:rsid w:val="008A4631"/>
    <w:rsid w:val="008A5131"/>
    <w:rsid w:val="008A77D3"/>
    <w:rsid w:val="008B0533"/>
    <w:rsid w:val="008B1573"/>
    <w:rsid w:val="008B2794"/>
    <w:rsid w:val="008B5602"/>
    <w:rsid w:val="008B65BB"/>
    <w:rsid w:val="008B71C1"/>
    <w:rsid w:val="008C6423"/>
    <w:rsid w:val="008C7508"/>
    <w:rsid w:val="008D1149"/>
    <w:rsid w:val="008E0E3C"/>
    <w:rsid w:val="008E0F21"/>
    <w:rsid w:val="008E36FF"/>
    <w:rsid w:val="008E7F6A"/>
    <w:rsid w:val="008F1753"/>
    <w:rsid w:val="008F38A1"/>
    <w:rsid w:val="008F40D8"/>
    <w:rsid w:val="009008D1"/>
    <w:rsid w:val="00903723"/>
    <w:rsid w:val="0090400F"/>
    <w:rsid w:val="00904197"/>
    <w:rsid w:val="00905A16"/>
    <w:rsid w:val="00905E6D"/>
    <w:rsid w:val="009070F9"/>
    <w:rsid w:val="00910298"/>
    <w:rsid w:val="0091097C"/>
    <w:rsid w:val="00913874"/>
    <w:rsid w:val="00914B07"/>
    <w:rsid w:val="00924681"/>
    <w:rsid w:val="009272BC"/>
    <w:rsid w:val="00931E3F"/>
    <w:rsid w:val="00931EA2"/>
    <w:rsid w:val="009342CA"/>
    <w:rsid w:val="0093453D"/>
    <w:rsid w:val="00934C8B"/>
    <w:rsid w:val="0094166E"/>
    <w:rsid w:val="0095016F"/>
    <w:rsid w:val="009531B1"/>
    <w:rsid w:val="009553DC"/>
    <w:rsid w:val="00962CDF"/>
    <w:rsid w:val="00965FD9"/>
    <w:rsid w:val="00970158"/>
    <w:rsid w:val="00970CB1"/>
    <w:rsid w:val="0097193F"/>
    <w:rsid w:val="00973B77"/>
    <w:rsid w:val="00974DCB"/>
    <w:rsid w:val="00975332"/>
    <w:rsid w:val="00975EBE"/>
    <w:rsid w:val="0097604A"/>
    <w:rsid w:val="00977FD2"/>
    <w:rsid w:val="00985B24"/>
    <w:rsid w:val="00990AC1"/>
    <w:rsid w:val="00991A3E"/>
    <w:rsid w:val="00993836"/>
    <w:rsid w:val="0099384D"/>
    <w:rsid w:val="00994FBD"/>
    <w:rsid w:val="00994FC7"/>
    <w:rsid w:val="009952B6"/>
    <w:rsid w:val="00995494"/>
    <w:rsid w:val="009A3458"/>
    <w:rsid w:val="009A5CA7"/>
    <w:rsid w:val="009A6C01"/>
    <w:rsid w:val="009B045A"/>
    <w:rsid w:val="009B2076"/>
    <w:rsid w:val="009B56AA"/>
    <w:rsid w:val="009B625C"/>
    <w:rsid w:val="009B73F9"/>
    <w:rsid w:val="009C1C2F"/>
    <w:rsid w:val="009C4649"/>
    <w:rsid w:val="009C7826"/>
    <w:rsid w:val="009C7B66"/>
    <w:rsid w:val="009D0866"/>
    <w:rsid w:val="009D1231"/>
    <w:rsid w:val="009D142F"/>
    <w:rsid w:val="009D172C"/>
    <w:rsid w:val="009D239A"/>
    <w:rsid w:val="009D39EE"/>
    <w:rsid w:val="009D5171"/>
    <w:rsid w:val="009D665F"/>
    <w:rsid w:val="009E1231"/>
    <w:rsid w:val="009E1875"/>
    <w:rsid w:val="009E2A72"/>
    <w:rsid w:val="009E4D95"/>
    <w:rsid w:val="009E62FA"/>
    <w:rsid w:val="009F11B7"/>
    <w:rsid w:val="009F4A47"/>
    <w:rsid w:val="00A020DE"/>
    <w:rsid w:val="00A02715"/>
    <w:rsid w:val="00A037C7"/>
    <w:rsid w:val="00A048A2"/>
    <w:rsid w:val="00A10BD8"/>
    <w:rsid w:val="00A12032"/>
    <w:rsid w:val="00A1217E"/>
    <w:rsid w:val="00A133DF"/>
    <w:rsid w:val="00A13A83"/>
    <w:rsid w:val="00A16046"/>
    <w:rsid w:val="00A1685D"/>
    <w:rsid w:val="00A17C7D"/>
    <w:rsid w:val="00A2659A"/>
    <w:rsid w:val="00A301ED"/>
    <w:rsid w:val="00A323FD"/>
    <w:rsid w:val="00A32895"/>
    <w:rsid w:val="00A33DD1"/>
    <w:rsid w:val="00A37739"/>
    <w:rsid w:val="00A42959"/>
    <w:rsid w:val="00A43EFC"/>
    <w:rsid w:val="00A5540A"/>
    <w:rsid w:val="00A61AA1"/>
    <w:rsid w:val="00A61C95"/>
    <w:rsid w:val="00A6295E"/>
    <w:rsid w:val="00A6432F"/>
    <w:rsid w:val="00A649ED"/>
    <w:rsid w:val="00A65D5E"/>
    <w:rsid w:val="00A676D5"/>
    <w:rsid w:val="00A717F1"/>
    <w:rsid w:val="00A7444F"/>
    <w:rsid w:val="00A74B4F"/>
    <w:rsid w:val="00A833C5"/>
    <w:rsid w:val="00A842F7"/>
    <w:rsid w:val="00A87AD2"/>
    <w:rsid w:val="00A90CBF"/>
    <w:rsid w:val="00A91A50"/>
    <w:rsid w:val="00A91AEF"/>
    <w:rsid w:val="00A95DB6"/>
    <w:rsid w:val="00A964A4"/>
    <w:rsid w:val="00AA260A"/>
    <w:rsid w:val="00AA7E48"/>
    <w:rsid w:val="00AB088E"/>
    <w:rsid w:val="00AB250E"/>
    <w:rsid w:val="00AB2C28"/>
    <w:rsid w:val="00AB4592"/>
    <w:rsid w:val="00AB4DD2"/>
    <w:rsid w:val="00AB613A"/>
    <w:rsid w:val="00AC0EC9"/>
    <w:rsid w:val="00AC1824"/>
    <w:rsid w:val="00AC2DB3"/>
    <w:rsid w:val="00AC31AA"/>
    <w:rsid w:val="00AC381D"/>
    <w:rsid w:val="00AC552F"/>
    <w:rsid w:val="00AC5D3D"/>
    <w:rsid w:val="00AC6219"/>
    <w:rsid w:val="00AD3BC0"/>
    <w:rsid w:val="00AD3F52"/>
    <w:rsid w:val="00AD676A"/>
    <w:rsid w:val="00AD7434"/>
    <w:rsid w:val="00AD79C8"/>
    <w:rsid w:val="00AE1511"/>
    <w:rsid w:val="00AE5F2C"/>
    <w:rsid w:val="00AF23ED"/>
    <w:rsid w:val="00AF76C5"/>
    <w:rsid w:val="00B002A4"/>
    <w:rsid w:val="00B008C2"/>
    <w:rsid w:val="00B02A6C"/>
    <w:rsid w:val="00B04B37"/>
    <w:rsid w:val="00B0584A"/>
    <w:rsid w:val="00B05E0D"/>
    <w:rsid w:val="00B0689B"/>
    <w:rsid w:val="00B077F5"/>
    <w:rsid w:val="00B139B5"/>
    <w:rsid w:val="00B22854"/>
    <w:rsid w:val="00B24228"/>
    <w:rsid w:val="00B242D7"/>
    <w:rsid w:val="00B253AF"/>
    <w:rsid w:val="00B26547"/>
    <w:rsid w:val="00B32EDF"/>
    <w:rsid w:val="00B37046"/>
    <w:rsid w:val="00B37CE8"/>
    <w:rsid w:val="00B5425F"/>
    <w:rsid w:val="00B55679"/>
    <w:rsid w:val="00B5574B"/>
    <w:rsid w:val="00B57EBE"/>
    <w:rsid w:val="00B607DA"/>
    <w:rsid w:val="00B6154A"/>
    <w:rsid w:val="00B62BF6"/>
    <w:rsid w:val="00B638A3"/>
    <w:rsid w:val="00B65EC8"/>
    <w:rsid w:val="00B756F0"/>
    <w:rsid w:val="00B805C5"/>
    <w:rsid w:val="00B80B83"/>
    <w:rsid w:val="00B813D2"/>
    <w:rsid w:val="00B864B8"/>
    <w:rsid w:val="00B91176"/>
    <w:rsid w:val="00B92815"/>
    <w:rsid w:val="00B94790"/>
    <w:rsid w:val="00B956AC"/>
    <w:rsid w:val="00B96273"/>
    <w:rsid w:val="00B96A01"/>
    <w:rsid w:val="00BA3828"/>
    <w:rsid w:val="00BA43FE"/>
    <w:rsid w:val="00BA6FBB"/>
    <w:rsid w:val="00BB088C"/>
    <w:rsid w:val="00BB17E4"/>
    <w:rsid w:val="00BB2243"/>
    <w:rsid w:val="00BB3133"/>
    <w:rsid w:val="00BB3520"/>
    <w:rsid w:val="00BB76E1"/>
    <w:rsid w:val="00BC4A6D"/>
    <w:rsid w:val="00BC633D"/>
    <w:rsid w:val="00BC6C61"/>
    <w:rsid w:val="00BC6D95"/>
    <w:rsid w:val="00BD07A3"/>
    <w:rsid w:val="00BD2664"/>
    <w:rsid w:val="00BD3067"/>
    <w:rsid w:val="00BD3290"/>
    <w:rsid w:val="00BD73F2"/>
    <w:rsid w:val="00BD7B0F"/>
    <w:rsid w:val="00BE1468"/>
    <w:rsid w:val="00BF1BA8"/>
    <w:rsid w:val="00BF28E9"/>
    <w:rsid w:val="00BF46A6"/>
    <w:rsid w:val="00BF649B"/>
    <w:rsid w:val="00C0334C"/>
    <w:rsid w:val="00C043D1"/>
    <w:rsid w:val="00C04E70"/>
    <w:rsid w:val="00C06087"/>
    <w:rsid w:val="00C113B0"/>
    <w:rsid w:val="00C15875"/>
    <w:rsid w:val="00C15DAE"/>
    <w:rsid w:val="00C22E6F"/>
    <w:rsid w:val="00C256C6"/>
    <w:rsid w:val="00C274AF"/>
    <w:rsid w:val="00C363EF"/>
    <w:rsid w:val="00C430D1"/>
    <w:rsid w:val="00C4605A"/>
    <w:rsid w:val="00C4698B"/>
    <w:rsid w:val="00C46E82"/>
    <w:rsid w:val="00C52471"/>
    <w:rsid w:val="00C540F5"/>
    <w:rsid w:val="00C56E1D"/>
    <w:rsid w:val="00C64449"/>
    <w:rsid w:val="00C6712F"/>
    <w:rsid w:val="00C678BC"/>
    <w:rsid w:val="00C766CD"/>
    <w:rsid w:val="00C766E6"/>
    <w:rsid w:val="00C76FF9"/>
    <w:rsid w:val="00C77D51"/>
    <w:rsid w:val="00C8137C"/>
    <w:rsid w:val="00C829F3"/>
    <w:rsid w:val="00C82A5A"/>
    <w:rsid w:val="00C82B5A"/>
    <w:rsid w:val="00C845EC"/>
    <w:rsid w:val="00C84EA3"/>
    <w:rsid w:val="00C91768"/>
    <w:rsid w:val="00C91E49"/>
    <w:rsid w:val="00C95C2E"/>
    <w:rsid w:val="00C964B4"/>
    <w:rsid w:val="00C96D0A"/>
    <w:rsid w:val="00CA367E"/>
    <w:rsid w:val="00CB239D"/>
    <w:rsid w:val="00CB302F"/>
    <w:rsid w:val="00CB3589"/>
    <w:rsid w:val="00CB4445"/>
    <w:rsid w:val="00CC1804"/>
    <w:rsid w:val="00CC6CE8"/>
    <w:rsid w:val="00CD2CE2"/>
    <w:rsid w:val="00CD56B1"/>
    <w:rsid w:val="00CD5DE3"/>
    <w:rsid w:val="00CD63BA"/>
    <w:rsid w:val="00CD7FA8"/>
    <w:rsid w:val="00CE0836"/>
    <w:rsid w:val="00CE0D9C"/>
    <w:rsid w:val="00CE11D7"/>
    <w:rsid w:val="00CE141A"/>
    <w:rsid w:val="00CE277B"/>
    <w:rsid w:val="00CE7101"/>
    <w:rsid w:val="00CF4A36"/>
    <w:rsid w:val="00CF5EE1"/>
    <w:rsid w:val="00D00023"/>
    <w:rsid w:val="00D00713"/>
    <w:rsid w:val="00D009C3"/>
    <w:rsid w:val="00D00ADC"/>
    <w:rsid w:val="00D01717"/>
    <w:rsid w:val="00D02E6D"/>
    <w:rsid w:val="00D06617"/>
    <w:rsid w:val="00D06632"/>
    <w:rsid w:val="00D0710F"/>
    <w:rsid w:val="00D10282"/>
    <w:rsid w:val="00D10FBA"/>
    <w:rsid w:val="00D2313E"/>
    <w:rsid w:val="00D2598A"/>
    <w:rsid w:val="00D25A0E"/>
    <w:rsid w:val="00D25D41"/>
    <w:rsid w:val="00D302CA"/>
    <w:rsid w:val="00D319F4"/>
    <w:rsid w:val="00D34357"/>
    <w:rsid w:val="00D34653"/>
    <w:rsid w:val="00D34B94"/>
    <w:rsid w:val="00D361A0"/>
    <w:rsid w:val="00D421BA"/>
    <w:rsid w:val="00D43DBD"/>
    <w:rsid w:val="00D471B0"/>
    <w:rsid w:val="00D563D7"/>
    <w:rsid w:val="00D61237"/>
    <w:rsid w:val="00D622BF"/>
    <w:rsid w:val="00D66714"/>
    <w:rsid w:val="00D71519"/>
    <w:rsid w:val="00D72675"/>
    <w:rsid w:val="00D763AC"/>
    <w:rsid w:val="00D82981"/>
    <w:rsid w:val="00D83865"/>
    <w:rsid w:val="00D83F0B"/>
    <w:rsid w:val="00D8414F"/>
    <w:rsid w:val="00D86F4C"/>
    <w:rsid w:val="00D87A96"/>
    <w:rsid w:val="00D91117"/>
    <w:rsid w:val="00D9314B"/>
    <w:rsid w:val="00D9471D"/>
    <w:rsid w:val="00D95E33"/>
    <w:rsid w:val="00DA0503"/>
    <w:rsid w:val="00DA1D82"/>
    <w:rsid w:val="00DA404C"/>
    <w:rsid w:val="00DA7EB7"/>
    <w:rsid w:val="00DC07B4"/>
    <w:rsid w:val="00DC080B"/>
    <w:rsid w:val="00DC16E0"/>
    <w:rsid w:val="00DC24D1"/>
    <w:rsid w:val="00DC4628"/>
    <w:rsid w:val="00DC5D82"/>
    <w:rsid w:val="00DC6715"/>
    <w:rsid w:val="00DC6B55"/>
    <w:rsid w:val="00DD17E5"/>
    <w:rsid w:val="00DD18E3"/>
    <w:rsid w:val="00DD1EB2"/>
    <w:rsid w:val="00DD3827"/>
    <w:rsid w:val="00DD3C91"/>
    <w:rsid w:val="00DD43D2"/>
    <w:rsid w:val="00DD458D"/>
    <w:rsid w:val="00DD45AD"/>
    <w:rsid w:val="00DD4BDD"/>
    <w:rsid w:val="00DD50ED"/>
    <w:rsid w:val="00DD53C6"/>
    <w:rsid w:val="00DD6B02"/>
    <w:rsid w:val="00DE4964"/>
    <w:rsid w:val="00DE5539"/>
    <w:rsid w:val="00DE6346"/>
    <w:rsid w:val="00DE7846"/>
    <w:rsid w:val="00DF4E98"/>
    <w:rsid w:val="00E00050"/>
    <w:rsid w:val="00E026B7"/>
    <w:rsid w:val="00E03C43"/>
    <w:rsid w:val="00E03FB1"/>
    <w:rsid w:val="00E1043D"/>
    <w:rsid w:val="00E2043A"/>
    <w:rsid w:val="00E237C1"/>
    <w:rsid w:val="00E24B58"/>
    <w:rsid w:val="00E24C9C"/>
    <w:rsid w:val="00E27B54"/>
    <w:rsid w:val="00E42DDE"/>
    <w:rsid w:val="00E4502B"/>
    <w:rsid w:val="00E4527C"/>
    <w:rsid w:val="00E45C91"/>
    <w:rsid w:val="00E46444"/>
    <w:rsid w:val="00E505DA"/>
    <w:rsid w:val="00E5061E"/>
    <w:rsid w:val="00E51A65"/>
    <w:rsid w:val="00E524D8"/>
    <w:rsid w:val="00E547A3"/>
    <w:rsid w:val="00E55F7F"/>
    <w:rsid w:val="00E57090"/>
    <w:rsid w:val="00E6471D"/>
    <w:rsid w:val="00E6475C"/>
    <w:rsid w:val="00E668AE"/>
    <w:rsid w:val="00E7033E"/>
    <w:rsid w:val="00E75785"/>
    <w:rsid w:val="00E80BE3"/>
    <w:rsid w:val="00E8246D"/>
    <w:rsid w:val="00E83027"/>
    <w:rsid w:val="00E83267"/>
    <w:rsid w:val="00E903FB"/>
    <w:rsid w:val="00E9681A"/>
    <w:rsid w:val="00EA071B"/>
    <w:rsid w:val="00EA57FD"/>
    <w:rsid w:val="00EA66D2"/>
    <w:rsid w:val="00EA69B9"/>
    <w:rsid w:val="00EA6B6C"/>
    <w:rsid w:val="00EB08A4"/>
    <w:rsid w:val="00EC2494"/>
    <w:rsid w:val="00EC5EB6"/>
    <w:rsid w:val="00EC714E"/>
    <w:rsid w:val="00ED0030"/>
    <w:rsid w:val="00ED0638"/>
    <w:rsid w:val="00ED095D"/>
    <w:rsid w:val="00ED15B7"/>
    <w:rsid w:val="00ED2339"/>
    <w:rsid w:val="00EE1C18"/>
    <w:rsid w:val="00EE42D9"/>
    <w:rsid w:val="00EE6370"/>
    <w:rsid w:val="00EF0B46"/>
    <w:rsid w:val="00EF2BE3"/>
    <w:rsid w:val="00EF4926"/>
    <w:rsid w:val="00F000D3"/>
    <w:rsid w:val="00F027A8"/>
    <w:rsid w:val="00F04482"/>
    <w:rsid w:val="00F10DB5"/>
    <w:rsid w:val="00F232D0"/>
    <w:rsid w:val="00F32025"/>
    <w:rsid w:val="00F33184"/>
    <w:rsid w:val="00F356EB"/>
    <w:rsid w:val="00F3574A"/>
    <w:rsid w:val="00F373A3"/>
    <w:rsid w:val="00F43A00"/>
    <w:rsid w:val="00F459F2"/>
    <w:rsid w:val="00F50C2A"/>
    <w:rsid w:val="00F544E7"/>
    <w:rsid w:val="00F56531"/>
    <w:rsid w:val="00F57630"/>
    <w:rsid w:val="00F60A37"/>
    <w:rsid w:val="00F7429A"/>
    <w:rsid w:val="00F75203"/>
    <w:rsid w:val="00F81703"/>
    <w:rsid w:val="00F8180F"/>
    <w:rsid w:val="00F8251E"/>
    <w:rsid w:val="00F84F5A"/>
    <w:rsid w:val="00F850D6"/>
    <w:rsid w:val="00F85B3E"/>
    <w:rsid w:val="00F91124"/>
    <w:rsid w:val="00F932E9"/>
    <w:rsid w:val="00F95693"/>
    <w:rsid w:val="00F96040"/>
    <w:rsid w:val="00FA127F"/>
    <w:rsid w:val="00FA1F2B"/>
    <w:rsid w:val="00FA5663"/>
    <w:rsid w:val="00FA6A7F"/>
    <w:rsid w:val="00FB0F02"/>
    <w:rsid w:val="00FC18F8"/>
    <w:rsid w:val="00FC2F81"/>
    <w:rsid w:val="00FC7FB6"/>
    <w:rsid w:val="00FD2EBC"/>
    <w:rsid w:val="00FD4441"/>
    <w:rsid w:val="00FD491E"/>
    <w:rsid w:val="00FD579B"/>
    <w:rsid w:val="00FD6EDB"/>
    <w:rsid w:val="00FD73EB"/>
    <w:rsid w:val="00FD7745"/>
    <w:rsid w:val="00FD7A5C"/>
    <w:rsid w:val="00FD7FEE"/>
    <w:rsid w:val="00FE5E1F"/>
    <w:rsid w:val="00FE5E47"/>
    <w:rsid w:val="00FF0BAA"/>
    <w:rsid w:val="00FF2889"/>
    <w:rsid w:val="00FF3590"/>
    <w:rsid w:val="00FF3592"/>
    <w:rsid w:val="00FF5DB9"/>
    <w:rsid w:val="00FF7734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2E0FF"/>
  <w15:docId w15:val="{BDC38454-E5E0-4D6D-92FC-DE8EDEC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A3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C766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6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6E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1">
    <w:name w:val="01內文 字元"/>
    <w:basedOn w:val="a0"/>
    <w:rsid w:val="00D0710F"/>
    <w:rPr>
      <w:rFonts w:ascii="Times New Roman" w:eastAsia="標楷體" w:hAnsi="Times New Roman"/>
      <w:kern w:val="2"/>
      <w:sz w:val="28"/>
      <w:szCs w:val="22"/>
    </w:rPr>
  </w:style>
  <w:style w:type="paragraph" w:customStyle="1" w:styleId="11">
    <w:name w:val="計畫_標1"/>
    <w:basedOn w:val="1"/>
    <w:link w:val="12"/>
    <w:qFormat/>
    <w:rsid w:val="00C766E6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character" w:customStyle="1" w:styleId="12">
    <w:name w:val="計畫_標1 字元"/>
    <w:basedOn w:val="10"/>
    <w:link w:val="11"/>
    <w:rsid w:val="00C766E6"/>
    <w:rPr>
      <w:rFonts w:ascii="Times New Roman" w:eastAsia="標楷體" w:hAnsi="Times New Roman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"/>
    <w:rsid w:val="00C766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21">
    <w:name w:val="計畫_標2"/>
    <w:basedOn w:val="2"/>
    <w:link w:val="22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32"/>
    </w:rPr>
  </w:style>
  <w:style w:type="character" w:customStyle="1" w:styleId="22">
    <w:name w:val="計畫_標2 字元"/>
    <w:basedOn w:val="20"/>
    <w:link w:val="21"/>
    <w:rsid w:val="00C766E6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66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3">
    <w:name w:val="計畫-標3"/>
    <w:basedOn w:val="3"/>
    <w:link w:val="-30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28"/>
    </w:rPr>
  </w:style>
  <w:style w:type="character" w:customStyle="1" w:styleId="-30">
    <w:name w:val="計畫-標3 字元"/>
    <w:basedOn w:val="30"/>
    <w:link w:val="-3"/>
    <w:rsid w:val="00C766E6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C766E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52B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52B20"/>
    <w:rPr>
      <w:sz w:val="20"/>
      <w:szCs w:val="20"/>
    </w:rPr>
  </w:style>
  <w:style w:type="paragraph" w:customStyle="1" w:styleId="71">
    <w:name w:val="樣式71"/>
    <w:basedOn w:val="a"/>
    <w:rsid w:val="00652B2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character" w:styleId="a7">
    <w:name w:val="page number"/>
    <w:basedOn w:val="a0"/>
    <w:rsid w:val="00652B20"/>
  </w:style>
  <w:style w:type="paragraph" w:styleId="a8">
    <w:name w:val="Balloon Text"/>
    <w:basedOn w:val="a"/>
    <w:link w:val="a9"/>
    <w:uiPriority w:val="99"/>
    <w:semiHidden/>
    <w:unhideWhenUsed/>
    <w:rsid w:val="00AB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459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aliases w:val="標題(一),12 20,標題一"/>
    <w:basedOn w:val="a"/>
    <w:link w:val="ab"/>
    <w:uiPriority w:val="34"/>
    <w:qFormat/>
    <w:rsid w:val="001C6509"/>
    <w:pPr>
      <w:ind w:leftChars="200" w:left="480"/>
    </w:pPr>
  </w:style>
  <w:style w:type="character" w:customStyle="1" w:styleId="ab">
    <w:name w:val="清單段落 字元"/>
    <w:aliases w:val="標題(一) 字元,12 20 字元,標題一 字元"/>
    <w:link w:val="aa"/>
    <w:uiPriority w:val="34"/>
    <w:locked/>
    <w:rsid w:val="004C377C"/>
    <w:rPr>
      <w:rFonts w:ascii="Times New Roman" w:eastAsia="新細明體" w:hAnsi="Times New Roman" w:cs="Times New Roman"/>
      <w:szCs w:val="20"/>
    </w:rPr>
  </w:style>
  <w:style w:type="table" w:styleId="ac">
    <w:name w:val="Table Grid"/>
    <w:basedOn w:val="a1"/>
    <w:uiPriority w:val="59"/>
    <w:rsid w:val="0024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1D5C18"/>
  </w:style>
  <w:style w:type="paragraph" w:styleId="ad">
    <w:name w:val="No Spacing"/>
    <w:uiPriority w:val="1"/>
    <w:qFormat/>
    <w:rsid w:val="003120C2"/>
    <w:pPr>
      <w:widowControl w:val="0"/>
    </w:pPr>
  </w:style>
  <w:style w:type="table" w:customStyle="1" w:styleId="4">
    <w:name w:val="表格格線4"/>
    <w:basedOn w:val="a1"/>
    <w:next w:val="ac"/>
    <w:uiPriority w:val="59"/>
    <w:rsid w:val="003F0B6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61C95"/>
    <w:rPr>
      <w:szCs w:val="24"/>
    </w:rPr>
  </w:style>
  <w:style w:type="character" w:styleId="ae">
    <w:name w:val="Hyperlink"/>
    <w:basedOn w:val="a0"/>
    <w:uiPriority w:val="99"/>
    <w:unhideWhenUsed/>
    <w:rsid w:val="00A61C95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61C9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61C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9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3441-E163-2F47-8805-69F1CC9D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Chen</dc:creator>
  <cp:lastModifiedBy>黃璇諭</cp:lastModifiedBy>
  <cp:revision>19</cp:revision>
  <cp:lastPrinted>2024-03-07T07:05:00Z</cp:lastPrinted>
  <dcterms:created xsi:type="dcterms:W3CDTF">2026-10-07T09:04:00Z</dcterms:created>
  <dcterms:modified xsi:type="dcterms:W3CDTF">2026-10-20T13:31:00Z</dcterms:modified>
</cp:coreProperties>
</file>