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C68F4E" w14:textId="54A909A7" w:rsidR="00652B20" w:rsidRPr="003126C0" w:rsidRDefault="00652B20" w:rsidP="001D5C18">
      <w:pPr>
        <w:widowControl/>
        <w:autoSpaceDE w:val="0"/>
        <w:autoSpaceDN w:val="0"/>
        <w:snapToGrid w:val="0"/>
        <w:spacing w:beforeLines="50" w:before="120" w:line="500" w:lineRule="exact"/>
        <w:jc w:val="center"/>
        <w:textAlignment w:val="bottom"/>
        <w:rPr>
          <w:rFonts w:eastAsia="標楷體"/>
          <w:b/>
          <w:sz w:val="44"/>
        </w:rPr>
      </w:pPr>
      <w:r w:rsidRPr="00F84F5A">
        <w:rPr>
          <w:rFonts w:eastAsia="標楷體"/>
          <w:b/>
          <w:sz w:val="44"/>
        </w:rPr>
        <w:t>採購規範書</w:t>
      </w:r>
    </w:p>
    <w:p w14:paraId="25747A2E" w14:textId="24339D24" w:rsidR="001D5C18" w:rsidRPr="003126C0" w:rsidRDefault="001D5C18" w:rsidP="005517A1">
      <w:pPr>
        <w:widowControl/>
        <w:autoSpaceDE w:val="0"/>
        <w:autoSpaceDN w:val="0"/>
        <w:snapToGrid w:val="0"/>
        <w:spacing w:line="500" w:lineRule="exact"/>
        <w:ind w:rightChars="-118" w:right="-283"/>
        <w:jc w:val="both"/>
        <w:textAlignment w:val="bottom"/>
        <w:rPr>
          <w:rFonts w:eastAsia="標楷體"/>
          <w:szCs w:val="24"/>
          <w:u w:val="single"/>
        </w:rPr>
      </w:pPr>
      <w:r w:rsidRPr="003126C0">
        <w:rPr>
          <w:rFonts w:eastAsia="標楷體"/>
          <w:color w:val="000000" w:themeColor="text1"/>
          <w:szCs w:val="24"/>
        </w:rPr>
        <w:t>購案名稱</w:t>
      </w:r>
      <w:r w:rsidRPr="00BC7E07">
        <w:rPr>
          <w:rFonts w:ascii="標楷體" w:eastAsia="標楷體" w:hAnsi="標楷體"/>
          <w:szCs w:val="24"/>
        </w:rPr>
        <w:t>：</w:t>
      </w:r>
      <w:r w:rsidR="006E5067" w:rsidRPr="00BC7E07">
        <w:rPr>
          <w:rFonts w:ascii="標楷體" w:eastAsia="標楷體" w:hAnsi="標楷體" w:hint="eastAsia"/>
          <w:szCs w:val="24"/>
          <w:u w:val="single"/>
        </w:rPr>
        <w:t>115年度</w:t>
      </w:r>
      <w:r w:rsidR="006E5067" w:rsidRPr="00BC7E07">
        <w:rPr>
          <w:rFonts w:ascii="標楷體" w:eastAsia="標楷體" w:hAnsi="標楷體"/>
          <w:szCs w:val="24"/>
          <w:u w:val="single"/>
        </w:rPr>
        <w:t>半導體國際連結創新賦能計畫</w:t>
      </w:r>
      <w:r w:rsidR="001B6E1C" w:rsidRPr="00BC7E07">
        <w:rPr>
          <w:rFonts w:ascii="標楷體" w:eastAsia="標楷體" w:hAnsi="標楷體"/>
          <w:szCs w:val="24"/>
          <w:u w:val="single"/>
        </w:rPr>
        <w:t>委託進行</w:t>
      </w:r>
      <w:r w:rsidR="005517A1" w:rsidRPr="00BC7E07">
        <w:rPr>
          <w:rFonts w:ascii="標楷體" w:eastAsia="標楷體" w:hAnsi="標楷體" w:hint="eastAsia"/>
          <w:szCs w:val="24"/>
          <w:u w:val="single"/>
        </w:rPr>
        <w:t>半導體</w:t>
      </w:r>
      <w:r w:rsidR="001B6E1C" w:rsidRPr="00BC7E07">
        <w:rPr>
          <w:rFonts w:ascii="標楷體" w:eastAsia="標楷體" w:hAnsi="標楷體" w:hint="eastAsia"/>
          <w:szCs w:val="24"/>
          <w:u w:val="single"/>
        </w:rPr>
        <w:t>主題研習</w:t>
      </w:r>
      <w:r w:rsidR="001B6E1C" w:rsidRPr="00BC7E07">
        <w:rPr>
          <w:rFonts w:ascii="標楷體" w:eastAsia="標楷體" w:hAnsi="標楷體"/>
          <w:szCs w:val="24"/>
          <w:u w:val="single"/>
        </w:rPr>
        <w:t>及推廣規劃案</w:t>
      </w:r>
      <w:r w:rsidR="00D2274A" w:rsidRPr="003126C0">
        <w:rPr>
          <w:rFonts w:eastAsia="標楷體"/>
          <w:szCs w:val="24"/>
          <w:u w:val="single"/>
        </w:rPr>
        <w:t xml:space="preserve"> </w:t>
      </w:r>
    </w:p>
    <w:tbl>
      <w:tblPr>
        <w:tblW w:w="9937" w:type="dxa"/>
        <w:tblInd w:w="-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7"/>
      </w:tblGrid>
      <w:tr w:rsidR="001D5C18" w:rsidRPr="003126C0" w14:paraId="46C06528" w14:textId="77777777" w:rsidTr="001D5C18">
        <w:tc>
          <w:tcPr>
            <w:tcW w:w="9937" w:type="dxa"/>
            <w:shd w:val="clear" w:color="auto" w:fill="0C0C0C"/>
            <w:vAlign w:val="center"/>
          </w:tcPr>
          <w:p w14:paraId="28BBC6A5" w14:textId="3CF3DCD3" w:rsidR="001D5C18" w:rsidRPr="003126C0" w:rsidRDefault="001D5C18" w:rsidP="00444563">
            <w:pPr>
              <w:widowControl/>
              <w:autoSpaceDE w:val="0"/>
              <w:autoSpaceDN w:val="0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FFFFFF" w:themeColor="background1"/>
                <w:szCs w:val="24"/>
              </w:rPr>
              <w:t>註</w:t>
            </w:r>
            <w:r w:rsidRPr="003126C0">
              <w:rPr>
                <w:rFonts w:eastAsia="標楷體"/>
                <w:color w:val="FFFFFF" w:themeColor="background1"/>
                <w:szCs w:val="24"/>
              </w:rPr>
              <w:sym w:font="Wingdings 2" w:char="F075"/>
            </w:r>
            <w:r w:rsidR="004D1845" w:rsidRPr="00F84F5A">
              <w:rPr>
                <w:rFonts w:eastAsia="標楷體"/>
                <w:color w:val="FFFFFF" w:themeColor="background1"/>
                <w:szCs w:val="24"/>
              </w:rPr>
              <w:t>專業服務案</w:t>
            </w:r>
            <w:r w:rsidRPr="003126C0">
              <w:rPr>
                <w:rFonts w:eastAsia="標楷體"/>
                <w:color w:val="FFFFFF" w:themeColor="background1"/>
                <w:szCs w:val="24"/>
              </w:rPr>
              <w:t>服務之目的、項目、工作範圍</w:t>
            </w:r>
          </w:p>
        </w:tc>
      </w:tr>
      <w:tr w:rsidR="001D5C18" w:rsidRPr="003126C0" w14:paraId="7629F60A" w14:textId="77777777" w:rsidTr="001D5C18">
        <w:tc>
          <w:tcPr>
            <w:tcW w:w="9937" w:type="dxa"/>
            <w:vAlign w:val="center"/>
          </w:tcPr>
          <w:p w14:paraId="5DF598BB" w14:textId="77777777" w:rsidR="001D5C18" w:rsidRPr="003126C0" w:rsidRDefault="001D5C18" w:rsidP="009E62FA">
            <w:pPr>
              <w:widowControl/>
              <w:numPr>
                <w:ilvl w:val="0"/>
                <w:numId w:val="4"/>
              </w:numPr>
              <w:autoSpaceDE w:val="0"/>
              <w:autoSpaceDN w:val="0"/>
              <w:spacing w:line="400" w:lineRule="exact"/>
              <w:jc w:val="both"/>
              <w:textAlignment w:val="bottom"/>
              <w:rPr>
                <w:rFonts w:eastAsia="標楷體"/>
                <w:szCs w:val="24"/>
              </w:rPr>
            </w:pPr>
            <w:r w:rsidRPr="003126C0">
              <w:rPr>
                <w:rFonts w:eastAsia="標楷體"/>
                <w:szCs w:val="24"/>
              </w:rPr>
              <w:t>目的</w:t>
            </w:r>
          </w:p>
          <w:p w14:paraId="317B97BC" w14:textId="203E7663" w:rsidR="004C7741" w:rsidRPr="004C7741" w:rsidRDefault="004C7741" w:rsidP="004C7741">
            <w:pPr>
              <w:widowControl/>
              <w:autoSpaceDE w:val="0"/>
              <w:autoSpaceDN w:val="0"/>
              <w:spacing w:line="400" w:lineRule="exact"/>
              <w:ind w:left="480"/>
              <w:jc w:val="both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4C7741">
              <w:rPr>
                <w:rFonts w:eastAsia="標楷體"/>
                <w:szCs w:val="24"/>
              </w:rPr>
              <w:t>為厚植我國半導體人才資本，促進國際引才與在地培育，深化人才、技術與產業整合，提升產業創新動能及國際競爭力，協助辦理半導體主題研習及推廣規劃作業</w:t>
            </w:r>
            <w:r>
              <w:rPr>
                <w:rFonts w:eastAsia="標楷體" w:hint="eastAsia"/>
                <w:szCs w:val="24"/>
              </w:rPr>
              <w:t>。</w:t>
            </w:r>
          </w:p>
          <w:p w14:paraId="2EF180C9" w14:textId="451AD574" w:rsidR="00A676D5" w:rsidRPr="00F84F5A" w:rsidRDefault="004D1845" w:rsidP="00FA584A">
            <w:pPr>
              <w:widowControl/>
              <w:numPr>
                <w:ilvl w:val="0"/>
                <w:numId w:val="4"/>
              </w:numPr>
              <w:autoSpaceDE w:val="0"/>
              <w:autoSpaceDN w:val="0"/>
              <w:spacing w:line="400" w:lineRule="exact"/>
              <w:jc w:val="both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F84F5A">
              <w:rPr>
                <w:rFonts w:eastAsia="標楷體" w:hint="eastAsia"/>
                <w:color w:val="000000" w:themeColor="text1"/>
                <w:szCs w:val="24"/>
              </w:rPr>
              <w:t>專業服務案</w:t>
            </w:r>
            <w:r w:rsidR="00793D0A" w:rsidRPr="00F84F5A">
              <w:rPr>
                <w:rFonts w:eastAsia="標楷體" w:hint="eastAsia"/>
                <w:color w:val="000000" w:themeColor="text1"/>
                <w:szCs w:val="24"/>
              </w:rPr>
              <w:t>項目</w:t>
            </w:r>
            <w:r w:rsidR="00BC7E07" w:rsidRPr="00F84F5A">
              <w:rPr>
                <w:rFonts w:eastAsia="標楷體" w:hint="eastAsia"/>
                <w:color w:val="000000" w:themeColor="text1"/>
                <w:szCs w:val="24"/>
              </w:rPr>
              <w:t>:</w:t>
            </w:r>
            <w:r w:rsidR="005517A1">
              <w:rPr>
                <w:rFonts w:eastAsia="標楷體" w:hint="eastAsia"/>
                <w:color w:val="000000" w:themeColor="text1"/>
                <w:szCs w:val="24"/>
              </w:rPr>
              <w:t>協助辦理</w:t>
            </w:r>
            <w:r w:rsidR="005517A1" w:rsidRPr="005517A1">
              <w:rPr>
                <w:rFonts w:eastAsia="標楷體" w:hint="eastAsia"/>
                <w:color w:val="000000" w:themeColor="text1"/>
                <w:szCs w:val="24"/>
              </w:rPr>
              <w:t>半導體主題研習</w:t>
            </w:r>
            <w:r w:rsidR="005517A1" w:rsidRPr="005517A1">
              <w:rPr>
                <w:rFonts w:eastAsia="標楷體"/>
                <w:color w:val="000000" w:themeColor="text1"/>
                <w:szCs w:val="24"/>
              </w:rPr>
              <w:t>及推廣規劃</w:t>
            </w:r>
            <w:r w:rsidR="00021E41">
              <w:rPr>
                <w:rFonts w:eastAsia="標楷體" w:hint="eastAsia"/>
                <w:color w:val="000000" w:themeColor="text1"/>
                <w:szCs w:val="24"/>
              </w:rPr>
              <w:t>作業</w:t>
            </w:r>
            <w:r w:rsidR="00793D0A" w:rsidRPr="00F84F5A">
              <w:rPr>
                <w:rFonts w:eastAsia="標楷體" w:hint="eastAsia"/>
                <w:color w:val="000000" w:themeColor="text1"/>
                <w:szCs w:val="24"/>
              </w:rPr>
              <w:t>。</w:t>
            </w:r>
          </w:p>
          <w:p w14:paraId="656A2EAB" w14:textId="6E9A850E" w:rsidR="00793D0A" w:rsidRPr="00F84F5A" w:rsidRDefault="00793D0A" w:rsidP="00FA584A">
            <w:pPr>
              <w:widowControl/>
              <w:numPr>
                <w:ilvl w:val="0"/>
                <w:numId w:val="4"/>
              </w:numPr>
              <w:autoSpaceDE w:val="0"/>
              <w:autoSpaceDN w:val="0"/>
              <w:spacing w:line="400" w:lineRule="exact"/>
              <w:jc w:val="both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F84F5A">
              <w:rPr>
                <w:rFonts w:eastAsia="標楷體" w:hint="eastAsia"/>
                <w:color w:val="000000" w:themeColor="text1"/>
                <w:szCs w:val="24"/>
              </w:rPr>
              <w:t>工作範圍</w:t>
            </w:r>
          </w:p>
          <w:p w14:paraId="2728A1CC" w14:textId="1838DB3D" w:rsidR="00793D0A" w:rsidRPr="00F84F5A" w:rsidRDefault="002E3203" w:rsidP="002E3203">
            <w:pPr>
              <w:widowControl/>
              <w:tabs>
                <w:tab w:val="left" w:pos="1120"/>
              </w:tabs>
              <w:autoSpaceDE w:val="0"/>
              <w:autoSpaceDN w:val="0"/>
              <w:spacing w:line="400" w:lineRule="exact"/>
              <w:ind w:firstLineChars="289" w:firstLine="694"/>
              <w:jc w:val="both"/>
              <w:textAlignment w:val="bottom"/>
              <w:rPr>
                <w:rFonts w:eastAsia="標楷體"/>
                <w:b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1.</w:t>
            </w:r>
            <w:r w:rsidR="001F1C8B" w:rsidRPr="00F84F5A">
              <w:rPr>
                <w:rFonts w:eastAsia="標楷體" w:hint="eastAsia"/>
                <w:color w:val="000000" w:themeColor="text1"/>
                <w:szCs w:val="24"/>
              </w:rPr>
              <w:t>完成</w:t>
            </w:r>
            <w:r w:rsidR="003120C2" w:rsidRPr="00F84F5A">
              <w:rPr>
                <w:rFonts w:eastAsia="標楷體" w:hint="eastAsia"/>
                <w:color w:val="000000" w:themeColor="text1"/>
                <w:szCs w:val="24"/>
              </w:rPr>
              <w:t>辦理</w:t>
            </w:r>
            <w:r w:rsidR="00157B8E" w:rsidRPr="00F84F5A">
              <w:rPr>
                <w:rFonts w:eastAsia="標楷體" w:hint="eastAsia"/>
                <w:color w:val="000000" w:themeColor="text1"/>
                <w:szCs w:val="24"/>
              </w:rPr>
              <w:t>:</w:t>
            </w:r>
            <w:r w:rsidR="00021E41" w:rsidRPr="00A34B67">
              <w:rPr>
                <w:rFonts w:eastAsia="標楷體" w:hint="eastAsia"/>
                <w:szCs w:val="24"/>
              </w:rPr>
              <w:t>「</w:t>
            </w:r>
            <w:r w:rsidR="00021E41" w:rsidRPr="00A34B67">
              <w:rPr>
                <w:rFonts w:eastAsia="標楷體" w:hint="eastAsia"/>
                <w:szCs w:val="24"/>
              </w:rPr>
              <w:t>115</w:t>
            </w:r>
            <w:r w:rsidR="00021E41" w:rsidRPr="00A34B67">
              <w:rPr>
                <w:rFonts w:eastAsia="標楷體" w:hint="eastAsia"/>
                <w:szCs w:val="24"/>
              </w:rPr>
              <w:t>年度</w:t>
            </w:r>
            <w:r w:rsidR="00021E41" w:rsidRPr="00A34B67">
              <w:rPr>
                <w:rFonts w:eastAsia="標楷體"/>
                <w:szCs w:val="24"/>
              </w:rPr>
              <w:t>半導體國際連結創新賦能計畫</w:t>
            </w:r>
            <w:r w:rsidR="00021E41" w:rsidRPr="00A34B67">
              <w:rPr>
                <w:rFonts w:eastAsia="標楷體" w:hint="eastAsia"/>
                <w:szCs w:val="24"/>
              </w:rPr>
              <w:t>」主題研習內容及執行規劃報告一式</w:t>
            </w:r>
            <w:r w:rsidR="003120C2" w:rsidRPr="00F84F5A">
              <w:rPr>
                <w:rFonts w:eastAsia="標楷體" w:hint="eastAsia"/>
                <w:color w:val="000000" w:themeColor="text1"/>
                <w:szCs w:val="24"/>
              </w:rPr>
              <w:t>。</w:t>
            </w:r>
          </w:p>
          <w:p w14:paraId="61DCFEDB" w14:textId="624F8C71" w:rsidR="00386EBC" w:rsidRPr="00386EBC" w:rsidRDefault="002E3203" w:rsidP="002E3203">
            <w:pPr>
              <w:widowControl/>
              <w:tabs>
                <w:tab w:val="left" w:pos="1120"/>
              </w:tabs>
              <w:autoSpaceDE w:val="0"/>
              <w:autoSpaceDN w:val="0"/>
              <w:spacing w:line="400" w:lineRule="exact"/>
              <w:ind w:firstLineChars="289" w:firstLine="694"/>
              <w:jc w:val="both"/>
              <w:textAlignment w:val="bottom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2.</w:t>
            </w:r>
            <w:r w:rsidR="003120C2" w:rsidRPr="00F84F5A">
              <w:rPr>
                <w:rFonts w:eastAsia="標楷體" w:hint="eastAsia"/>
                <w:color w:val="000000" w:themeColor="text1"/>
                <w:szCs w:val="24"/>
              </w:rPr>
              <w:t>辦理時間</w:t>
            </w:r>
            <w:r w:rsidR="003120C2" w:rsidRPr="00F84F5A">
              <w:rPr>
                <w:rFonts w:eastAsia="標楷體" w:hint="eastAsia"/>
                <w:color w:val="000000" w:themeColor="text1"/>
                <w:szCs w:val="24"/>
              </w:rPr>
              <w:t>:</w:t>
            </w:r>
            <w:r w:rsidR="00AB613A" w:rsidRPr="00F84F5A">
              <w:rPr>
                <w:rFonts w:eastAsia="標楷體" w:hint="eastAsia"/>
                <w:color w:val="000000" w:themeColor="text1"/>
                <w:szCs w:val="24"/>
              </w:rPr>
              <w:t>115</w:t>
            </w:r>
            <w:r w:rsidR="00AB613A" w:rsidRPr="00F84F5A">
              <w:rPr>
                <w:rFonts w:eastAsia="標楷體" w:hint="eastAsia"/>
                <w:color w:val="000000" w:themeColor="text1"/>
                <w:szCs w:val="24"/>
              </w:rPr>
              <w:t>年</w:t>
            </w:r>
            <w:r w:rsidR="00021E41">
              <w:rPr>
                <w:rFonts w:eastAsia="標楷體" w:hint="eastAsia"/>
                <w:color w:val="000000" w:themeColor="text1"/>
                <w:szCs w:val="24"/>
              </w:rPr>
              <w:t>11</w:t>
            </w:r>
            <w:r w:rsidR="00FE5E1F" w:rsidRPr="00F84F5A">
              <w:rPr>
                <w:rFonts w:eastAsia="標楷體" w:hint="eastAsia"/>
                <w:color w:val="000000" w:themeColor="text1"/>
                <w:szCs w:val="24"/>
              </w:rPr>
              <w:t>月</w:t>
            </w:r>
            <w:r w:rsidR="00A34B67">
              <w:rPr>
                <w:rFonts w:eastAsia="標楷體" w:hint="eastAsia"/>
                <w:color w:val="000000" w:themeColor="text1"/>
                <w:szCs w:val="24"/>
              </w:rPr>
              <w:t>18</w:t>
            </w:r>
            <w:r w:rsidR="00FE5E1F" w:rsidRPr="00F84F5A">
              <w:rPr>
                <w:rFonts w:eastAsia="標楷體" w:hint="eastAsia"/>
                <w:color w:val="000000" w:themeColor="text1"/>
                <w:szCs w:val="24"/>
              </w:rPr>
              <w:t>日</w:t>
            </w:r>
            <w:r w:rsidR="003120C2" w:rsidRPr="00F84F5A">
              <w:rPr>
                <w:rFonts w:eastAsia="標楷體" w:hint="eastAsia"/>
                <w:color w:val="000000" w:themeColor="text1"/>
                <w:szCs w:val="24"/>
              </w:rPr>
              <w:t>前完成。</w:t>
            </w:r>
          </w:p>
        </w:tc>
      </w:tr>
      <w:tr w:rsidR="001D5C18" w:rsidRPr="003126C0" w14:paraId="6223092E" w14:textId="77777777" w:rsidTr="001D5C18">
        <w:tc>
          <w:tcPr>
            <w:tcW w:w="9937" w:type="dxa"/>
            <w:shd w:val="clear" w:color="auto" w:fill="0C0C0C"/>
            <w:vAlign w:val="center"/>
          </w:tcPr>
          <w:p w14:paraId="42D0DFB5" w14:textId="77777777" w:rsidR="001D5C18" w:rsidRPr="003126C0" w:rsidRDefault="001D5C18" w:rsidP="00444563">
            <w:pPr>
              <w:widowControl/>
              <w:autoSpaceDE w:val="0"/>
              <w:autoSpaceDN w:val="0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FFFFFF" w:themeColor="background1"/>
                <w:szCs w:val="24"/>
              </w:rPr>
              <w:t>註</w:t>
            </w:r>
            <w:r w:rsidRPr="003126C0">
              <w:rPr>
                <w:rFonts w:eastAsia="標楷體"/>
                <w:color w:val="FFFFFF" w:themeColor="background1"/>
                <w:szCs w:val="24"/>
              </w:rPr>
              <w:sym w:font="Wingdings 2" w:char="F076"/>
            </w:r>
            <w:r w:rsidRPr="003126C0">
              <w:rPr>
                <w:rFonts w:eastAsia="標楷體"/>
                <w:color w:val="FFFFFF" w:themeColor="background1"/>
                <w:szCs w:val="24"/>
              </w:rPr>
              <w:t>服務之提供方式、工作時程</w:t>
            </w:r>
          </w:p>
        </w:tc>
      </w:tr>
      <w:tr w:rsidR="001D5C18" w:rsidRPr="003126C0" w14:paraId="118F8CB6" w14:textId="77777777" w:rsidTr="00C0334C">
        <w:trPr>
          <w:trHeight w:val="1367"/>
        </w:trPr>
        <w:tc>
          <w:tcPr>
            <w:tcW w:w="9937" w:type="dxa"/>
            <w:vAlign w:val="center"/>
          </w:tcPr>
          <w:p w14:paraId="4423A3FC" w14:textId="03EA80BD" w:rsidR="003120C2" w:rsidRPr="003126C0" w:rsidRDefault="001D5C18" w:rsidP="009E62FA">
            <w:pPr>
              <w:widowControl/>
              <w:numPr>
                <w:ilvl w:val="0"/>
                <w:numId w:val="6"/>
              </w:numPr>
              <w:autoSpaceDE w:val="0"/>
              <w:autoSpaceDN w:val="0"/>
              <w:spacing w:line="400" w:lineRule="exact"/>
              <w:ind w:left="482" w:hanging="482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 w:hint="eastAsia"/>
                <w:color w:val="000000" w:themeColor="text1"/>
                <w:szCs w:val="24"/>
              </w:rPr>
              <w:t>服務之提供方式</w:t>
            </w:r>
            <w:r w:rsidRPr="003126C0">
              <w:rPr>
                <w:rFonts w:eastAsia="標楷體" w:hint="eastAsia"/>
                <w:szCs w:val="24"/>
              </w:rPr>
              <w:t>：</w:t>
            </w:r>
          </w:p>
          <w:tbl>
            <w:tblPr>
              <w:tblStyle w:val="ac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3337"/>
              <w:gridCol w:w="6406"/>
            </w:tblGrid>
            <w:tr w:rsidR="003120C2" w:rsidRPr="003126C0" w14:paraId="037FDD92" w14:textId="77777777" w:rsidTr="006331CF">
              <w:trPr>
                <w:trHeight w:val="20"/>
                <w:jc w:val="center"/>
              </w:trPr>
              <w:tc>
                <w:tcPr>
                  <w:tcW w:w="3337" w:type="dxa"/>
                  <w:shd w:val="clear" w:color="auto" w:fill="D9D9D9" w:themeFill="background1" w:themeFillShade="D9"/>
                </w:tcPr>
                <w:p w14:paraId="6E9DA003" w14:textId="77777777" w:rsidR="003120C2" w:rsidRPr="003126C0" w:rsidRDefault="003120C2" w:rsidP="003120C2">
                  <w:pPr>
                    <w:pStyle w:val="ad"/>
                    <w:jc w:val="center"/>
                    <w:rPr>
                      <w:rFonts w:ascii="Times New Roman" w:eastAsia="標楷體" w:hAnsi="Times New Roman" w:cs="Times New Roman"/>
                      <w:b/>
                      <w:color w:val="000000" w:themeColor="text1"/>
                    </w:rPr>
                  </w:pPr>
                  <w:r w:rsidRPr="003126C0">
                    <w:rPr>
                      <w:rFonts w:ascii="Times New Roman" w:eastAsia="標楷體" w:hAnsi="Times New Roman" w:cs="Times New Roman"/>
                      <w:b/>
                      <w:color w:val="000000" w:themeColor="text1"/>
                    </w:rPr>
                    <w:t>流程</w:t>
                  </w:r>
                </w:p>
              </w:tc>
              <w:tc>
                <w:tcPr>
                  <w:tcW w:w="6406" w:type="dxa"/>
                  <w:shd w:val="clear" w:color="auto" w:fill="D9D9D9" w:themeFill="background1" w:themeFillShade="D9"/>
                </w:tcPr>
                <w:p w14:paraId="30107C5E" w14:textId="77777777" w:rsidR="003120C2" w:rsidRPr="003126C0" w:rsidRDefault="003120C2" w:rsidP="003120C2">
                  <w:pPr>
                    <w:pStyle w:val="ad"/>
                    <w:jc w:val="center"/>
                    <w:rPr>
                      <w:rFonts w:ascii="Times New Roman" w:eastAsia="標楷體" w:hAnsi="Times New Roman" w:cs="Times New Roman"/>
                      <w:b/>
                      <w:color w:val="000000" w:themeColor="text1"/>
                    </w:rPr>
                  </w:pPr>
                  <w:r w:rsidRPr="003126C0">
                    <w:rPr>
                      <w:rFonts w:ascii="Times New Roman" w:eastAsia="標楷體" w:hAnsi="Times New Roman" w:cs="Times New Roman"/>
                      <w:b/>
                      <w:color w:val="000000" w:themeColor="text1"/>
                    </w:rPr>
                    <w:t>主要工作項目</w:t>
                  </w:r>
                </w:p>
              </w:tc>
            </w:tr>
            <w:tr w:rsidR="003120C2" w:rsidRPr="003126C0" w14:paraId="5398753E" w14:textId="77777777" w:rsidTr="006331CF">
              <w:trPr>
                <w:trHeight w:val="1617"/>
                <w:jc w:val="center"/>
              </w:trPr>
              <w:tc>
                <w:tcPr>
                  <w:tcW w:w="3337" w:type="dxa"/>
                </w:tcPr>
                <w:p w14:paraId="5B63DF16" w14:textId="756B30DA" w:rsidR="003120C2" w:rsidRPr="003126C0" w:rsidRDefault="003120C2" w:rsidP="003120C2">
                  <w:pPr>
                    <w:pStyle w:val="ad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3126C0">
                    <w:rPr>
                      <w:rFonts w:ascii="Times New Roman" w:eastAsia="標楷體" w:hAnsi="Times New Roman" w:cs="Times New Roman"/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5C6D16A0" wp14:editId="064D8E67">
                            <wp:simplePos x="0" y="0"/>
                            <wp:positionH relativeFrom="column">
                              <wp:posOffset>225425</wp:posOffset>
                            </wp:positionH>
                            <wp:positionV relativeFrom="paragraph">
                              <wp:posOffset>95885</wp:posOffset>
                            </wp:positionV>
                            <wp:extent cx="1624084" cy="552450"/>
                            <wp:effectExtent l="0" t="0" r="14605" b="19050"/>
                            <wp:wrapNone/>
                            <wp:docPr id="6" name="矩形 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624084" cy="552450"/>
                                    </a:xfrm>
                                    <a:prstGeom prst="rect">
                                      <a:avLst/>
                                    </a:prstGeom>
                                    <a:ln w="12700"/>
                                  </wps:spPr>
                                  <wps:style>
                                    <a:lnRef idx="2">
                                      <a:schemeClr val="dk1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14:paraId="253B6C23" w14:textId="43C77176" w:rsidR="003120C2" w:rsidRPr="00D2494C" w:rsidRDefault="00375887" w:rsidP="00A34B67">
                                        <w:pPr>
                                          <w:jc w:val="center"/>
                                          <w:rPr>
                                            <w:rFonts w:ascii="標楷體" w:eastAsia="標楷體" w:hAnsi="標楷體"/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rFonts w:ascii="標楷體" w:eastAsia="標楷體" w:hAnsi="標楷體" w:hint="eastAsia"/>
                                            <w:b/>
                                          </w:rPr>
                                          <w:t>研習</w:t>
                                        </w:r>
                                        <w:r w:rsidR="00A34B67">
                                          <w:rPr>
                                            <w:rFonts w:ascii="標楷體" w:eastAsia="標楷體" w:hAnsi="標楷體" w:hint="eastAsia"/>
                                            <w:b/>
                                          </w:rPr>
                                          <w:t>主題建議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5C6D16A0" id="矩形 6" o:spid="_x0000_s1026" style="position:absolute;margin-left:17.75pt;margin-top:7.55pt;width:127.9pt;height:43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" fillcolor="white [3201]" strokecolor="black [3200]" strokeweight="1pt">
                            <v:textbox>
                              <w:txbxContent>
                                <w:p w14:paraId="253B6C23" w14:textId="43C77176" w:rsidR="003120C2" w:rsidRPr="00D2494C" w:rsidRDefault="00375887" w:rsidP="00A34B67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</w:rPr>
                                    <w:t>研習</w:t>
                                  </w:r>
                                  <w:r w:rsidR="00A34B67">
                                    <w:rPr>
                                      <w:rFonts w:ascii="標楷體" w:eastAsia="標楷體" w:hAnsi="標楷體" w:hint="eastAsia"/>
                                      <w:b/>
                                    </w:rPr>
                                    <w:t>主題建議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="00C96D0A" w:rsidRPr="003126C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1</w:t>
                  </w:r>
                  <w:r w:rsidR="00C96D0A" w:rsidRPr="003126C0"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>.</w:t>
                  </w:r>
                </w:p>
                <w:p w14:paraId="21723FE9" w14:textId="5EE878C6" w:rsidR="003120C2" w:rsidRPr="003126C0" w:rsidRDefault="002E3203" w:rsidP="003120C2">
                  <w:pPr>
                    <w:pStyle w:val="ad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>
                    <w:rPr>
                      <w:rFonts w:ascii="Times New Roman" w:eastAsia="標楷體" w:hAnsi="Times New Roman" w:cs="Times New Roman"/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176E256A" wp14:editId="2BF263DE">
                            <wp:simplePos x="0" y="0"/>
                            <wp:positionH relativeFrom="column">
                              <wp:posOffset>1006475</wp:posOffset>
                            </wp:positionH>
                            <wp:positionV relativeFrom="paragraph">
                              <wp:posOffset>496570</wp:posOffset>
                            </wp:positionV>
                            <wp:extent cx="19050" cy="523875"/>
                            <wp:effectExtent l="57150" t="0" r="57150" b="47625"/>
                            <wp:wrapNone/>
                            <wp:docPr id="4" name="直線單箭頭接點 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9050" cy="523875"/>
                                    </a:xfrm>
                                    <a:prstGeom prst="straightConnector1">
                                      <a:avLst/>
                                    </a:prstGeom>
                                    <a:ln w="12700">
                                      <a:solidFill>
                                        <a:schemeClr val="tx1"/>
                                      </a:solidFill>
                                      <a:tailEnd type="triangle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w14:anchorId="29EB040A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直線單箭頭接點 4" o:spid="_x0000_s1026" type="#_x0000_t32" style="position:absolute;margin-left:79.25pt;margin-top:39.1pt;width:1.5pt;height:41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" strokecolor="black [3213]" strokeweight="1pt">
                            <v:stroke endarrow="block" joinstyle="miter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6406" w:type="dxa"/>
                  <w:vAlign w:val="center"/>
                </w:tcPr>
                <w:p w14:paraId="48ADEE36" w14:textId="6027C991" w:rsidR="003120C2" w:rsidRPr="003126C0" w:rsidRDefault="00CA09FF" w:rsidP="00CA09FF">
                  <w:pPr>
                    <w:pStyle w:val="ad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CA09FF"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>因應</w:t>
                  </w:r>
                  <w:r w:rsidRPr="00CA09FF"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>AI</w:t>
                  </w:r>
                  <w:r w:rsidRPr="00CA09FF"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>、先進製程、矽光子及高效能運算等關鍵技術快速發展，半導體產業技術與專業分工持續演進，為強化產業人才專業能力、加速技術創新與產業升級，</w:t>
                  </w: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提供</w:t>
                  </w:r>
                  <w:r w:rsidRPr="00CA09FF"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>「</w:t>
                  </w:r>
                  <w:r w:rsidRPr="00CA09FF"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>115</w:t>
                  </w:r>
                  <w:r w:rsidRPr="00CA09FF"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>年度半導體國際連結創新賦能計畫」</w:t>
                  </w:r>
                  <w:r w:rsidR="00A11381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研習</w:t>
                  </w:r>
                  <w:r w:rsidRPr="00CA09FF"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>主題</w:t>
                  </w:r>
                  <w:r w:rsidR="00A11381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與講師推薦規劃</w:t>
                  </w:r>
                  <w:r w:rsidR="00375887" w:rsidRPr="00B01CAA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。</w:t>
                  </w:r>
                </w:p>
              </w:tc>
            </w:tr>
            <w:tr w:rsidR="003120C2" w:rsidRPr="003126C0" w14:paraId="28220EDB" w14:textId="77777777" w:rsidTr="006331CF">
              <w:trPr>
                <w:trHeight w:val="1141"/>
                <w:jc w:val="center"/>
              </w:trPr>
              <w:tc>
                <w:tcPr>
                  <w:tcW w:w="3337" w:type="dxa"/>
                </w:tcPr>
                <w:p w14:paraId="1AD6AD62" w14:textId="23F4D702" w:rsidR="003120C2" w:rsidRPr="003126C0" w:rsidRDefault="002E3203" w:rsidP="003120C2">
                  <w:pPr>
                    <w:pStyle w:val="ad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>
                    <w:rPr>
                      <w:rFonts w:ascii="Times New Roman" w:eastAsia="標楷體" w:hAnsi="Times New Roman" w:cs="Times New Roman"/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4384" behindDoc="0" locked="0" layoutInCell="1" allowOverlap="1" wp14:anchorId="02E92A91" wp14:editId="4CAF232F">
                            <wp:simplePos x="0" y="0"/>
                            <wp:positionH relativeFrom="column">
                              <wp:posOffset>1035050</wp:posOffset>
                            </wp:positionH>
                            <wp:positionV relativeFrom="paragraph">
                              <wp:posOffset>553085</wp:posOffset>
                            </wp:positionV>
                            <wp:extent cx="9525" cy="333375"/>
                            <wp:effectExtent l="38100" t="0" r="66675" b="47625"/>
                            <wp:wrapNone/>
                            <wp:docPr id="5" name="直線單箭頭接點 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9525" cy="333375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  <a:tailEnd type="triangle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1BD74C9C" id="直線單箭頭接點 5" o:spid="_x0000_s1026" type="#_x0000_t32" style="position:absolute;margin-left:81.5pt;margin-top:43.55pt;width:.75pt;height:26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" strokecolor="black [3213]" strokeweight=".5pt">
                            <v:stroke endarrow="block" joinstyle="miter"/>
                          </v:shape>
                        </w:pict>
                      </mc:Fallback>
                    </mc:AlternateContent>
                  </w:r>
                  <w:r w:rsidR="003120C2" w:rsidRPr="003126C0">
                    <w:rPr>
                      <w:rFonts w:ascii="Times New Roman" w:eastAsia="標楷體" w:hAnsi="Times New Roman" w:cs="Times New Roman"/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01FE069A" wp14:editId="0C99B6AE">
                            <wp:simplePos x="0" y="0"/>
                            <wp:positionH relativeFrom="column">
                              <wp:posOffset>228116</wp:posOffset>
                            </wp:positionH>
                            <wp:positionV relativeFrom="paragraph">
                              <wp:posOffset>167005</wp:posOffset>
                            </wp:positionV>
                            <wp:extent cx="1624084" cy="368489"/>
                            <wp:effectExtent l="0" t="0" r="14605" b="12700"/>
                            <wp:wrapNone/>
                            <wp:docPr id="7" name="矩形 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624084" cy="368489"/>
                                    </a:xfrm>
                                    <a:prstGeom prst="rect">
                                      <a:avLst/>
                                    </a:prstGeom>
                                    <a:ln w="12700"/>
                                  </wps:spPr>
                                  <wps:style>
                                    <a:lnRef idx="2">
                                      <a:schemeClr val="dk1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14:paraId="51F9D6C2" w14:textId="42ED6EF4" w:rsidR="003120C2" w:rsidRPr="00D2494C" w:rsidRDefault="004303AF" w:rsidP="00B96A01">
                                        <w:pPr>
                                          <w:jc w:val="center"/>
                                          <w:rPr>
                                            <w:rFonts w:ascii="標楷體" w:eastAsia="標楷體" w:hAnsi="標楷體"/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rFonts w:ascii="標楷體" w:eastAsia="標楷體" w:hAnsi="標楷體" w:hint="eastAsia"/>
                                            <w:b/>
                                          </w:rPr>
                                          <w:t>推廣</w:t>
                                        </w:r>
                                        <w:r w:rsidR="00930C46">
                                          <w:rPr>
                                            <w:rFonts w:ascii="標楷體" w:eastAsia="標楷體" w:hAnsi="標楷體" w:hint="eastAsia"/>
                                            <w:b/>
                                          </w:rPr>
                                          <w:t>與辦理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w14:anchorId="01FE069A" id="矩形 7" o:spid="_x0000_s1027" style="position:absolute;margin-left:17.95pt;margin-top:13.15pt;width:127.9pt;height:2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" fillcolor="white [3201]" strokecolor="black [3200]" strokeweight="1pt">
                            <v:textbox>
                              <w:txbxContent>
                                <w:p w14:paraId="51F9D6C2" w14:textId="42ED6EF4" w:rsidR="003120C2" w:rsidRPr="00D2494C" w:rsidRDefault="004303AF" w:rsidP="00B96A01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</w:rPr>
                                    <w:t>推廣</w:t>
                                  </w:r>
                                  <w:r w:rsidR="00930C46">
                                    <w:rPr>
                                      <w:rFonts w:ascii="標楷體" w:eastAsia="標楷體" w:hAnsi="標楷體" w:hint="eastAsia"/>
                                      <w:b/>
                                    </w:rPr>
                                    <w:t>與辦理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="00C96D0A" w:rsidRPr="003126C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2</w:t>
                  </w:r>
                  <w:r w:rsidR="00C96D0A" w:rsidRPr="003126C0"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>.</w:t>
                  </w:r>
                </w:p>
              </w:tc>
              <w:tc>
                <w:tcPr>
                  <w:tcW w:w="6406" w:type="dxa"/>
                  <w:vAlign w:val="center"/>
                </w:tcPr>
                <w:p w14:paraId="38C6449F" w14:textId="46A3404F" w:rsidR="003120C2" w:rsidRPr="003126C0" w:rsidRDefault="004303AF" w:rsidP="003120C2">
                  <w:pPr>
                    <w:jc w:val="both"/>
                    <w:rPr>
                      <w:rFonts w:eastAsia="標楷體"/>
                      <w:color w:val="000000" w:themeColor="text1"/>
                      <w:szCs w:val="24"/>
                    </w:rPr>
                  </w:pPr>
                  <w:r>
                    <w:rPr>
                      <w:rFonts w:eastAsia="標楷體" w:hint="eastAsia"/>
                      <w:color w:val="000000" w:themeColor="text1"/>
                      <w:szCs w:val="24"/>
                    </w:rPr>
                    <w:t>推廣</w:t>
                  </w:r>
                  <w:r w:rsidR="00FA584A">
                    <w:rPr>
                      <w:rFonts w:eastAsia="標楷體" w:hint="eastAsia"/>
                      <w:color w:val="000000" w:themeColor="text1"/>
                      <w:szCs w:val="24"/>
                    </w:rPr>
                    <w:t>規劃</w:t>
                  </w:r>
                </w:p>
                <w:p w14:paraId="1C774F18" w14:textId="12F683AD" w:rsidR="003120C2" w:rsidRPr="00930C46" w:rsidRDefault="00930C46" w:rsidP="00930C46">
                  <w:pPr>
                    <w:pStyle w:val="ad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依據</w:t>
                  </w: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研習</w:t>
                  </w:r>
                  <w:r w:rsidRPr="00CA09FF"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>主題</w:t>
                  </w: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提供各項主題推廣規劃內容</w:t>
                  </w:r>
                  <w:r w:rsidRPr="0043399A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。</w:t>
                  </w:r>
                </w:p>
              </w:tc>
            </w:tr>
            <w:tr w:rsidR="003120C2" w:rsidRPr="003126C0" w14:paraId="1F68746A" w14:textId="77777777" w:rsidTr="006331CF">
              <w:trPr>
                <w:trHeight w:val="1215"/>
                <w:jc w:val="center"/>
              </w:trPr>
              <w:tc>
                <w:tcPr>
                  <w:tcW w:w="3337" w:type="dxa"/>
                </w:tcPr>
                <w:p w14:paraId="3DA0B7CF" w14:textId="26F5E097" w:rsidR="003120C2" w:rsidRPr="003126C0" w:rsidRDefault="00C96D0A" w:rsidP="003120C2">
                  <w:pPr>
                    <w:pStyle w:val="ad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3126C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3</w:t>
                  </w:r>
                  <w:r w:rsidRPr="003126C0"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>.</w:t>
                  </w:r>
                </w:p>
                <w:p w14:paraId="59B84847" w14:textId="571EF637" w:rsidR="003120C2" w:rsidRPr="003126C0" w:rsidRDefault="002E3203" w:rsidP="003120C2">
                  <w:pPr>
                    <w:pStyle w:val="ad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>
                    <w:rPr>
                      <w:rFonts w:ascii="Times New Roman" w:eastAsia="標楷體" w:hAnsi="Times New Roman" w:cs="Times New Roman"/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5408" behindDoc="0" locked="0" layoutInCell="1" allowOverlap="1" wp14:anchorId="59D8833B" wp14:editId="6F534524">
                            <wp:simplePos x="0" y="0"/>
                            <wp:positionH relativeFrom="column">
                              <wp:posOffset>1025525</wp:posOffset>
                            </wp:positionH>
                            <wp:positionV relativeFrom="paragraph">
                              <wp:posOffset>408940</wp:posOffset>
                            </wp:positionV>
                            <wp:extent cx="19050" cy="342900"/>
                            <wp:effectExtent l="57150" t="0" r="76200" b="57150"/>
                            <wp:wrapNone/>
                            <wp:docPr id="8" name="直線單箭頭接點 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9050" cy="342900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  <a:tailEnd type="triangle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2E3A0FED" id="直線單箭頭接點 8" o:spid="_x0000_s1026" type="#_x0000_t32" style="position:absolute;margin-left:80.75pt;margin-top:32.2pt;width:1.5pt;height:27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" strokecolor="black [3213]" strokeweight=".5pt">
                            <v:stroke endarrow="block" joinstyle="miter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6406" w:type="dxa"/>
                  <w:vAlign w:val="center"/>
                </w:tcPr>
                <w:p w14:paraId="3DB68DBE" w14:textId="70C96B6B" w:rsidR="003120C2" w:rsidRPr="003126C0" w:rsidRDefault="00930C46" w:rsidP="003120C2">
                  <w:pPr>
                    <w:pStyle w:val="ad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</w:pPr>
                  <w:r w:rsidRPr="0043399A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提供</w:t>
                  </w: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上述</w:t>
                  </w:r>
                  <w:r w:rsidRPr="0043399A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電子檔備查。</w:t>
                  </w:r>
                </w:p>
              </w:tc>
            </w:tr>
            <w:tr w:rsidR="003120C2" w:rsidRPr="003126C0" w14:paraId="3B558F74" w14:textId="77777777" w:rsidTr="006331CF">
              <w:trPr>
                <w:trHeight w:val="990"/>
                <w:jc w:val="center"/>
              </w:trPr>
              <w:tc>
                <w:tcPr>
                  <w:tcW w:w="3337" w:type="dxa"/>
                </w:tcPr>
                <w:p w14:paraId="0546B771" w14:textId="726B5F9E" w:rsidR="003120C2" w:rsidRPr="003126C0" w:rsidRDefault="00D761F6" w:rsidP="003120C2">
                  <w:pPr>
                    <w:pStyle w:val="ad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3126C0">
                    <w:rPr>
                      <w:rFonts w:ascii="Times New Roman" w:eastAsia="標楷體" w:hAnsi="Times New Roman" w:cs="Times New Roman"/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5DDA0723" wp14:editId="5256D80A">
                            <wp:simplePos x="0" y="0"/>
                            <wp:positionH relativeFrom="column">
                              <wp:posOffset>234315</wp:posOffset>
                            </wp:positionH>
                            <wp:positionV relativeFrom="paragraph">
                              <wp:posOffset>-587375</wp:posOffset>
                            </wp:positionV>
                            <wp:extent cx="1623695" cy="368300"/>
                            <wp:effectExtent l="0" t="0" r="14605" b="12700"/>
                            <wp:wrapNone/>
                            <wp:docPr id="13" name="矩形 1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623695" cy="368300"/>
                                    </a:xfrm>
                                    <a:prstGeom prst="rect">
                                      <a:avLst/>
                                    </a:prstGeom>
                                    <a:ln w="12700"/>
                                  </wps:spPr>
                                  <wps:style>
                                    <a:lnRef idx="2">
                                      <a:schemeClr val="dk1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14:paraId="4481B2BF" w14:textId="77777777" w:rsidR="00930C46" w:rsidRPr="00D2494C" w:rsidRDefault="00930C46" w:rsidP="00930C46">
                                        <w:pPr>
                                          <w:jc w:val="center"/>
                                          <w:rPr>
                                            <w:rFonts w:ascii="標楷體" w:eastAsia="標楷體" w:hAnsi="標楷體"/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rFonts w:ascii="標楷體" w:eastAsia="標楷體" w:hAnsi="標楷體" w:hint="eastAsia"/>
                                            <w:b/>
                                          </w:rPr>
                                          <w:t>報告內容</w:t>
                                        </w:r>
                                        <w:r w:rsidRPr="003869E3">
                                          <w:rPr>
                                            <w:rFonts w:ascii="標楷體" w:eastAsia="標楷體" w:hAnsi="標楷體" w:hint="eastAsia"/>
                                            <w:b/>
                                          </w:rPr>
                                          <w:t>驗收</w:t>
                                        </w:r>
                                      </w:p>
                                      <w:p w14:paraId="2AF8E8D1" w14:textId="352E18FF" w:rsidR="003120C2" w:rsidRPr="00D2494C" w:rsidRDefault="003120C2" w:rsidP="003120C2">
                                        <w:pPr>
                                          <w:jc w:val="center"/>
                                          <w:rPr>
                                            <w:rFonts w:ascii="標楷體" w:eastAsia="標楷體" w:hAnsi="標楷體"/>
                                            <w:b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5DDA0723" id="矩形 13" o:spid="_x0000_s1028" style="position:absolute;margin-left:18.45pt;margin-top:-46.25pt;width:127.85pt;height:2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" fillcolor="white [3201]" strokecolor="black [3200]" strokeweight="1pt">
                            <v:textbox>
                              <w:txbxContent>
                                <w:p w14:paraId="4481B2BF" w14:textId="77777777" w:rsidR="00930C46" w:rsidRPr="00D2494C" w:rsidRDefault="00930C46" w:rsidP="00930C46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</w:rPr>
                                    <w:t>報告內容</w:t>
                                  </w:r>
                                  <w:r w:rsidRPr="003869E3">
                                    <w:rPr>
                                      <w:rFonts w:ascii="標楷體" w:eastAsia="標楷體" w:hAnsi="標楷體" w:hint="eastAsia"/>
                                      <w:b/>
                                    </w:rPr>
                                    <w:t>驗收</w:t>
                                  </w:r>
                                </w:p>
                                <w:p w14:paraId="2AF8E8D1" w14:textId="352E18FF" w:rsidR="003120C2" w:rsidRPr="00D2494C" w:rsidRDefault="003120C2" w:rsidP="003120C2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</w:rPr>
                                  </w:pP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="003120C2" w:rsidRPr="003126C0">
                    <w:rPr>
                      <w:rFonts w:ascii="Times New Roman" w:eastAsia="標楷體" w:hAnsi="Times New Roman" w:cs="Times New Roman"/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7575D023" wp14:editId="43BEC421">
                            <wp:simplePos x="0" y="0"/>
                            <wp:positionH relativeFrom="column">
                              <wp:posOffset>224790</wp:posOffset>
                            </wp:positionH>
                            <wp:positionV relativeFrom="paragraph">
                              <wp:posOffset>137501</wp:posOffset>
                            </wp:positionV>
                            <wp:extent cx="1624084" cy="368489"/>
                            <wp:effectExtent l="0" t="0" r="14605" b="12700"/>
                            <wp:wrapNone/>
                            <wp:docPr id="27" name="矩形 2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624084" cy="368489"/>
                                    </a:xfrm>
                                    <a:prstGeom prst="rect">
                                      <a:avLst/>
                                    </a:prstGeom>
                                    <a:ln w="12700"/>
                                  </wps:spPr>
                                  <wps:style>
                                    <a:lnRef idx="2">
                                      <a:schemeClr val="dk1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14:paraId="1F9ECB47" w14:textId="77777777" w:rsidR="003120C2" w:rsidRPr="00D2494C" w:rsidRDefault="003120C2" w:rsidP="003120C2">
                                        <w:pPr>
                                          <w:jc w:val="center"/>
                                          <w:rPr>
                                            <w:rFonts w:ascii="標楷體" w:eastAsia="標楷體" w:hAnsi="標楷體"/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rFonts w:ascii="標楷體" w:eastAsia="標楷體" w:hAnsi="標楷體" w:hint="eastAsia"/>
                                            <w:b/>
                                          </w:rPr>
                                          <w:t>結案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w14:anchorId="7575D023" id="矩形 27" o:spid="_x0000_s1029" style="position:absolute;margin-left:17.7pt;margin-top:10.85pt;width:127.9pt;height:2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" fillcolor="white [3201]" strokecolor="black [3200]" strokeweight="1pt">
                            <v:textbox>
                              <w:txbxContent>
                                <w:p w14:paraId="1F9ECB47" w14:textId="77777777" w:rsidR="003120C2" w:rsidRPr="00D2494C" w:rsidRDefault="003120C2" w:rsidP="003120C2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</w:rPr>
                                    <w:t>結案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="00C96D0A" w:rsidRPr="003126C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4</w:t>
                  </w:r>
                  <w:r w:rsidR="00C96D0A" w:rsidRPr="003126C0"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>.</w:t>
                  </w:r>
                </w:p>
              </w:tc>
              <w:tc>
                <w:tcPr>
                  <w:tcW w:w="6406" w:type="dxa"/>
                  <w:vAlign w:val="center"/>
                </w:tcPr>
                <w:p w14:paraId="04F80E9F" w14:textId="56AC61E7" w:rsidR="003120C2" w:rsidRPr="003126C0" w:rsidRDefault="00D761F6" w:rsidP="003120C2">
                  <w:pPr>
                    <w:pStyle w:val="ad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9F71DE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彙整上述文件審查後結案。</w:t>
                  </w:r>
                </w:p>
              </w:tc>
            </w:tr>
          </w:tbl>
          <w:p w14:paraId="75240F29" w14:textId="43469AE8" w:rsidR="001D5C18" w:rsidRPr="003126C0" w:rsidRDefault="001D5C18" w:rsidP="005C6AEF">
            <w:pPr>
              <w:widowControl/>
              <w:autoSpaceDE w:val="0"/>
              <w:autoSpaceDN w:val="0"/>
              <w:textAlignment w:val="bottom"/>
              <w:rPr>
                <w:rFonts w:eastAsia="標楷體"/>
                <w:color w:val="000000" w:themeColor="text1"/>
                <w:sz w:val="20"/>
                <w:szCs w:val="24"/>
              </w:rPr>
            </w:pPr>
          </w:p>
          <w:p w14:paraId="036695DA" w14:textId="47B66599" w:rsidR="001D5C18" w:rsidRPr="003126C0" w:rsidRDefault="001D5C18" w:rsidP="009E62FA">
            <w:pPr>
              <w:widowControl/>
              <w:numPr>
                <w:ilvl w:val="0"/>
                <w:numId w:val="6"/>
              </w:numPr>
              <w:autoSpaceDE w:val="0"/>
              <w:autoSpaceDN w:val="0"/>
              <w:spacing w:line="400" w:lineRule="exact"/>
              <w:ind w:left="482" w:hanging="482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000000" w:themeColor="text1"/>
                <w:szCs w:val="24"/>
              </w:rPr>
              <w:t>工作時程</w:t>
            </w:r>
            <w:r w:rsidRPr="003126C0">
              <w:rPr>
                <w:rFonts w:eastAsia="標楷體" w:hint="eastAsia"/>
                <w:color w:val="000000" w:themeColor="text1"/>
                <w:szCs w:val="24"/>
              </w:rPr>
              <w:t>：</w:t>
            </w:r>
            <w:r w:rsidR="0038139C" w:rsidRPr="003126C0">
              <w:rPr>
                <w:rFonts w:eastAsia="標楷體" w:hint="eastAsia"/>
                <w:color w:val="000000" w:themeColor="text1"/>
                <w:szCs w:val="24"/>
              </w:rPr>
              <w:t>自簽約</w:t>
            </w:r>
            <w:r w:rsidR="00621B6E" w:rsidRPr="003126C0">
              <w:rPr>
                <w:rFonts w:eastAsia="標楷體" w:hint="eastAsia"/>
                <w:color w:val="000000" w:themeColor="text1"/>
                <w:szCs w:val="24"/>
              </w:rPr>
              <w:t>次</w:t>
            </w:r>
            <w:r w:rsidR="0038139C" w:rsidRPr="003126C0">
              <w:rPr>
                <w:rFonts w:eastAsia="標楷體" w:hint="eastAsia"/>
                <w:color w:val="000000" w:themeColor="text1"/>
                <w:szCs w:val="24"/>
              </w:rPr>
              <w:t>日起至</w:t>
            </w:r>
            <w:r w:rsidR="00A7444F" w:rsidRPr="00F84F5A">
              <w:rPr>
                <w:rFonts w:eastAsia="標楷體" w:hint="eastAsia"/>
                <w:color w:val="000000" w:themeColor="text1"/>
                <w:szCs w:val="24"/>
              </w:rPr>
              <w:t>11</w:t>
            </w:r>
            <w:r w:rsidR="002030EE" w:rsidRPr="00F84F5A">
              <w:rPr>
                <w:rFonts w:eastAsia="標楷體" w:hint="eastAsia"/>
                <w:color w:val="000000" w:themeColor="text1"/>
                <w:szCs w:val="24"/>
              </w:rPr>
              <w:t>5</w:t>
            </w:r>
            <w:r w:rsidR="00A7444F" w:rsidRPr="00F84F5A">
              <w:rPr>
                <w:rFonts w:eastAsia="標楷體" w:hint="eastAsia"/>
                <w:color w:val="000000" w:themeColor="text1"/>
                <w:szCs w:val="24"/>
              </w:rPr>
              <w:t>年</w:t>
            </w:r>
            <w:r w:rsidR="002E3203">
              <w:rPr>
                <w:rFonts w:eastAsia="標楷體" w:hint="eastAsia"/>
                <w:color w:val="000000" w:themeColor="text1"/>
                <w:szCs w:val="24"/>
              </w:rPr>
              <w:t>11</w:t>
            </w:r>
            <w:r w:rsidR="0038139C" w:rsidRPr="00F84F5A">
              <w:rPr>
                <w:rFonts w:eastAsia="標楷體" w:hint="eastAsia"/>
                <w:color w:val="000000" w:themeColor="text1"/>
                <w:szCs w:val="24"/>
              </w:rPr>
              <w:t>月</w:t>
            </w:r>
            <w:r w:rsidR="002E3203">
              <w:rPr>
                <w:rFonts w:eastAsia="標楷體" w:hint="eastAsia"/>
                <w:color w:val="000000" w:themeColor="text1"/>
                <w:szCs w:val="24"/>
              </w:rPr>
              <w:t>18</w:t>
            </w:r>
            <w:r w:rsidR="0038139C" w:rsidRPr="00F84F5A">
              <w:rPr>
                <w:rFonts w:eastAsia="標楷體" w:hint="eastAsia"/>
                <w:color w:val="000000" w:themeColor="text1"/>
                <w:szCs w:val="24"/>
              </w:rPr>
              <w:t>日</w:t>
            </w:r>
            <w:r w:rsidR="00621B6E" w:rsidRPr="00F84F5A">
              <w:rPr>
                <w:rFonts w:eastAsia="標楷體" w:hint="eastAsia"/>
                <w:color w:val="000000" w:themeColor="text1"/>
                <w:szCs w:val="24"/>
              </w:rPr>
              <w:t>止</w:t>
            </w:r>
            <w:r w:rsidR="0038139C" w:rsidRPr="00F84F5A">
              <w:rPr>
                <w:rFonts w:eastAsia="標楷體" w:hint="eastAsia"/>
                <w:color w:val="000000" w:themeColor="text1"/>
                <w:szCs w:val="24"/>
              </w:rPr>
              <w:t>。</w:t>
            </w:r>
          </w:p>
        </w:tc>
      </w:tr>
      <w:tr w:rsidR="001D5C18" w:rsidRPr="003126C0" w14:paraId="21F1BFE6" w14:textId="77777777" w:rsidTr="001D5C18">
        <w:tc>
          <w:tcPr>
            <w:tcW w:w="9937" w:type="dxa"/>
            <w:shd w:val="clear" w:color="auto" w:fill="0C0C0C"/>
            <w:vAlign w:val="center"/>
          </w:tcPr>
          <w:p w14:paraId="4B15E4A7" w14:textId="77777777" w:rsidR="001D5C18" w:rsidRPr="003126C0" w:rsidRDefault="001D5C18" w:rsidP="00444563">
            <w:pPr>
              <w:widowControl/>
              <w:autoSpaceDE w:val="0"/>
              <w:autoSpaceDN w:val="0"/>
              <w:ind w:left="425" w:hangingChars="177" w:hanging="425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FFFFFF" w:themeColor="background1"/>
                <w:szCs w:val="24"/>
              </w:rPr>
              <w:t>註</w:t>
            </w:r>
            <w:r w:rsidRPr="003126C0">
              <w:rPr>
                <w:rFonts w:eastAsia="標楷體"/>
                <w:color w:val="FFFFFF" w:themeColor="background1"/>
                <w:szCs w:val="24"/>
              </w:rPr>
              <w:sym w:font="Wingdings 2" w:char="F077"/>
            </w:r>
            <w:r w:rsidRPr="003126C0">
              <w:rPr>
                <w:rFonts w:eastAsia="標楷體"/>
                <w:color w:val="FFFFFF" w:themeColor="background1"/>
                <w:szCs w:val="24"/>
              </w:rPr>
              <w:t>廠商所應具備之服務經驗、專任技術人員及此等人員所應持有之證照或資格，或其他與提供服務有關之資格條件</w:t>
            </w:r>
          </w:p>
        </w:tc>
      </w:tr>
      <w:tr w:rsidR="001D5C18" w:rsidRPr="003126C0" w14:paraId="0708DAEC" w14:textId="77777777" w:rsidTr="00C0334C">
        <w:trPr>
          <w:trHeight w:val="1339"/>
        </w:trPr>
        <w:tc>
          <w:tcPr>
            <w:tcW w:w="9937" w:type="dxa"/>
            <w:vAlign w:val="center"/>
          </w:tcPr>
          <w:p w14:paraId="525B9D3D" w14:textId="77777777" w:rsidR="001D5C18" w:rsidRPr="003126C0" w:rsidRDefault="000D4380" w:rsidP="004C5AFD">
            <w:pPr>
              <w:widowControl/>
              <w:autoSpaceDE w:val="0"/>
              <w:autoSpaceDN w:val="0"/>
              <w:spacing w:line="400" w:lineRule="exact"/>
              <w:jc w:val="both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000000" w:themeColor="text1"/>
                <w:szCs w:val="24"/>
              </w:rPr>
              <w:t>承</w:t>
            </w:r>
            <w:r w:rsidRPr="003126C0">
              <w:rPr>
                <w:rFonts w:eastAsia="標楷體" w:hint="eastAsia"/>
                <w:color w:val="000000" w:themeColor="text1"/>
                <w:szCs w:val="24"/>
              </w:rPr>
              <w:t>作</w:t>
            </w:r>
            <w:r w:rsidR="001D5C18" w:rsidRPr="003126C0">
              <w:rPr>
                <w:rFonts w:eastAsia="標楷體"/>
                <w:color w:val="000000" w:themeColor="text1"/>
                <w:szCs w:val="24"/>
              </w:rPr>
              <w:t>廠商應具備以下資格：</w:t>
            </w:r>
          </w:p>
          <w:p w14:paraId="2960F0F6" w14:textId="07680BBE" w:rsidR="000444BC" w:rsidRPr="007159FA" w:rsidRDefault="000D4380" w:rsidP="007159FA">
            <w:pPr>
              <w:widowControl/>
              <w:autoSpaceDE w:val="0"/>
              <w:autoSpaceDN w:val="0"/>
              <w:spacing w:line="4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 w:hint="eastAsia"/>
                <w:color w:val="000000" w:themeColor="text1"/>
                <w:szCs w:val="24"/>
              </w:rPr>
              <w:t>本案</w:t>
            </w:r>
            <w:r w:rsidR="005C6AEF" w:rsidRPr="003126C0">
              <w:rPr>
                <w:rFonts w:eastAsia="標楷體" w:hint="eastAsia"/>
                <w:color w:val="000000" w:themeColor="text1"/>
                <w:szCs w:val="24"/>
              </w:rPr>
              <w:t>需</w:t>
            </w:r>
            <w:r w:rsidR="00313958" w:rsidRPr="003126C0">
              <w:rPr>
                <w:rFonts w:eastAsia="標楷體" w:hint="eastAsia"/>
                <w:color w:val="000000" w:themeColor="text1"/>
                <w:szCs w:val="24"/>
              </w:rPr>
              <w:t>彙集全臺各地區產業公協會網脈</w:t>
            </w:r>
            <w:r w:rsidR="001142FA">
              <w:rPr>
                <w:rFonts w:eastAsia="標楷體" w:hint="eastAsia"/>
                <w:color w:val="000000" w:themeColor="text1"/>
                <w:szCs w:val="24"/>
              </w:rPr>
              <w:t>協助課程辦理</w:t>
            </w:r>
            <w:r w:rsidR="00313958" w:rsidRPr="003126C0">
              <w:rPr>
                <w:rFonts w:eastAsia="標楷體" w:hint="eastAsia"/>
                <w:color w:val="000000" w:themeColor="text1"/>
                <w:szCs w:val="24"/>
              </w:rPr>
              <w:t>執行</w:t>
            </w:r>
            <w:r w:rsidR="007159FA">
              <w:rPr>
                <w:rFonts w:eastAsia="標楷體" w:hint="eastAsia"/>
                <w:color w:val="000000" w:themeColor="text1"/>
                <w:szCs w:val="24"/>
              </w:rPr>
              <w:t>推廣</w:t>
            </w:r>
            <w:r w:rsidR="00313958" w:rsidRPr="003126C0">
              <w:rPr>
                <w:rFonts w:eastAsia="標楷體" w:hint="eastAsia"/>
                <w:color w:val="000000" w:themeColor="text1"/>
                <w:szCs w:val="24"/>
              </w:rPr>
              <w:t>課程相關作業</w:t>
            </w:r>
            <w:r w:rsidRPr="003126C0">
              <w:rPr>
                <w:rFonts w:eastAsia="標楷體" w:hint="eastAsia"/>
                <w:color w:val="000000" w:themeColor="text1"/>
                <w:szCs w:val="24"/>
              </w:rPr>
              <w:t>，承作</w:t>
            </w:r>
            <w:r w:rsidR="001C575A" w:rsidRPr="003126C0">
              <w:rPr>
                <w:rFonts w:eastAsia="標楷體" w:hint="eastAsia"/>
                <w:color w:val="000000" w:themeColor="text1"/>
                <w:szCs w:val="24"/>
              </w:rPr>
              <w:t>廠商</w:t>
            </w:r>
            <w:r w:rsidR="00C0334C" w:rsidRPr="003126C0">
              <w:rPr>
                <w:rFonts w:eastAsia="標楷體" w:hint="eastAsia"/>
                <w:color w:val="000000" w:themeColor="text1"/>
                <w:szCs w:val="24"/>
              </w:rPr>
              <w:t>須</w:t>
            </w:r>
            <w:r w:rsidR="001D5C18" w:rsidRPr="003126C0">
              <w:rPr>
                <w:rFonts w:eastAsia="標楷體" w:hint="eastAsia"/>
                <w:color w:val="000000" w:themeColor="text1"/>
                <w:szCs w:val="24"/>
              </w:rPr>
              <w:t>熟</w:t>
            </w:r>
            <w:r w:rsidR="00313958" w:rsidRPr="003126C0">
              <w:rPr>
                <w:rFonts w:eastAsia="標楷體" w:hint="eastAsia"/>
                <w:color w:val="000000" w:themeColor="text1"/>
                <w:szCs w:val="24"/>
              </w:rPr>
              <w:t>稔課程</w:t>
            </w:r>
            <w:r w:rsidR="001142FA">
              <w:rPr>
                <w:rFonts w:eastAsia="標楷體" w:hint="eastAsia"/>
                <w:color w:val="000000" w:themeColor="text1"/>
                <w:szCs w:val="24"/>
              </w:rPr>
              <w:t>執行及</w:t>
            </w:r>
            <w:r w:rsidR="007159FA">
              <w:rPr>
                <w:rFonts w:eastAsia="標楷體" w:hint="eastAsia"/>
                <w:color w:val="000000" w:themeColor="text1"/>
                <w:szCs w:val="24"/>
              </w:rPr>
              <w:t>推廣</w:t>
            </w:r>
            <w:r w:rsidR="00313958" w:rsidRPr="003126C0">
              <w:rPr>
                <w:rFonts w:eastAsia="標楷體" w:hint="eastAsia"/>
                <w:color w:val="000000" w:themeColor="text1"/>
                <w:szCs w:val="24"/>
              </w:rPr>
              <w:t>業務召集各地區產業公協會之能力</w:t>
            </w:r>
            <w:r w:rsidR="001D5C18" w:rsidRPr="003126C0">
              <w:rPr>
                <w:rFonts w:eastAsia="標楷體" w:hint="eastAsia"/>
                <w:color w:val="000000" w:themeColor="text1"/>
                <w:szCs w:val="24"/>
              </w:rPr>
              <w:t>。</w:t>
            </w:r>
          </w:p>
        </w:tc>
      </w:tr>
      <w:tr w:rsidR="001D5C18" w:rsidRPr="003126C0" w14:paraId="52F3606B" w14:textId="77777777" w:rsidTr="001D5C18">
        <w:tc>
          <w:tcPr>
            <w:tcW w:w="9937" w:type="dxa"/>
            <w:shd w:val="clear" w:color="auto" w:fill="0C0C0C"/>
            <w:vAlign w:val="center"/>
          </w:tcPr>
          <w:p w14:paraId="79C34322" w14:textId="77777777" w:rsidR="001D5C18" w:rsidRPr="003126C0" w:rsidRDefault="001D5C18" w:rsidP="00444563">
            <w:pPr>
              <w:widowControl/>
              <w:autoSpaceDE w:val="0"/>
              <w:autoSpaceDN w:val="0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FFFFFF" w:themeColor="background1"/>
                <w:szCs w:val="24"/>
              </w:rPr>
              <w:t>註</w:t>
            </w:r>
            <w:r w:rsidRPr="003126C0">
              <w:rPr>
                <w:rFonts w:eastAsia="標楷體"/>
                <w:color w:val="FFFFFF" w:themeColor="background1"/>
                <w:szCs w:val="24"/>
              </w:rPr>
              <w:sym w:font="Wingdings 2" w:char="F078"/>
            </w:r>
            <w:r w:rsidRPr="003126C0">
              <w:rPr>
                <w:rFonts w:eastAsia="標楷體"/>
                <w:color w:val="FFFFFF" w:themeColor="background1"/>
                <w:szCs w:val="24"/>
              </w:rPr>
              <w:t>服務工作完成後所應達到之目標或成果</w:t>
            </w:r>
          </w:p>
        </w:tc>
      </w:tr>
      <w:tr w:rsidR="001D5C18" w:rsidRPr="003126C0" w14:paraId="1C16E34C" w14:textId="77777777" w:rsidTr="006E4000">
        <w:trPr>
          <w:trHeight w:val="1080"/>
        </w:trPr>
        <w:tc>
          <w:tcPr>
            <w:tcW w:w="9937" w:type="dxa"/>
            <w:vAlign w:val="center"/>
          </w:tcPr>
          <w:p w14:paraId="122E7A4F" w14:textId="5ED3AB19" w:rsidR="001D5C18" w:rsidRPr="003126C0" w:rsidRDefault="00DE054F" w:rsidP="00F32025">
            <w:pPr>
              <w:widowControl/>
              <w:autoSpaceDE w:val="0"/>
              <w:autoSpaceDN w:val="0"/>
              <w:spacing w:line="400" w:lineRule="exact"/>
              <w:jc w:val="both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szCs w:val="24"/>
              </w:rPr>
              <w:t>完成</w:t>
            </w:r>
            <w:r w:rsidRPr="00A34B67">
              <w:rPr>
                <w:rFonts w:eastAsia="標楷體" w:hint="eastAsia"/>
                <w:szCs w:val="24"/>
              </w:rPr>
              <w:t>「</w:t>
            </w:r>
            <w:r w:rsidRPr="00A34B67">
              <w:rPr>
                <w:rFonts w:eastAsia="標楷體" w:hint="eastAsia"/>
                <w:szCs w:val="24"/>
              </w:rPr>
              <w:t>115</w:t>
            </w:r>
            <w:r w:rsidRPr="00A34B67">
              <w:rPr>
                <w:rFonts w:eastAsia="標楷體" w:hint="eastAsia"/>
                <w:szCs w:val="24"/>
              </w:rPr>
              <w:t>年度</w:t>
            </w:r>
            <w:r w:rsidRPr="00A34B67">
              <w:rPr>
                <w:rFonts w:eastAsia="標楷體"/>
                <w:szCs w:val="24"/>
              </w:rPr>
              <w:t>半導體國際連結創新賦能計畫</w:t>
            </w:r>
            <w:r w:rsidRPr="00A34B67">
              <w:rPr>
                <w:rFonts w:eastAsia="標楷體" w:hint="eastAsia"/>
                <w:szCs w:val="24"/>
              </w:rPr>
              <w:t>」主題研習內容及</w:t>
            </w:r>
            <w:r w:rsidR="00A930ED">
              <w:rPr>
                <w:rFonts w:eastAsia="標楷體" w:hint="eastAsia"/>
                <w:szCs w:val="24"/>
              </w:rPr>
              <w:t>推廣</w:t>
            </w:r>
            <w:r w:rsidRPr="00A34B67">
              <w:rPr>
                <w:rFonts w:eastAsia="標楷體" w:hint="eastAsia"/>
                <w:szCs w:val="24"/>
              </w:rPr>
              <w:t>執行規劃報告一式</w:t>
            </w:r>
          </w:p>
        </w:tc>
      </w:tr>
      <w:tr w:rsidR="001D5C18" w:rsidRPr="003126C0" w14:paraId="06C857F5" w14:textId="77777777" w:rsidTr="001D5C18">
        <w:tc>
          <w:tcPr>
            <w:tcW w:w="9937" w:type="dxa"/>
            <w:shd w:val="clear" w:color="auto" w:fill="0C0C0C"/>
            <w:vAlign w:val="center"/>
          </w:tcPr>
          <w:p w14:paraId="63426FD0" w14:textId="2188A75F" w:rsidR="001D5C18" w:rsidRPr="003126C0" w:rsidRDefault="001D5C18" w:rsidP="00E1043D">
            <w:pPr>
              <w:widowControl/>
              <w:autoSpaceDE w:val="0"/>
              <w:autoSpaceDN w:val="0"/>
              <w:ind w:left="480" w:hangingChars="200" w:hanging="480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FFFFFF" w:themeColor="background1"/>
                <w:szCs w:val="24"/>
              </w:rPr>
              <w:lastRenderedPageBreak/>
              <w:t>註</w:t>
            </w:r>
            <w:r w:rsidR="00E1043D" w:rsidRPr="003126C0">
              <w:rPr>
                <w:rFonts w:eastAsia="標楷體"/>
                <w:color w:val="FFFFFF" w:themeColor="background1"/>
                <w:szCs w:val="24"/>
              </w:rPr>
              <w:sym w:font="Wingdings 2" w:char="F079"/>
            </w:r>
            <w:r w:rsidRPr="003126C0">
              <w:rPr>
                <w:rFonts w:eastAsia="標楷體"/>
                <w:color w:val="FFFFFF" w:themeColor="background1"/>
                <w:szCs w:val="24"/>
              </w:rPr>
              <w:t>服務之工作範圍及內容明確者，其績效衡量指標、驗收項目及標準（或驗收方式、合格條件）</w:t>
            </w:r>
          </w:p>
        </w:tc>
      </w:tr>
      <w:tr w:rsidR="001D5C18" w:rsidRPr="003126C0" w14:paraId="1DE861B9" w14:textId="77777777" w:rsidTr="00882AFD">
        <w:trPr>
          <w:trHeight w:val="1343"/>
        </w:trPr>
        <w:tc>
          <w:tcPr>
            <w:tcW w:w="9937" w:type="dxa"/>
            <w:vAlign w:val="center"/>
          </w:tcPr>
          <w:p w14:paraId="1C88BB90" w14:textId="77777777" w:rsidR="00DE054F" w:rsidRPr="006F120E" w:rsidRDefault="00DE054F" w:rsidP="00DE054F">
            <w:pPr>
              <w:widowControl/>
              <w:autoSpaceDE w:val="0"/>
              <w:autoSpaceDN w:val="0"/>
              <w:spacing w:line="360" w:lineRule="exact"/>
              <w:ind w:left="480" w:hangingChars="200" w:hanging="480"/>
              <w:textAlignment w:val="bottom"/>
              <w:rPr>
                <w:rFonts w:eastAsia="標楷體"/>
                <w:color w:val="000000" w:themeColor="text1"/>
              </w:rPr>
            </w:pPr>
            <w:r w:rsidRPr="006F120E">
              <w:rPr>
                <w:rFonts w:eastAsia="標楷體"/>
                <w:color w:val="000000" w:themeColor="text1"/>
              </w:rPr>
              <w:t>投標廠商應依本案採購規範書規定提送服務建議書，內容應包含：</w:t>
            </w:r>
          </w:p>
          <w:p w14:paraId="44903BA9" w14:textId="30092452" w:rsidR="00DE054F" w:rsidRPr="006F120E" w:rsidRDefault="00DE054F" w:rsidP="00DE054F">
            <w:pPr>
              <w:widowControl/>
              <w:autoSpaceDE w:val="0"/>
              <w:autoSpaceDN w:val="0"/>
              <w:spacing w:line="360" w:lineRule="exact"/>
              <w:textAlignment w:val="bottom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1.</w:t>
            </w:r>
            <w:r>
              <w:rPr>
                <w:rFonts w:eastAsia="標楷體" w:hint="eastAsia"/>
                <w:color w:val="000000" w:themeColor="text1"/>
              </w:rPr>
              <w:t>研習</w:t>
            </w:r>
            <w:r w:rsidRPr="00CA09FF">
              <w:rPr>
                <w:rFonts w:eastAsia="標楷體"/>
                <w:color w:val="000000" w:themeColor="text1"/>
              </w:rPr>
              <w:t>主題</w:t>
            </w:r>
            <w:r>
              <w:rPr>
                <w:rFonts w:eastAsia="標楷體" w:hint="eastAsia"/>
                <w:color w:val="000000" w:themeColor="text1"/>
              </w:rPr>
              <w:t>與講師推薦規劃</w:t>
            </w:r>
          </w:p>
          <w:p w14:paraId="6FE0CB69" w14:textId="407B8B15" w:rsidR="001D5C18" w:rsidRPr="003126C0" w:rsidRDefault="00DE054F" w:rsidP="00DE054F">
            <w:pPr>
              <w:widowControl/>
              <w:autoSpaceDE w:val="0"/>
              <w:autoSpaceDN w:val="0"/>
              <w:spacing w:line="400" w:lineRule="exact"/>
              <w:jc w:val="both"/>
              <w:textAlignment w:val="bottom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color w:val="000000" w:themeColor="text1"/>
              </w:rPr>
              <w:t>2.</w:t>
            </w:r>
            <w:r w:rsidR="008F79E2" w:rsidRPr="00A34B67">
              <w:rPr>
                <w:rFonts w:eastAsia="標楷體" w:hint="eastAsia"/>
                <w:szCs w:val="24"/>
              </w:rPr>
              <w:t>主題研習內容及</w:t>
            </w:r>
            <w:r w:rsidR="00A930ED">
              <w:rPr>
                <w:rFonts w:eastAsia="標楷體" w:hint="eastAsia"/>
                <w:szCs w:val="24"/>
              </w:rPr>
              <w:t>推廣</w:t>
            </w:r>
            <w:r w:rsidR="008F79E2" w:rsidRPr="00A34B67">
              <w:rPr>
                <w:rFonts w:eastAsia="標楷體" w:hint="eastAsia"/>
                <w:szCs w:val="24"/>
              </w:rPr>
              <w:t>執行規劃報告一式</w:t>
            </w:r>
          </w:p>
        </w:tc>
      </w:tr>
      <w:tr w:rsidR="001D5C18" w:rsidRPr="003126C0" w14:paraId="66C68404" w14:textId="77777777" w:rsidTr="001D5C18">
        <w:tc>
          <w:tcPr>
            <w:tcW w:w="9937" w:type="dxa"/>
            <w:shd w:val="clear" w:color="auto" w:fill="0C0C0C"/>
            <w:vAlign w:val="center"/>
          </w:tcPr>
          <w:p w14:paraId="76F9C34E" w14:textId="16DD9658" w:rsidR="001D5C18" w:rsidRPr="003126C0" w:rsidRDefault="001D5C18" w:rsidP="00E1043D">
            <w:pPr>
              <w:widowControl/>
              <w:autoSpaceDE w:val="0"/>
              <w:autoSpaceDN w:val="0"/>
              <w:ind w:left="574" w:hanging="574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FFFFFF" w:themeColor="background1"/>
                <w:szCs w:val="24"/>
              </w:rPr>
              <w:t>註</w:t>
            </w:r>
            <w:r w:rsidR="00E1043D" w:rsidRPr="003126C0">
              <w:rPr>
                <w:rFonts w:eastAsia="標楷體"/>
                <w:color w:val="FFFFFF"/>
                <w:szCs w:val="24"/>
              </w:rPr>
              <w:sym w:font="Wingdings 2" w:char="F07A"/>
            </w:r>
            <w:r w:rsidRPr="003126C0">
              <w:rPr>
                <w:rFonts w:eastAsia="標楷體"/>
                <w:color w:val="FFFFFF" w:themeColor="background1"/>
                <w:szCs w:val="24"/>
              </w:rPr>
              <w:t>權利之歸屬</w:t>
            </w:r>
          </w:p>
        </w:tc>
      </w:tr>
      <w:tr w:rsidR="001D5C18" w:rsidRPr="003126C0" w14:paraId="2DB67F29" w14:textId="77777777" w:rsidTr="001D3D3D">
        <w:trPr>
          <w:trHeight w:val="4060"/>
        </w:trPr>
        <w:tc>
          <w:tcPr>
            <w:tcW w:w="9937" w:type="dxa"/>
            <w:tcBorders>
              <w:bottom w:val="single" w:sz="4" w:space="0" w:color="auto"/>
            </w:tcBorders>
          </w:tcPr>
          <w:p w14:paraId="104DC9B0" w14:textId="77777777" w:rsidR="008F79E2" w:rsidRDefault="008F79E2" w:rsidP="008F79E2">
            <w:pPr>
              <w:numPr>
                <w:ilvl w:val="0"/>
                <w:numId w:val="24"/>
              </w:numPr>
              <w:rPr>
                <w:rFonts w:ascii="TIME NEW ROMAN" w:eastAsia="標楷體" w:hAnsi="TIME NEW ROMAN" w:hint="eastAsia"/>
                <w:b/>
                <w:szCs w:val="24"/>
              </w:rPr>
            </w:pPr>
            <w:r>
              <w:rPr>
                <w:rFonts w:ascii="TIME NEW ROMAN" w:eastAsia="標楷體" w:hAnsi="TIME NEW ROMAN" w:hint="eastAsia"/>
                <w:b/>
                <w:szCs w:val="24"/>
                <w:lang w:eastAsia="zh-HK"/>
              </w:rPr>
              <w:t>驗收</w:t>
            </w:r>
            <w:r w:rsidRPr="009925F3">
              <w:rPr>
                <w:rFonts w:ascii="TIME NEW ROMAN" w:eastAsia="標楷體" w:hAnsi="TIME NEW ROMAN" w:hint="eastAsia"/>
                <w:b/>
                <w:szCs w:val="24"/>
              </w:rPr>
              <w:t>項目</w:t>
            </w:r>
            <w:r>
              <w:rPr>
                <w:rFonts w:ascii="TIME NEW ROMAN" w:eastAsia="標楷體" w:hAnsi="TIME NEW ROMAN" w:hint="eastAsia"/>
                <w:b/>
                <w:szCs w:val="24"/>
              </w:rPr>
              <w:t>及</w:t>
            </w:r>
            <w:r>
              <w:rPr>
                <w:rFonts w:ascii="TIME NEW ROMAN" w:eastAsia="標楷體" w:hAnsi="TIME NEW ROMAN" w:hint="eastAsia"/>
                <w:b/>
                <w:szCs w:val="24"/>
                <w:lang w:eastAsia="zh-HK"/>
              </w:rPr>
              <w:t>驗收</w:t>
            </w:r>
            <w:r w:rsidRPr="009925F3">
              <w:rPr>
                <w:rFonts w:ascii="TIME NEW ROMAN" w:eastAsia="標楷體" w:hAnsi="TIME NEW ROMAN" w:hint="eastAsia"/>
                <w:b/>
                <w:szCs w:val="24"/>
              </w:rPr>
              <w:t>標準：</w:t>
            </w:r>
          </w:p>
          <w:tbl>
            <w:tblPr>
              <w:tblW w:w="987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09"/>
              <w:gridCol w:w="992"/>
              <w:gridCol w:w="4817"/>
              <w:gridCol w:w="1953"/>
            </w:tblGrid>
            <w:tr w:rsidR="008F79E2" w:rsidRPr="00574D64" w14:paraId="1EE09A47" w14:textId="77777777" w:rsidTr="001D3D3D">
              <w:trPr>
                <w:jc w:val="center"/>
              </w:trPr>
              <w:tc>
                <w:tcPr>
                  <w:tcW w:w="2109" w:type="dxa"/>
                </w:tcPr>
                <w:p w14:paraId="133F1A70" w14:textId="77777777" w:rsidR="008F79E2" w:rsidRPr="00574D64" w:rsidRDefault="008F79E2" w:rsidP="008F79E2">
                  <w:pPr>
                    <w:jc w:val="center"/>
                    <w:rPr>
                      <w:rFonts w:ascii="TIME NEW ROMAN" w:eastAsia="標楷體" w:hAnsi="TIME NEW ROMAN" w:hint="eastAsia"/>
                      <w:b/>
                      <w:szCs w:val="24"/>
                    </w:rPr>
                  </w:pPr>
                  <w:r w:rsidRPr="009F71DE">
                    <w:rPr>
                      <w:rFonts w:eastAsia="標楷體"/>
                      <w:b/>
                      <w:color w:val="000000" w:themeColor="text1"/>
                      <w:szCs w:val="24"/>
                    </w:rPr>
                    <w:t>查核點日期</w:t>
                  </w:r>
                </w:p>
              </w:tc>
              <w:tc>
                <w:tcPr>
                  <w:tcW w:w="992" w:type="dxa"/>
                </w:tcPr>
                <w:p w14:paraId="76E608AF" w14:textId="77777777" w:rsidR="008F79E2" w:rsidRDefault="008F79E2" w:rsidP="008F79E2">
                  <w:pPr>
                    <w:jc w:val="center"/>
                    <w:rPr>
                      <w:rFonts w:ascii="TIME NEW ROMAN" w:eastAsia="標楷體" w:hAnsi="TIME NEW ROMAN" w:hint="eastAsia"/>
                      <w:b/>
                      <w:szCs w:val="24"/>
                      <w:lang w:eastAsia="zh-HK"/>
                    </w:rPr>
                  </w:pPr>
                  <w:r>
                    <w:rPr>
                      <w:rFonts w:ascii="TIME NEW ROMAN" w:eastAsia="標楷體" w:hAnsi="TIME NEW ROMAN" w:hint="eastAsia"/>
                      <w:b/>
                      <w:szCs w:val="24"/>
                      <w:lang w:eastAsia="zh-HK"/>
                    </w:rPr>
                    <w:t>查核點</w:t>
                  </w:r>
                </w:p>
              </w:tc>
              <w:tc>
                <w:tcPr>
                  <w:tcW w:w="4817" w:type="dxa"/>
                </w:tcPr>
                <w:p w14:paraId="71E82525" w14:textId="77777777" w:rsidR="008F79E2" w:rsidRPr="00574D64" w:rsidRDefault="008F79E2" w:rsidP="008F79E2">
                  <w:pPr>
                    <w:jc w:val="center"/>
                    <w:rPr>
                      <w:rFonts w:ascii="TIME NEW ROMAN" w:eastAsia="標楷體" w:hAnsi="TIME NEW ROMAN" w:hint="eastAsia"/>
                      <w:b/>
                      <w:szCs w:val="24"/>
                    </w:rPr>
                  </w:pPr>
                  <w:r>
                    <w:rPr>
                      <w:rFonts w:ascii="TIME NEW ROMAN" w:eastAsia="標楷體" w:hAnsi="TIME NEW ROMAN" w:hint="eastAsia"/>
                      <w:b/>
                      <w:szCs w:val="24"/>
                      <w:lang w:eastAsia="zh-HK"/>
                    </w:rPr>
                    <w:t>驗收項目</w:t>
                  </w:r>
                </w:p>
              </w:tc>
              <w:tc>
                <w:tcPr>
                  <w:tcW w:w="1953" w:type="dxa"/>
                </w:tcPr>
                <w:p w14:paraId="71E5FB24" w14:textId="77777777" w:rsidR="008F79E2" w:rsidRDefault="008F79E2" w:rsidP="008F79E2">
                  <w:pPr>
                    <w:jc w:val="center"/>
                    <w:rPr>
                      <w:rFonts w:ascii="TIME NEW ROMAN" w:eastAsia="標楷體" w:hAnsi="TIME NEW ROMAN" w:hint="eastAsia"/>
                      <w:b/>
                      <w:szCs w:val="24"/>
                      <w:lang w:eastAsia="zh-HK"/>
                    </w:rPr>
                  </w:pPr>
                  <w:r>
                    <w:rPr>
                      <w:rFonts w:ascii="TIME NEW ROMAN" w:eastAsia="標楷體" w:hAnsi="TIME NEW ROMAN" w:hint="eastAsia"/>
                      <w:b/>
                      <w:szCs w:val="24"/>
                      <w:lang w:eastAsia="zh-HK"/>
                    </w:rPr>
                    <w:t>付款比例</w:t>
                  </w:r>
                </w:p>
              </w:tc>
            </w:tr>
            <w:tr w:rsidR="008F79E2" w:rsidRPr="00574D64" w14:paraId="17AFDB8C" w14:textId="77777777" w:rsidTr="001D3D3D">
              <w:trPr>
                <w:jc w:val="center"/>
              </w:trPr>
              <w:tc>
                <w:tcPr>
                  <w:tcW w:w="2109" w:type="dxa"/>
                  <w:vAlign w:val="center"/>
                </w:tcPr>
                <w:p w14:paraId="298B558F" w14:textId="77777777" w:rsidR="008F79E2" w:rsidRDefault="008F79E2" w:rsidP="008F79E2">
                  <w:pPr>
                    <w:jc w:val="center"/>
                    <w:rPr>
                      <w:rFonts w:ascii="TIME NEW ROMAN" w:eastAsia="標楷體" w:hAnsi="TIME NEW ROMAN" w:hint="eastAsia"/>
                      <w:szCs w:val="24"/>
                      <w:lang w:eastAsia="zh-HK"/>
                    </w:rPr>
                  </w:pPr>
                  <w:r w:rsidRPr="009F71DE">
                    <w:rPr>
                      <w:rFonts w:eastAsia="標楷體"/>
                      <w:color w:val="000000" w:themeColor="text1"/>
                      <w:kern w:val="0"/>
                      <w:szCs w:val="24"/>
                    </w:rPr>
                    <w:t>簽約次日起</w:t>
                  </w:r>
                  <w:r>
                    <w:rPr>
                      <w:rFonts w:eastAsia="標楷體" w:hint="eastAsia"/>
                      <w:color w:val="000000" w:themeColor="text1"/>
                      <w:kern w:val="0"/>
                      <w:szCs w:val="24"/>
                    </w:rPr>
                    <w:t>2</w:t>
                  </w:r>
                  <w:r w:rsidRPr="009F71DE">
                    <w:rPr>
                      <w:rFonts w:eastAsia="標楷體"/>
                      <w:color w:val="000000" w:themeColor="text1"/>
                      <w:kern w:val="0"/>
                      <w:szCs w:val="24"/>
                    </w:rPr>
                    <w:t>週</w:t>
                  </w:r>
                </w:p>
              </w:tc>
              <w:tc>
                <w:tcPr>
                  <w:tcW w:w="992" w:type="dxa"/>
                  <w:vAlign w:val="center"/>
                </w:tcPr>
                <w:p w14:paraId="615E1887" w14:textId="77777777" w:rsidR="008F79E2" w:rsidRPr="00862E53" w:rsidRDefault="008F79E2" w:rsidP="008F79E2">
                  <w:pPr>
                    <w:jc w:val="center"/>
                    <w:rPr>
                      <w:rFonts w:eastAsia="標楷體"/>
                      <w:color w:val="000000" w:themeColor="text1"/>
                      <w:szCs w:val="24"/>
                    </w:rPr>
                  </w:pPr>
                  <w:r w:rsidRPr="009F71DE">
                    <w:rPr>
                      <w:rFonts w:eastAsia="標楷體"/>
                      <w:color w:val="000000" w:themeColor="text1"/>
                      <w:szCs w:val="24"/>
                    </w:rPr>
                    <w:t>1</w:t>
                  </w:r>
                </w:p>
              </w:tc>
              <w:tc>
                <w:tcPr>
                  <w:tcW w:w="4817" w:type="dxa"/>
                </w:tcPr>
                <w:p w14:paraId="71DFDB1E" w14:textId="1C76D2E9" w:rsidR="008F79E2" w:rsidRDefault="008F79E2" w:rsidP="008F79E2">
                  <w:pPr>
                    <w:rPr>
                      <w:rFonts w:ascii="TIME NEW ROMAN" w:eastAsia="標楷體" w:hAnsi="TIME NEW ROMAN" w:hint="eastAsia"/>
                      <w:szCs w:val="24"/>
                      <w:lang w:eastAsia="zh-HK"/>
                    </w:rPr>
                  </w:pPr>
                  <w:r w:rsidRPr="00862E53">
                    <w:rPr>
                      <w:rFonts w:eastAsia="標楷體" w:hint="eastAsia"/>
                      <w:color w:val="000000" w:themeColor="text1"/>
                      <w:szCs w:val="24"/>
                    </w:rPr>
                    <w:t>提交</w:t>
                  </w:r>
                  <w:r w:rsidR="001D3D3D">
                    <w:rPr>
                      <w:rFonts w:eastAsia="標楷體" w:hint="eastAsia"/>
                      <w:color w:val="000000" w:themeColor="text1"/>
                    </w:rPr>
                    <w:t>研習</w:t>
                  </w:r>
                  <w:r w:rsidR="001D3D3D" w:rsidRPr="00CA09FF">
                    <w:rPr>
                      <w:rFonts w:eastAsia="標楷體"/>
                      <w:color w:val="000000" w:themeColor="text1"/>
                    </w:rPr>
                    <w:t>主題</w:t>
                  </w:r>
                  <w:r w:rsidR="001D3D3D">
                    <w:rPr>
                      <w:rFonts w:eastAsia="標楷體" w:hint="eastAsia"/>
                      <w:color w:val="000000" w:themeColor="text1"/>
                    </w:rPr>
                    <w:t>與講師推薦規劃</w:t>
                  </w:r>
                </w:p>
              </w:tc>
              <w:tc>
                <w:tcPr>
                  <w:tcW w:w="1953" w:type="dxa"/>
                  <w:vAlign w:val="center"/>
                </w:tcPr>
                <w:p w14:paraId="33E5F334" w14:textId="77777777" w:rsidR="008F79E2" w:rsidRDefault="008F79E2" w:rsidP="008F79E2">
                  <w:pPr>
                    <w:rPr>
                      <w:rFonts w:ascii="TIME NEW ROMAN" w:eastAsia="標楷體" w:hAnsi="TIME NEW ROMAN" w:hint="eastAsia"/>
                      <w:szCs w:val="24"/>
                      <w:lang w:eastAsia="zh-HK"/>
                    </w:rPr>
                  </w:pPr>
                  <w:r>
                    <w:rPr>
                      <w:rFonts w:eastAsia="標楷體" w:hint="eastAsia"/>
                      <w:color w:val="000000" w:themeColor="text1"/>
                      <w:szCs w:val="24"/>
                    </w:rPr>
                    <w:t>5</w:t>
                  </w:r>
                  <w:r w:rsidRPr="009F71DE">
                    <w:rPr>
                      <w:rFonts w:eastAsia="標楷體"/>
                      <w:color w:val="000000" w:themeColor="text1"/>
                      <w:szCs w:val="24"/>
                    </w:rPr>
                    <w:t>0%</w:t>
                  </w:r>
                </w:p>
              </w:tc>
            </w:tr>
            <w:tr w:rsidR="008F79E2" w:rsidRPr="00574D64" w14:paraId="1A281156" w14:textId="77777777" w:rsidTr="001D3D3D">
              <w:trPr>
                <w:jc w:val="center"/>
              </w:trPr>
              <w:tc>
                <w:tcPr>
                  <w:tcW w:w="2109" w:type="dxa"/>
                  <w:vAlign w:val="center"/>
                </w:tcPr>
                <w:p w14:paraId="5086528A" w14:textId="77777777" w:rsidR="008F79E2" w:rsidRDefault="008F79E2" w:rsidP="008F79E2">
                  <w:pPr>
                    <w:jc w:val="center"/>
                    <w:rPr>
                      <w:rFonts w:ascii="TIME NEW ROMAN" w:eastAsia="標楷體" w:hAnsi="TIME NEW ROMAN" w:hint="eastAsia"/>
                      <w:szCs w:val="24"/>
                    </w:rPr>
                  </w:pPr>
                  <w:r w:rsidRPr="009F71DE">
                    <w:rPr>
                      <w:rFonts w:eastAsia="標楷體"/>
                      <w:color w:val="000000" w:themeColor="text1"/>
                      <w:szCs w:val="24"/>
                    </w:rPr>
                    <w:t>11</w:t>
                  </w:r>
                  <w:r>
                    <w:rPr>
                      <w:rFonts w:eastAsia="標楷體" w:hint="eastAsia"/>
                      <w:color w:val="000000" w:themeColor="text1"/>
                      <w:szCs w:val="24"/>
                    </w:rPr>
                    <w:t>5</w:t>
                  </w:r>
                  <w:r w:rsidRPr="009F71DE">
                    <w:rPr>
                      <w:rFonts w:eastAsia="標楷體"/>
                      <w:color w:val="000000" w:themeColor="text1"/>
                      <w:szCs w:val="24"/>
                    </w:rPr>
                    <w:t>年</w:t>
                  </w:r>
                  <w:r>
                    <w:rPr>
                      <w:rFonts w:eastAsia="標楷體" w:hint="eastAsia"/>
                      <w:color w:val="000000" w:themeColor="text1"/>
                      <w:szCs w:val="24"/>
                    </w:rPr>
                    <w:t>11</w:t>
                  </w:r>
                  <w:r w:rsidRPr="009F71DE">
                    <w:rPr>
                      <w:rFonts w:eastAsia="標楷體"/>
                      <w:color w:val="000000" w:themeColor="text1"/>
                      <w:szCs w:val="24"/>
                    </w:rPr>
                    <w:t>月</w:t>
                  </w:r>
                  <w:r>
                    <w:rPr>
                      <w:rFonts w:eastAsia="標楷體" w:hint="eastAsia"/>
                      <w:color w:val="000000" w:themeColor="text1"/>
                      <w:szCs w:val="24"/>
                    </w:rPr>
                    <w:t>18</w:t>
                  </w:r>
                  <w:r w:rsidRPr="009F71DE">
                    <w:rPr>
                      <w:rFonts w:eastAsia="標楷體"/>
                      <w:color w:val="000000" w:themeColor="text1"/>
                      <w:szCs w:val="24"/>
                    </w:rPr>
                    <w:t>日</w:t>
                  </w:r>
                </w:p>
              </w:tc>
              <w:tc>
                <w:tcPr>
                  <w:tcW w:w="992" w:type="dxa"/>
                  <w:vAlign w:val="center"/>
                </w:tcPr>
                <w:p w14:paraId="4C195950" w14:textId="77777777" w:rsidR="008F79E2" w:rsidRPr="00862E53" w:rsidRDefault="008F79E2" w:rsidP="008F79E2">
                  <w:pPr>
                    <w:jc w:val="center"/>
                    <w:rPr>
                      <w:rFonts w:eastAsia="標楷體"/>
                      <w:color w:val="000000" w:themeColor="text1"/>
                      <w:szCs w:val="24"/>
                    </w:rPr>
                  </w:pPr>
                  <w:r>
                    <w:rPr>
                      <w:rFonts w:eastAsia="標楷體" w:hint="eastAsia"/>
                      <w:color w:val="000000" w:themeColor="text1"/>
                      <w:szCs w:val="24"/>
                    </w:rPr>
                    <w:t>2</w:t>
                  </w:r>
                </w:p>
              </w:tc>
              <w:tc>
                <w:tcPr>
                  <w:tcW w:w="4817" w:type="dxa"/>
                </w:tcPr>
                <w:p w14:paraId="03844275" w14:textId="3F51B408" w:rsidR="008F79E2" w:rsidRDefault="008F79E2" w:rsidP="008F79E2">
                  <w:pPr>
                    <w:rPr>
                      <w:rFonts w:ascii="TIME NEW ROMAN" w:eastAsia="標楷體" w:hAnsi="TIME NEW ROMAN" w:hint="eastAsia"/>
                      <w:szCs w:val="24"/>
                      <w:lang w:eastAsia="zh-HK"/>
                    </w:rPr>
                  </w:pPr>
                  <w:r w:rsidRPr="00862E53">
                    <w:rPr>
                      <w:rFonts w:eastAsia="標楷體" w:hint="eastAsia"/>
                      <w:color w:val="000000" w:themeColor="text1"/>
                      <w:szCs w:val="24"/>
                    </w:rPr>
                    <w:t>完成</w:t>
                  </w:r>
                  <w:r w:rsidR="001D3D3D" w:rsidRPr="00A34B67">
                    <w:rPr>
                      <w:rFonts w:eastAsia="標楷體" w:hint="eastAsia"/>
                      <w:szCs w:val="24"/>
                    </w:rPr>
                    <w:t>主題研習內容及</w:t>
                  </w:r>
                  <w:r w:rsidR="001D3D3D">
                    <w:rPr>
                      <w:rFonts w:eastAsia="標楷體" w:hint="eastAsia"/>
                      <w:szCs w:val="24"/>
                    </w:rPr>
                    <w:t>推廣</w:t>
                  </w:r>
                  <w:r w:rsidR="001D3D3D" w:rsidRPr="00A34B67">
                    <w:rPr>
                      <w:rFonts w:eastAsia="標楷體" w:hint="eastAsia"/>
                      <w:szCs w:val="24"/>
                    </w:rPr>
                    <w:t>執行規劃報告一式</w:t>
                  </w:r>
                </w:p>
              </w:tc>
              <w:tc>
                <w:tcPr>
                  <w:tcW w:w="1953" w:type="dxa"/>
                  <w:vAlign w:val="center"/>
                </w:tcPr>
                <w:p w14:paraId="03F647AB" w14:textId="77777777" w:rsidR="008F79E2" w:rsidRDefault="008F79E2" w:rsidP="008F79E2">
                  <w:pPr>
                    <w:rPr>
                      <w:rFonts w:ascii="TIME NEW ROMAN" w:eastAsia="標楷體" w:hAnsi="TIME NEW ROMAN" w:hint="eastAsia"/>
                      <w:szCs w:val="24"/>
                      <w:lang w:eastAsia="zh-HK"/>
                    </w:rPr>
                  </w:pPr>
                  <w:r>
                    <w:rPr>
                      <w:rFonts w:eastAsia="標楷體" w:hint="eastAsia"/>
                      <w:color w:val="000000" w:themeColor="text1"/>
                      <w:szCs w:val="24"/>
                    </w:rPr>
                    <w:t>5</w:t>
                  </w:r>
                  <w:r w:rsidRPr="009F71DE">
                    <w:rPr>
                      <w:rFonts w:eastAsia="標楷體"/>
                      <w:color w:val="000000" w:themeColor="text1"/>
                      <w:szCs w:val="24"/>
                    </w:rPr>
                    <w:t>0%</w:t>
                  </w:r>
                </w:p>
              </w:tc>
            </w:tr>
          </w:tbl>
          <w:p w14:paraId="0E2DDC26" w14:textId="77777777" w:rsidR="008F79E2" w:rsidRPr="009F71DE" w:rsidRDefault="008F79E2" w:rsidP="008F79E2">
            <w:pPr>
              <w:pStyle w:val="71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一、</w:t>
            </w:r>
            <w:r w:rsidRPr="009F71DE">
              <w:rPr>
                <w:rFonts w:eastAsia="標楷體"/>
                <w:color w:val="000000" w:themeColor="text1"/>
                <w:szCs w:val="24"/>
              </w:rPr>
              <w:t>驗收方式：由需求單位就驗收項目進行查驗，需符合雙方所議定之規格內容。</w:t>
            </w:r>
          </w:p>
          <w:p w14:paraId="1063515C" w14:textId="77777777" w:rsidR="008F79E2" w:rsidRPr="00783EE8" w:rsidRDefault="008F79E2" w:rsidP="008F79E2">
            <w:pPr>
              <w:widowControl/>
              <w:autoSpaceDE w:val="0"/>
              <w:autoSpaceDN w:val="0"/>
              <w:spacing w:line="360" w:lineRule="exact"/>
              <w:jc w:val="both"/>
              <w:textAlignment w:val="bottom"/>
              <w:rPr>
                <w:rFonts w:eastAsia="標楷體"/>
                <w:b/>
                <w:color w:val="000000" w:themeColor="text1"/>
                <w:szCs w:val="24"/>
              </w:rPr>
            </w:pPr>
            <w:r>
              <w:rPr>
                <w:rFonts w:eastAsia="標楷體" w:hint="eastAsia"/>
                <w:b/>
                <w:color w:val="000000" w:themeColor="text1"/>
                <w:szCs w:val="24"/>
              </w:rPr>
              <w:t>二、</w:t>
            </w:r>
            <w:r w:rsidRPr="00783EE8">
              <w:rPr>
                <w:rFonts w:eastAsia="標楷體"/>
                <w:b/>
                <w:color w:val="000000" w:themeColor="text1"/>
                <w:szCs w:val="24"/>
              </w:rPr>
              <w:t>付款方式：各查核點驗收完成即刻支付當期款項。</w:t>
            </w:r>
          </w:p>
          <w:p w14:paraId="57A9F205" w14:textId="4D34E8B3" w:rsidR="001D5C18" w:rsidRPr="003126C0" w:rsidRDefault="008F79E2" w:rsidP="008F79E2">
            <w:pPr>
              <w:widowControl/>
              <w:autoSpaceDE w:val="0"/>
              <w:autoSpaceDN w:val="0"/>
              <w:spacing w:line="400" w:lineRule="exact"/>
              <w:jc w:val="both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三、</w:t>
            </w:r>
            <w:r w:rsidRPr="009F71DE">
              <w:rPr>
                <w:rFonts w:eastAsia="標楷體"/>
                <w:color w:val="000000" w:themeColor="text1"/>
                <w:szCs w:val="24"/>
              </w:rPr>
              <w:t>若承作廠商未如期完成交付，經定期催告，逾期未能改正時，工業技術研究院得以書面通知</w:t>
            </w:r>
            <w:r w:rsidRPr="00783EE8">
              <w:rPr>
                <w:rFonts w:ascii="TIME NEW ROMAN" w:eastAsia="標楷體" w:hAnsi="TIME NEW ROMAN"/>
                <w:szCs w:val="24"/>
              </w:rPr>
              <w:t>立即</w:t>
            </w:r>
            <w:r w:rsidRPr="009F71DE">
              <w:rPr>
                <w:rFonts w:eastAsia="標楷體"/>
                <w:color w:val="000000" w:themeColor="text1"/>
                <w:szCs w:val="24"/>
              </w:rPr>
              <w:t>終止本案之進行；若因可歸責承作廠商之事由致未能如期完成本案時，承作廠商應賠償工業技術研究院本案總額</w:t>
            </w:r>
            <w:r w:rsidRPr="009F71DE">
              <w:rPr>
                <w:rFonts w:eastAsia="標楷體"/>
                <w:color w:val="000000" w:themeColor="text1"/>
                <w:szCs w:val="24"/>
              </w:rPr>
              <w:t>1%/</w:t>
            </w:r>
            <w:r w:rsidRPr="009F71DE">
              <w:rPr>
                <w:rFonts w:eastAsia="標楷體"/>
                <w:color w:val="000000" w:themeColor="text1"/>
                <w:szCs w:val="24"/>
              </w:rPr>
              <w:t>天的違約金，以總額</w:t>
            </w:r>
            <w:r w:rsidRPr="009F71DE">
              <w:rPr>
                <w:rFonts w:eastAsia="標楷體"/>
                <w:color w:val="000000" w:themeColor="text1"/>
                <w:szCs w:val="24"/>
              </w:rPr>
              <w:t>20%</w:t>
            </w:r>
            <w:r w:rsidRPr="009F71DE">
              <w:rPr>
                <w:rFonts w:eastAsia="標楷體"/>
                <w:color w:val="000000" w:themeColor="text1"/>
                <w:szCs w:val="24"/>
              </w:rPr>
              <w:t>為上限；若因承作廠商造成工業技術研究院無法如期驗收，導致工業技術研究院被業主違約扣款、影響商譽等之重大情節者，工業技術研究院得以視情節重大程度，逕行向承作廠商求償。</w:t>
            </w:r>
          </w:p>
        </w:tc>
      </w:tr>
      <w:tr w:rsidR="00D2598A" w:rsidRPr="003126C0" w14:paraId="232C2258" w14:textId="77777777" w:rsidTr="003F6014">
        <w:tc>
          <w:tcPr>
            <w:tcW w:w="9937" w:type="dxa"/>
            <w:shd w:val="clear" w:color="auto" w:fill="0C0C0C"/>
            <w:vAlign w:val="center"/>
          </w:tcPr>
          <w:p w14:paraId="4D391D76" w14:textId="3FD0B105" w:rsidR="00D2598A" w:rsidRPr="003126C0" w:rsidRDefault="00D2598A" w:rsidP="00E1043D">
            <w:pPr>
              <w:widowControl/>
              <w:autoSpaceDE w:val="0"/>
              <w:autoSpaceDN w:val="0"/>
              <w:ind w:left="574" w:hanging="574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FFFFFF" w:themeColor="background1"/>
                <w:szCs w:val="24"/>
              </w:rPr>
              <w:t>註</w:t>
            </w:r>
            <w:r w:rsidR="00E1043D" w:rsidRPr="003126C0">
              <w:rPr>
                <w:rFonts w:eastAsia="標楷體"/>
                <w:szCs w:val="24"/>
              </w:rPr>
              <w:sym w:font="Wingdings 2" w:char="F07B"/>
            </w:r>
            <w:r w:rsidRPr="003126C0">
              <w:rPr>
                <w:rFonts w:eastAsia="標楷體"/>
                <w:szCs w:val="24"/>
              </w:rPr>
              <w:t>如涉及評選時之評審項目、評審標準及評選方式</w:t>
            </w:r>
          </w:p>
        </w:tc>
      </w:tr>
      <w:tr w:rsidR="00D2598A" w:rsidRPr="00C96D0A" w14:paraId="5C9BE8B7" w14:textId="77777777" w:rsidTr="00F3574A">
        <w:trPr>
          <w:trHeight w:val="868"/>
        </w:trPr>
        <w:tc>
          <w:tcPr>
            <w:tcW w:w="9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E636B" w14:textId="77777777" w:rsidR="001D3D3D" w:rsidRPr="00D51027" w:rsidRDefault="001D3D3D" w:rsidP="001D3D3D">
            <w:pPr>
              <w:pStyle w:val="71"/>
              <w:jc w:val="both"/>
              <w:rPr>
                <w:rFonts w:ascii="TIME NEW ROMAN" w:eastAsia="標楷體" w:hAnsi="TIME NEW ROMAN" w:hint="eastAsia"/>
                <w:szCs w:val="24"/>
              </w:rPr>
            </w:pPr>
            <w:r>
              <w:rPr>
                <w:rFonts w:ascii="TIME NEW ROMAN" w:eastAsia="標楷體" w:hAnsi="TIME NEW ROMAN" w:hint="eastAsia"/>
                <w:szCs w:val="24"/>
              </w:rPr>
              <w:t>一、</w:t>
            </w:r>
            <w:r w:rsidRPr="00D51027">
              <w:rPr>
                <w:rFonts w:ascii="TIME NEW ROMAN" w:eastAsia="標楷體" w:hAnsi="TIME NEW ROMAN"/>
                <w:szCs w:val="24"/>
              </w:rPr>
              <w:t>廠商履約結果涉及智慧財產權者：</w:t>
            </w:r>
          </w:p>
          <w:p w14:paraId="4C58FD3A" w14:textId="77777777" w:rsidR="001D3D3D" w:rsidRPr="00D51027" w:rsidRDefault="001D3D3D" w:rsidP="001D3D3D">
            <w:pPr>
              <w:pStyle w:val="71"/>
              <w:ind w:left="505" w:hanging="224"/>
              <w:jc w:val="both"/>
              <w:textDirection w:val="lrTbV"/>
              <w:rPr>
                <w:rFonts w:ascii="TIME NEW ROMAN" w:eastAsia="標楷體" w:hAnsi="TIME NEW ROMAN" w:hint="eastAsia"/>
                <w:szCs w:val="24"/>
              </w:rPr>
            </w:pPr>
            <w:r w:rsidRPr="00D51027">
              <w:rPr>
                <w:rFonts w:ascii="TIME NEW ROMAN" w:eastAsia="標楷體" w:hAnsi="TIME NEW ROMAN"/>
                <w:szCs w:val="24"/>
              </w:rPr>
              <w:sym w:font="Wingdings 2" w:char="F0A2"/>
            </w:r>
            <w:r w:rsidRPr="00D51027">
              <w:rPr>
                <w:rFonts w:ascii="TIME NEW ROMAN" w:eastAsia="標楷體" w:hAnsi="TIME NEW ROMAN"/>
                <w:szCs w:val="24"/>
              </w:rPr>
              <w:t>本院有權永久保存及無償使用，廠商放棄行使人格權。</w:t>
            </w:r>
          </w:p>
          <w:p w14:paraId="0CF76F91" w14:textId="77777777" w:rsidR="001D3D3D" w:rsidRPr="00D51027" w:rsidRDefault="001D3D3D" w:rsidP="001D3D3D">
            <w:pPr>
              <w:pStyle w:val="71"/>
              <w:ind w:left="505" w:hanging="224"/>
              <w:jc w:val="both"/>
              <w:textDirection w:val="lrTbV"/>
              <w:rPr>
                <w:rFonts w:ascii="TIME NEW ROMAN" w:eastAsia="標楷體" w:hAnsi="TIME NEW ROMAN" w:hint="eastAsia"/>
                <w:szCs w:val="24"/>
              </w:rPr>
            </w:pPr>
            <w:r w:rsidRPr="00D51027">
              <w:rPr>
                <w:rFonts w:ascii="TIME NEW ROMAN" w:eastAsia="標楷體" w:hAnsi="TIME NEW ROMAN"/>
                <w:szCs w:val="24"/>
              </w:rPr>
              <w:sym w:font="Wingdings 2" w:char="F0A3"/>
            </w:r>
            <w:r w:rsidRPr="00D51027">
              <w:rPr>
                <w:rFonts w:ascii="TIME NEW ROMAN" w:eastAsia="標楷體" w:hAnsi="TIME NEW ROMAN"/>
                <w:szCs w:val="24"/>
              </w:rPr>
              <w:t>本院取得部分權利</w:t>
            </w:r>
            <w:r w:rsidRPr="00D51027">
              <w:rPr>
                <w:rFonts w:ascii="TIME NEW ROMAN" w:eastAsia="標楷體" w:hAnsi="TIME NEW ROMAN"/>
                <w:szCs w:val="24"/>
              </w:rPr>
              <w:t>(</w:t>
            </w:r>
            <w:r w:rsidRPr="00D51027">
              <w:rPr>
                <w:rFonts w:ascii="TIME NEW ROMAN" w:eastAsia="標楷體" w:hAnsi="TIME NEW ROMAN"/>
                <w:szCs w:val="24"/>
              </w:rPr>
              <w:t>內容由本院於招標時載明</w:t>
            </w:r>
            <w:r w:rsidRPr="00D51027">
              <w:rPr>
                <w:rFonts w:ascii="TIME NEW ROMAN" w:eastAsia="標楷體" w:hAnsi="TIME NEW ROMAN"/>
                <w:szCs w:val="24"/>
              </w:rPr>
              <w:t>)</w:t>
            </w:r>
            <w:r w:rsidRPr="00D51027">
              <w:rPr>
                <w:rFonts w:ascii="TIME NEW ROMAN" w:eastAsia="標楷體" w:hAnsi="TIME NEW ROMAN"/>
                <w:szCs w:val="24"/>
              </w:rPr>
              <w:t>。</w:t>
            </w:r>
          </w:p>
          <w:p w14:paraId="0B7FCAD2" w14:textId="77777777" w:rsidR="001D3D3D" w:rsidRPr="00D51027" w:rsidRDefault="001D3D3D" w:rsidP="001D3D3D">
            <w:pPr>
              <w:pStyle w:val="71"/>
              <w:ind w:left="505" w:hanging="224"/>
              <w:jc w:val="both"/>
              <w:textDirection w:val="lrTbV"/>
              <w:rPr>
                <w:rFonts w:ascii="TIME NEW ROMAN" w:eastAsia="標楷體" w:hAnsi="TIME NEW ROMAN" w:hint="eastAsia"/>
                <w:szCs w:val="24"/>
              </w:rPr>
            </w:pPr>
            <w:r w:rsidRPr="00D51027">
              <w:rPr>
                <w:rFonts w:ascii="TIME NEW ROMAN" w:eastAsia="標楷體" w:hAnsi="TIME NEW ROMAN"/>
                <w:szCs w:val="24"/>
              </w:rPr>
              <w:sym w:font="Wingdings 2" w:char="F0A3"/>
            </w:r>
            <w:r w:rsidRPr="00D51027">
              <w:rPr>
                <w:rFonts w:ascii="TIME NEW ROMAN" w:eastAsia="標楷體" w:hAnsi="TIME NEW ROMAN"/>
                <w:szCs w:val="24"/>
              </w:rPr>
              <w:t>本院取得全部權利。</w:t>
            </w:r>
          </w:p>
          <w:p w14:paraId="40949628" w14:textId="77777777" w:rsidR="001D3D3D" w:rsidRPr="00D51027" w:rsidRDefault="001D3D3D" w:rsidP="001D3D3D">
            <w:pPr>
              <w:pStyle w:val="71"/>
              <w:ind w:left="505" w:hanging="224"/>
              <w:jc w:val="both"/>
              <w:textDirection w:val="lrTbV"/>
              <w:rPr>
                <w:rFonts w:ascii="TIME NEW ROMAN" w:eastAsia="標楷體" w:hAnsi="TIME NEW ROMAN" w:hint="eastAsia"/>
                <w:spacing w:val="0"/>
                <w:szCs w:val="24"/>
              </w:rPr>
            </w:pPr>
            <w:r w:rsidRPr="00D51027">
              <w:rPr>
                <w:rFonts w:ascii="TIME NEW ROMAN" w:eastAsia="標楷體" w:hAnsi="TIME NEW ROMAN"/>
                <w:szCs w:val="24"/>
              </w:rPr>
              <w:sym w:font="Wingdings 2" w:char="F0A3"/>
            </w:r>
            <w:r w:rsidRPr="00D51027">
              <w:rPr>
                <w:rFonts w:ascii="TIME NEW ROMAN" w:eastAsia="標楷體" w:hAnsi="TIME NEW ROMAN"/>
                <w:szCs w:val="24"/>
              </w:rPr>
              <w:t>本院取得廠商無償授權</w:t>
            </w:r>
            <w:r w:rsidRPr="00D51027">
              <w:rPr>
                <w:rFonts w:ascii="TIME NEW ROMAN" w:eastAsia="標楷體" w:hAnsi="TIME NEW ROMAN"/>
                <w:szCs w:val="24"/>
              </w:rPr>
              <w:t>(</w:t>
            </w:r>
            <w:r w:rsidRPr="00D51027">
              <w:rPr>
                <w:rFonts w:ascii="TIME NEW ROMAN" w:eastAsia="標楷體" w:hAnsi="TIME NEW ROMAN"/>
                <w:szCs w:val="24"/>
              </w:rPr>
              <w:t>內容由本院於招標時載明</w:t>
            </w:r>
            <w:r w:rsidRPr="00D51027">
              <w:rPr>
                <w:rFonts w:ascii="TIME NEW ROMAN" w:eastAsia="標楷體" w:hAnsi="TIME NEW ROMAN"/>
                <w:szCs w:val="24"/>
              </w:rPr>
              <w:t>)</w:t>
            </w:r>
            <w:r w:rsidRPr="00D51027">
              <w:rPr>
                <w:rFonts w:ascii="TIME NEW ROMAN" w:eastAsia="標楷體" w:hAnsi="TIME NEW ROMAN"/>
                <w:szCs w:val="24"/>
              </w:rPr>
              <w:t>，前述授權內容非經本院同意，廠</w:t>
            </w:r>
            <w:r w:rsidRPr="00D51027">
              <w:rPr>
                <w:rFonts w:ascii="TIME NEW ROMAN" w:eastAsia="標楷體" w:hAnsi="TIME NEW ROMAN"/>
                <w:spacing w:val="-4"/>
                <w:szCs w:val="24"/>
              </w:rPr>
              <w:t>商不得重複授權第三人</w:t>
            </w:r>
            <w:r w:rsidRPr="00D51027">
              <w:rPr>
                <w:rFonts w:ascii="TIME NEW ROMAN" w:eastAsia="標楷體" w:hAnsi="TIME NEW ROMAN"/>
                <w:spacing w:val="0"/>
                <w:szCs w:val="24"/>
              </w:rPr>
              <w:t>。</w:t>
            </w:r>
          </w:p>
          <w:p w14:paraId="1F515B65" w14:textId="77777777" w:rsidR="001D3D3D" w:rsidRPr="00D51027" w:rsidRDefault="001D3D3D" w:rsidP="001D3D3D">
            <w:pPr>
              <w:pStyle w:val="71"/>
              <w:ind w:left="505" w:hanging="224"/>
              <w:jc w:val="both"/>
              <w:textDirection w:val="lrTbV"/>
              <w:rPr>
                <w:rFonts w:ascii="TIME NEW ROMAN" w:eastAsia="標楷體" w:hAnsi="TIME NEW ROMAN" w:hint="eastAsia"/>
                <w:szCs w:val="24"/>
              </w:rPr>
            </w:pPr>
            <w:r w:rsidRPr="00D51027">
              <w:rPr>
                <w:rFonts w:ascii="TIME NEW ROMAN" w:eastAsia="標楷體" w:hAnsi="TIME NEW ROMAN"/>
                <w:szCs w:val="24"/>
              </w:rPr>
              <w:sym w:font="Wingdings 2" w:char="F0A3"/>
            </w:r>
            <w:r w:rsidRPr="00D51027">
              <w:rPr>
                <w:rFonts w:ascii="TIME NEW ROMAN" w:eastAsia="標楷體" w:hAnsi="TIME NEW ROMAN"/>
                <w:szCs w:val="24"/>
              </w:rPr>
              <w:t>廠商因履行契約所完成之著作，其著作財產權之全部於著作完成之同時讓與本院，廠商放棄行使著作人格權。廠商保證對其人員因履行契約所完成之著作，與其人員約定以廠商為著作人，享有著作財產權及著作人格權。</w:t>
            </w:r>
          </w:p>
          <w:p w14:paraId="0F2BE386" w14:textId="77777777" w:rsidR="001D3D3D" w:rsidRPr="00D51027" w:rsidRDefault="001D3D3D" w:rsidP="001D3D3D">
            <w:pPr>
              <w:pStyle w:val="71"/>
              <w:ind w:left="505" w:hanging="224"/>
              <w:jc w:val="both"/>
              <w:textDirection w:val="lrTbV"/>
              <w:rPr>
                <w:rFonts w:ascii="TIME NEW ROMAN" w:eastAsia="標楷體" w:hAnsi="TIME NEW ROMAN" w:hint="eastAsia"/>
                <w:szCs w:val="24"/>
              </w:rPr>
            </w:pPr>
            <w:r w:rsidRPr="00D51027">
              <w:rPr>
                <w:rFonts w:ascii="TIME NEW ROMAN" w:eastAsia="標楷體" w:hAnsi="TIME NEW ROMAN"/>
                <w:szCs w:val="24"/>
              </w:rPr>
              <w:sym w:font="Wingdings 2" w:char="F0A3"/>
            </w:r>
            <w:r w:rsidRPr="00D51027">
              <w:rPr>
                <w:rFonts w:ascii="TIME NEW ROMAN" w:eastAsia="標楷體" w:hAnsi="TIME NEW ROMAN"/>
                <w:szCs w:val="24"/>
              </w:rPr>
              <w:t>其他</w:t>
            </w:r>
            <w:r w:rsidRPr="00D51027">
              <w:rPr>
                <w:rFonts w:ascii="TIME NEW ROMAN" w:eastAsia="標楷體" w:hAnsi="TIME NEW ROMAN"/>
                <w:szCs w:val="24"/>
              </w:rPr>
              <w:t>(</w:t>
            </w:r>
            <w:r w:rsidRPr="00D51027">
              <w:rPr>
                <w:rFonts w:ascii="TIME NEW ROMAN" w:eastAsia="標楷體" w:hAnsi="TIME NEW ROMAN"/>
                <w:szCs w:val="24"/>
              </w:rPr>
              <w:t>請說明</w:t>
            </w:r>
            <w:r w:rsidRPr="00D51027">
              <w:rPr>
                <w:rFonts w:ascii="TIME NEW ROMAN" w:eastAsia="標楷體" w:hAnsi="TIME NEW ROMAN"/>
                <w:spacing w:val="-4"/>
                <w:szCs w:val="24"/>
              </w:rPr>
              <w:t>)</w:t>
            </w:r>
            <w:r w:rsidRPr="00D51027">
              <w:rPr>
                <w:rFonts w:ascii="TIME NEW ROMAN" w:eastAsia="標楷體" w:hAnsi="TIME NEW ROMAN"/>
                <w:spacing w:val="0"/>
                <w:szCs w:val="24"/>
              </w:rPr>
              <w:t>。</w:t>
            </w:r>
          </w:p>
          <w:p w14:paraId="21C43724" w14:textId="77777777" w:rsidR="001D3D3D" w:rsidRPr="00C85FED" w:rsidRDefault="001D3D3D" w:rsidP="001D3D3D">
            <w:pPr>
              <w:pStyle w:val="71"/>
              <w:ind w:left="547" w:hanging="518"/>
              <w:jc w:val="both"/>
              <w:rPr>
                <w:rFonts w:ascii="TIME NEW ROMAN" w:eastAsia="標楷體" w:hAnsi="TIME NEW ROMAN" w:hint="eastAsia"/>
                <w:szCs w:val="24"/>
              </w:rPr>
            </w:pPr>
            <w:r>
              <w:rPr>
                <w:rFonts w:ascii="TIME NEW ROMAN" w:eastAsia="標楷體" w:hAnsi="TIME NEW ROMAN" w:hint="eastAsia"/>
                <w:szCs w:val="24"/>
              </w:rPr>
              <w:t>二、</w:t>
            </w:r>
            <w:r w:rsidRPr="00C85FED">
              <w:rPr>
                <w:rFonts w:ascii="TIME NEW ROMAN" w:eastAsia="標楷體" w:hAnsi="TIME NEW ROMAN"/>
                <w:szCs w:val="24"/>
              </w:rPr>
              <w:t>廠商交付本案相關產品如包含第三者開發之產品</w:t>
            </w:r>
            <w:r w:rsidRPr="00C85FED">
              <w:rPr>
                <w:rFonts w:ascii="TIME NEW ROMAN" w:eastAsia="標楷體" w:hAnsi="TIME NEW ROMAN"/>
                <w:szCs w:val="24"/>
              </w:rPr>
              <w:t>(</w:t>
            </w:r>
            <w:r w:rsidRPr="00C85FED">
              <w:rPr>
                <w:rFonts w:ascii="TIME NEW ROMAN" w:eastAsia="標楷體" w:hAnsi="TIME NEW ROMAN"/>
                <w:szCs w:val="24"/>
              </w:rPr>
              <w:t>或無法判斷是否為第三者之產品時</w:t>
            </w:r>
            <w:r w:rsidRPr="00C85FED">
              <w:rPr>
                <w:rFonts w:ascii="TIME NEW ROMAN" w:eastAsia="標楷體" w:hAnsi="TIME NEW ROMAN"/>
                <w:szCs w:val="24"/>
              </w:rPr>
              <w:t>)</w:t>
            </w:r>
            <w:r w:rsidRPr="00C85FED">
              <w:rPr>
                <w:rFonts w:ascii="TIME NEW ROMAN" w:eastAsia="標楷體" w:hAnsi="TIME NEW ROMAN"/>
                <w:szCs w:val="24"/>
              </w:rPr>
              <w:t>，應保證</w:t>
            </w:r>
            <w:r w:rsidRPr="00C85FED">
              <w:rPr>
                <w:rFonts w:ascii="TIME NEW ROMAN" w:eastAsia="標楷體" w:hAnsi="TIME NEW ROMAN"/>
                <w:szCs w:val="24"/>
              </w:rPr>
              <w:t>(</w:t>
            </w:r>
            <w:r w:rsidRPr="00C85FED">
              <w:rPr>
                <w:rFonts w:ascii="TIME NEW ROMAN" w:eastAsia="標楷體" w:hAnsi="TIME NEW ROMAN"/>
                <w:szCs w:val="24"/>
              </w:rPr>
              <w:t>或提供授權證明文件</w:t>
            </w:r>
            <w:r w:rsidRPr="00C85FED">
              <w:rPr>
                <w:rFonts w:ascii="TIME NEW ROMAN" w:eastAsia="標楷體" w:hAnsi="TIME NEW ROMAN"/>
                <w:szCs w:val="24"/>
              </w:rPr>
              <w:t>)</w:t>
            </w:r>
            <w:r w:rsidRPr="00C85FED">
              <w:rPr>
                <w:rFonts w:ascii="TIME NEW ROMAN" w:eastAsia="標楷體" w:hAnsi="TIME NEW ROMAN"/>
                <w:szCs w:val="24"/>
              </w:rPr>
              <w:t>其使用之合法性</w:t>
            </w:r>
            <w:r w:rsidRPr="00C85FED">
              <w:rPr>
                <w:rFonts w:ascii="TIME NEW ROMAN" w:eastAsia="標楷體" w:hAnsi="TIME NEW ROMAN"/>
                <w:szCs w:val="24"/>
              </w:rPr>
              <w:t>(</w:t>
            </w:r>
            <w:r w:rsidRPr="00C85FED">
              <w:rPr>
                <w:rFonts w:ascii="TIME NEW ROMAN" w:eastAsia="標楷體" w:hAnsi="TIME NEW ROMAN"/>
                <w:szCs w:val="24"/>
              </w:rPr>
              <w:t>以符合中華民國著作權法規範為準</w:t>
            </w:r>
            <w:r w:rsidRPr="00C85FED">
              <w:rPr>
                <w:rFonts w:ascii="TIME NEW ROMAN" w:eastAsia="標楷體" w:hAnsi="TIME NEW ROMAN"/>
                <w:szCs w:val="24"/>
              </w:rPr>
              <w:t>)</w:t>
            </w:r>
            <w:r w:rsidRPr="00C85FED">
              <w:rPr>
                <w:rFonts w:ascii="TIME NEW ROMAN" w:eastAsia="標楷體" w:hAnsi="TIME NEW ROMAN"/>
                <w:szCs w:val="24"/>
              </w:rPr>
              <w:t>，如隱瞞事實或取用未經合法授權使用之識別標誌、圖表及圖檔等，致使工研院遭致任何損失或聲譽損害時，廠商應負一切損害責任</w:t>
            </w:r>
            <w:r w:rsidRPr="00C85FED">
              <w:rPr>
                <w:rFonts w:ascii="TIME NEW ROMAN" w:eastAsia="標楷體" w:hAnsi="TIME NEW ROMAN"/>
                <w:szCs w:val="24"/>
              </w:rPr>
              <w:t>(</w:t>
            </w:r>
            <w:r w:rsidRPr="00C85FED">
              <w:rPr>
                <w:rFonts w:ascii="TIME NEW ROMAN" w:eastAsia="標楷體" w:hAnsi="TIME NEW ROMAN"/>
                <w:szCs w:val="24"/>
              </w:rPr>
              <w:t>含訴訟及律師費用</w:t>
            </w:r>
            <w:r w:rsidRPr="00C85FED">
              <w:rPr>
                <w:rFonts w:ascii="TIME NEW ROMAN" w:eastAsia="標楷體" w:hAnsi="TIME NEW ROMAN"/>
                <w:szCs w:val="24"/>
              </w:rPr>
              <w:t>)</w:t>
            </w:r>
            <w:r w:rsidRPr="00C85FED">
              <w:rPr>
                <w:rFonts w:ascii="TIME NEW ROMAN" w:eastAsia="標楷體" w:hAnsi="TIME NEW ROMAN"/>
                <w:szCs w:val="24"/>
              </w:rPr>
              <w:t>，並盡最大努力於涉訟或仲裁中為工研院之權益辯護。</w:t>
            </w:r>
          </w:p>
          <w:p w14:paraId="6F2E41B6" w14:textId="515CDFF0" w:rsidR="00D2598A" w:rsidRPr="00C96D0A" w:rsidRDefault="001D3D3D" w:rsidP="001D3D3D">
            <w:pPr>
              <w:pStyle w:val="71"/>
              <w:ind w:left="547" w:hanging="518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ascii="TIME NEW ROMAN" w:eastAsia="標楷體" w:hAnsi="TIME NEW ROMAN" w:hint="eastAsia"/>
                <w:szCs w:val="24"/>
              </w:rPr>
              <w:t>三、</w:t>
            </w:r>
            <w:r w:rsidRPr="00D51027">
              <w:rPr>
                <w:rFonts w:ascii="TIME NEW ROMAN" w:eastAsia="標楷體" w:hAnsi="TIME NEW ROMAN"/>
                <w:szCs w:val="24"/>
              </w:rPr>
              <w:t>關於本專案廠商必須遵守著作權及專利法之一切規定，如有違反情事發生，廠商應負完全法律責任。</w:t>
            </w:r>
          </w:p>
        </w:tc>
      </w:tr>
    </w:tbl>
    <w:p w14:paraId="643B8939" w14:textId="4CB0709B" w:rsidR="00D2274A" w:rsidRDefault="00D2274A" w:rsidP="00F3574A">
      <w:pPr>
        <w:widowControl/>
        <w:autoSpaceDE w:val="0"/>
        <w:autoSpaceDN w:val="0"/>
        <w:snapToGrid w:val="0"/>
        <w:spacing w:line="500" w:lineRule="exact"/>
        <w:textAlignment w:val="bottom"/>
        <w:rPr>
          <w:rFonts w:eastAsia="標楷體"/>
          <w:b/>
          <w:sz w:val="44"/>
        </w:rPr>
      </w:pPr>
    </w:p>
    <w:p w14:paraId="56838D8B" w14:textId="71310B73" w:rsidR="00D2274A" w:rsidRDefault="00D2274A">
      <w:pPr>
        <w:widowControl/>
        <w:rPr>
          <w:rFonts w:eastAsia="標楷體" w:hint="eastAsia"/>
          <w:b/>
          <w:sz w:val="44"/>
        </w:rPr>
      </w:pPr>
      <w:r>
        <w:rPr>
          <w:rFonts w:eastAsia="標楷體"/>
          <w:b/>
          <w:sz w:val="44"/>
        </w:rPr>
        <w:br w:type="page"/>
      </w:r>
    </w:p>
    <w:sectPr w:rsidR="00D2274A" w:rsidSect="00881CF1">
      <w:headerReference w:type="default" r:id="rId8"/>
      <w:footerReference w:type="default" r:id="rId9"/>
      <w:pgSz w:w="11907" w:h="16840" w:code="9"/>
      <w:pgMar w:top="326" w:right="1134" w:bottom="651" w:left="1134" w:header="340" w:footer="567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5F5361" w14:textId="77777777" w:rsidR="00B94ACE" w:rsidRDefault="00B94ACE" w:rsidP="00652B20">
      <w:r>
        <w:separator/>
      </w:r>
    </w:p>
  </w:endnote>
  <w:endnote w:type="continuationSeparator" w:id="0">
    <w:p w14:paraId="6159068A" w14:textId="77777777" w:rsidR="00B94ACE" w:rsidRDefault="00B94ACE" w:rsidP="00652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全真楷書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 NEW ROMAN">
    <w:altName w:val="Times New Roman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AC1A1" w14:textId="51737053" w:rsidR="00CD7FA8" w:rsidRPr="00233F13" w:rsidRDefault="00CD7FA8" w:rsidP="00351EC1">
    <w:pPr>
      <w:pStyle w:val="a5"/>
      <w:spacing w:before="120" w:after="120"/>
      <w:jc w:val="center"/>
      <w:rPr>
        <w:rFonts w:ascii="Arial" w:hAnsi="Arial"/>
        <w:b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4905F" w14:textId="77777777" w:rsidR="00B94ACE" w:rsidRDefault="00B94ACE" w:rsidP="00652B20">
      <w:r>
        <w:separator/>
      </w:r>
    </w:p>
  </w:footnote>
  <w:footnote w:type="continuationSeparator" w:id="0">
    <w:p w14:paraId="34CDEA47" w14:textId="77777777" w:rsidR="00B94ACE" w:rsidRDefault="00B94ACE" w:rsidP="00652B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73264" w14:textId="14AF9213" w:rsidR="00CD7FA8" w:rsidRDefault="000E5011">
    <w:pPr>
      <w:pStyle w:val="a3"/>
    </w:pPr>
    <w:r>
      <w:rPr>
        <w:noProof/>
      </w:rPr>
      <w:drawing>
        <wp:inline distT="0" distB="0" distL="0" distR="0" wp14:anchorId="2E83A24B" wp14:editId="0AF5E45A">
          <wp:extent cx="2059305" cy="468630"/>
          <wp:effectExtent l="0" t="0" r="0" b="7620"/>
          <wp:docPr id="3" name="圖片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圖片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9305" cy="468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A2982"/>
    <w:multiLevelType w:val="hybridMultilevel"/>
    <w:tmpl w:val="58FE68FA"/>
    <w:lvl w:ilvl="0" w:tplc="4D564582">
      <w:start w:val="1"/>
      <w:numFmt w:val="taiwaneseCountingThousand"/>
      <w:lvlText w:val="%1、"/>
      <w:lvlJc w:val="left"/>
      <w:pPr>
        <w:tabs>
          <w:tab w:val="num" w:pos="562"/>
        </w:tabs>
        <w:ind w:left="56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0479EF"/>
    <w:multiLevelType w:val="hybridMultilevel"/>
    <w:tmpl w:val="333868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843658"/>
    <w:multiLevelType w:val="hybridMultilevel"/>
    <w:tmpl w:val="D4D22982"/>
    <w:lvl w:ilvl="0" w:tplc="A844CB86">
      <w:start w:val="1"/>
      <w:numFmt w:val="decimal"/>
      <w:lvlText w:val="%1."/>
      <w:lvlJc w:val="left"/>
      <w:pPr>
        <w:ind w:left="480" w:hanging="480"/>
      </w:pPr>
      <w:rPr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A6F7FD3"/>
    <w:multiLevelType w:val="hybridMultilevel"/>
    <w:tmpl w:val="C39010F0"/>
    <w:lvl w:ilvl="0" w:tplc="28269B4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D2FA3D7E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3972A66"/>
    <w:multiLevelType w:val="hybridMultilevel"/>
    <w:tmpl w:val="79760AC0"/>
    <w:lvl w:ilvl="0" w:tplc="4D02A054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6C16B33"/>
    <w:multiLevelType w:val="hybridMultilevel"/>
    <w:tmpl w:val="85768DF0"/>
    <w:lvl w:ilvl="0" w:tplc="71FAEBD8">
      <w:start w:val="1"/>
      <w:numFmt w:val="bullet"/>
      <w:lvlText w:val="·"/>
      <w:lvlJc w:val="left"/>
      <w:pPr>
        <w:ind w:left="1884" w:hanging="480"/>
      </w:pPr>
      <w:rPr>
        <w:rFonts w:ascii="細明體" w:eastAsia="細明體" w:hAnsi="細明體" w:hint="eastAsia"/>
      </w:rPr>
    </w:lvl>
    <w:lvl w:ilvl="1" w:tplc="04090003" w:tentative="1">
      <w:start w:val="1"/>
      <w:numFmt w:val="bullet"/>
      <w:lvlText w:val=""/>
      <w:lvlJc w:val="left"/>
      <w:pPr>
        <w:ind w:left="236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4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2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0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8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6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4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24" w:hanging="480"/>
      </w:pPr>
      <w:rPr>
        <w:rFonts w:ascii="Wingdings" w:hAnsi="Wingdings" w:hint="default"/>
      </w:rPr>
    </w:lvl>
  </w:abstractNum>
  <w:abstractNum w:abstractNumId="6" w15:restartNumberingAfterBreak="0">
    <w:nsid w:val="2B645EAF"/>
    <w:multiLevelType w:val="singleLevel"/>
    <w:tmpl w:val="5B74D6BA"/>
    <w:lvl w:ilvl="0">
      <w:start w:val="11"/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華康中楷體" w:eastAsia="華康中楷體" w:hAnsi="Times New Roman" w:hint="eastAsia"/>
      </w:rPr>
    </w:lvl>
  </w:abstractNum>
  <w:abstractNum w:abstractNumId="7" w15:restartNumberingAfterBreak="0">
    <w:nsid w:val="2C296CC8"/>
    <w:multiLevelType w:val="hybridMultilevel"/>
    <w:tmpl w:val="16A2CA8A"/>
    <w:lvl w:ilvl="0" w:tplc="04090001">
      <w:start w:val="1"/>
      <w:numFmt w:val="bullet"/>
      <w:lvlText w:val=""/>
      <w:lvlJc w:val="left"/>
      <w:pPr>
        <w:ind w:left="5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80"/>
      </w:pPr>
      <w:rPr>
        <w:rFonts w:ascii="Wingdings" w:hAnsi="Wingdings" w:hint="default"/>
      </w:rPr>
    </w:lvl>
  </w:abstractNum>
  <w:abstractNum w:abstractNumId="8" w15:restartNumberingAfterBreak="0">
    <w:nsid w:val="2EEE17BF"/>
    <w:multiLevelType w:val="hybridMultilevel"/>
    <w:tmpl w:val="721AE2F6"/>
    <w:lvl w:ilvl="0" w:tplc="9EF2166A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1E60697"/>
    <w:multiLevelType w:val="hybridMultilevel"/>
    <w:tmpl w:val="5B0AEA78"/>
    <w:lvl w:ilvl="0" w:tplc="3FCA720A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3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35280FBE"/>
    <w:multiLevelType w:val="hybridMultilevel"/>
    <w:tmpl w:val="192E78C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35B81B6F"/>
    <w:multiLevelType w:val="hybridMultilevel"/>
    <w:tmpl w:val="6CCC53C0"/>
    <w:lvl w:ilvl="0" w:tplc="355448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C743F0B"/>
    <w:multiLevelType w:val="hybridMultilevel"/>
    <w:tmpl w:val="615468D4"/>
    <w:lvl w:ilvl="0" w:tplc="546649B8">
      <w:start w:val="1"/>
      <w:numFmt w:val="bullet"/>
      <w:lvlText w:val="■"/>
      <w:lvlJc w:val="left"/>
      <w:pPr>
        <w:tabs>
          <w:tab w:val="num" w:pos="600"/>
        </w:tabs>
        <w:ind w:left="600" w:hanging="48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4CD436B4"/>
    <w:multiLevelType w:val="hybridMultilevel"/>
    <w:tmpl w:val="9D7411E4"/>
    <w:lvl w:ilvl="0" w:tplc="A844CB86">
      <w:start w:val="1"/>
      <w:numFmt w:val="decimal"/>
      <w:lvlText w:val="%1."/>
      <w:lvlJc w:val="left"/>
      <w:pPr>
        <w:ind w:left="480" w:hanging="480"/>
      </w:pPr>
      <w:rPr>
        <w:b/>
        <w:color w:val="auto"/>
      </w:rPr>
    </w:lvl>
    <w:lvl w:ilvl="1" w:tplc="AA2E1E16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D311412"/>
    <w:multiLevelType w:val="hybridMultilevel"/>
    <w:tmpl w:val="68609752"/>
    <w:lvl w:ilvl="0" w:tplc="6CAA0E5E">
      <w:start w:val="1"/>
      <w:numFmt w:val="taiwaneseCountingThousand"/>
      <w:lvlText w:val="%1、"/>
      <w:lvlJc w:val="left"/>
      <w:pPr>
        <w:tabs>
          <w:tab w:val="num" w:pos="562"/>
        </w:tabs>
        <w:ind w:left="56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EE737FC"/>
    <w:multiLevelType w:val="hybridMultilevel"/>
    <w:tmpl w:val="2E6AEB2A"/>
    <w:lvl w:ilvl="0" w:tplc="2954CB32">
      <w:start w:val="1"/>
      <w:numFmt w:val="bullet"/>
      <w:lvlText w:val=""/>
      <w:lvlJc w:val="left"/>
      <w:pPr>
        <w:ind w:left="560" w:hanging="480"/>
      </w:pPr>
      <w:rPr>
        <w:rFonts w:ascii="Wingdings" w:hAnsi="Wingdings" w:hint="default"/>
        <w:sz w:val="22"/>
      </w:rPr>
    </w:lvl>
    <w:lvl w:ilvl="1" w:tplc="04090003" w:tentative="1">
      <w:start w:val="1"/>
      <w:numFmt w:val="bullet"/>
      <w:lvlText w:val=""/>
      <w:lvlJc w:val="left"/>
      <w:pPr>
        <w:ind w:left="10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80"/>
      </w:pPr>
      <w:rPr>
        <w:rFonts w:ascii="Wingdings" w:hAnsi="Wingdings" w:hint="default"/>
      </w:rPr>
    </w:lvl>
  </w:abstractNum>
  <w:abstractNum w:abstractNumId="16" w15:restartNumberingAfterBreak="0">
    <w:nsid w:val="4EF95D6C"/>
    <w:multiLevelType w:val="hybridMultilevel"/>
    <w:tmpl w:val="62B2B060"/>
    <w:lvl w:ilvl="0" w:tplc="04090003">
      <w:start w:val="1"/>
      <w:numFmt w:val="bullet"/>
      <w:lvlText w:val=""/>
      <w:lvlJc w:val="left"/>
      <w:pPr>
        <w:ind w:left="5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80"/>
      </w:pPr>
      <w:rPr>
        <w:rFonts w:ascii="Wingdings" w:hAnsi="Wingdings" w:hint="default"/>
      </w:rPr>
    </w:lvl>
  </w:abstractNum>
  <w:abstractNum w:abstractNumId="17" w15:restartNumberingAfterBreak="0">
    <w:nsid w:val="54B3225D"/>
    <w:multiLevelType w:val="singleLevel"/>
    <w:tmpl w:val="EF22B0AC"/>
    <w:lvl w:ilvl="0">
      <w:start w:val="6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華康中楷體" w:eastAsia="華康中楷體" w:hAnsi="Times New Roman" w:hint="eastAsia"/>
      </w:rPr>
    </w:lvl>
  </w:abstractNum>
  <w:abstractNum w:abstractNumId="18" w15:restartNumberingAfterBreak="0">
    <w:nsid w:val="560138C4"/>
    <w:multiLevelType w:val="hybridMultilevel"/>
    <w:tmpl w:val="96DC121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56DE56C2"/>
    <w:multiLevelType w:val="hybridMultilevel"/>
    <w:tmpl w:val="38E6506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2535058"/>
    <w:multiLevelType w:val="hybridMultilevel"/>
    <w:tmpl w:val="F7B449E0"/>
    <w:lvl w:ilvl="0" w:tplc="ED86AE5E">
      <w:start w:val="1"/>
      <w:numFmt w:val="bullet"/>
      <w:lvlText w:val=""/>
      <w:lvlJc w:val="left"/>
      <w:pPr>
        <w:ind w:left="188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6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4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2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0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8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6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4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24" w:hanging="480"/>
      </w:pPr>
      <w:rPr>
        <w:rFonts w:ascii="Wingdings" w:hAnsi="Wingdings" w:hint="default"/>
      </w:rPr>
    </w:lvl>
  </w:abstractNum>
  <w:abstractNum w:abstractNumId="21" w15:restartNumberingAfterBreak="0">
    <w:nsid w:val="6A3658D5"/>
    <w:multiLevelType w:val="hybridMultilevel"/>
    <w:tmpl w:val="77D21FA4"/>
    <w:lvl w:ilvl="0" w:tplc="04090015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61E61826">
      <w:start w:val="1"/>
      <w:numFmt w:val="decimal"/>
      <w:lvlText w:val="(%2)"/>
      <w:lvlJc w:val="right"/>
      <w:pPr>
        <w:tabs>
          <w:tab w:val="num" w:pos="960"/>
        </w:tabs>
        <w:ind w:left="960" w:hanging="480"/>
      </w:pPr>
      <w:rPr>
        <w:rFonts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799C1CCF"/>
    <w:multiLevelType w:val="hybridMultilevel"/>
    <w:tmpl w:val="2EF27292"/>
    <w:lvl w:ilvl="0" w:tplc="A6AA554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color w:val="auto"/>
      </w:rPr>
    </w:lvl>
    <w:lvl w:ilvl="1" w:tplc="5330ED10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7C56538D"/>
    <w:multiLevelType w:val="hybridMultilevel"/>
    <w:tmpl w:val="3718DE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144197382">
    <w:abstractNumId w:val="6"/>
  </w:num>
  <w:num w:numId="2" w16cid:durableId="1477993842">
    <w:abstractNumId w:val="17"/>
  </w:num>
  <w:num w:numId="3" w16cid:durableId="1514683663">
    <w:abstractNumId w:val="12"/>
  </w:num>
  <w:num w:numId="4" w16cid:durableId="356077900">
    <w:abstractNumId w:val="3"/>
  </w:num>
  <w:num w:numId="5" w16cid:durableId="1598635422">
    <w:abstractNumId w:val="9"/>
  </w:num>
  <w:num w:numId="6" w16cid:durableId="700394756">
    <w:abstractNumId w:val="22"/>
  </w:num>
  <w:num w:numId="7" w16cid:durableId="1045830447">
    <w:abstractNumId w:val="13"/>
  </w:num>
  <w:num w:numId="8" w16cid:durableId="1560674611">
    <w:abstractNumId w:val="19"/>
  </w:num>
  <w:num w:numId="9" w16cid:durableId="138884704">
    <w:abstractNumId w:val="10"/>
  </w:num>
  <w:num w:numId="10" w16cid:durableId="830371055">
    <w:abstractNumId w:val="16"/>
  </w:num>
  <w:num w:numId="11" w16cid:durableId="111023427">
    <w:abstractNumId w:val="21"/>
  </w:num>
  <w:num w:numId="12" w16cid:durableId="875894779">
    <w:abstractNumId w:val="14"/>
  </w:num>
  <w:num w:numId="13" w16cid:durableId="1630361634">
    <w:abstractNumId w:val="0"/>
  </w:num>
  <w:num w:numId="14" w16cid:durableId="837115649">
    <w:abstractNumId w:val="20"/>
  </w:num>
  <w:num w:numId="15" w16cid:durableId="1869177027">
    <w:abstractNumId w:val="2"/>
  </w:num>
  <w:num w:numId="16" w16cid:durableId="1299065630">
    <w:abstractNumId w:val="5"/>
  </w:num>
  <w:num w:numId="17" w16cid:durableId="1613588184">
    <w:abstractNumId w:val="4"/>
  </w:num>
  <w:num w:numId="18" w16cid:durableId="402459298">
    <w:abstractNumId w:val="8"/>
  </w:num>
  <w:num w:numId="19" w16cid:durableId="517735320">
    <w:abstractNumId w:val="23"/>
  </w:num>
  <w:num w:numId="20" w16cid:durableId="1230385769">
    <w:abstractNumId w:val="1"/>
  </w:num>
  <w:num w:numId="21" w16cid:durableId="1588424400">
    <w:abstractNumId w:val="15"/>
  </w:num>
  <w:num w:numId="22" w16cid:durableId="1173493185">
    <w:abstractNumId w:val="7"/>
  </w:num>
  <w:num w:numId="23" w16cid:durableId="1691298348">
    <w:abstractNumId w:val="11"/>
  </w:num>
  <w:num w:numId="24" w16cid:durableId="1219629777">
    <w:abstractNumId w:val="1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2CA"/>
    <w:rsid w:val="000024FB"/>
    <w:rsid w:val="000041D9"/>
    <w:rsid w:val="0000527A"/>
    <w:rsid w:val="0000540D"/>
    <w:rsid w:val="00005C37"/>
    <w:rsid w:val="0001117D"/>
    <w:rsid w:val="00011A14"/>
    <w:rsid w:val="00014F80"/>
    <w:rsid w:val="00021E41"/>
    <w:rsid w:val="000246D9"/>
    <w:rsid w:val="000277AB"/>
    <w:rsid w:val="00030BC5"/>
    <w:rsid w:val="0003264D"/>
    <w:rsid w:val="00032F88"/>
    <w:rsid w:val="00032FEB"/>
    <w:rsid w:val="0003638D"/>
    <w:rsid w:val="00040DC3"/>
    <w:rsid w:val="00041115"/>
    <w:rsid w:val="000444BC"/>
    <w:rsid w:val="00046E30"/>
    <w:rsid w:val="000508E2"/>
    <w:rsid w:val="000526A2"/>
    <w:rsid w:val="000612E4"/>
    <w:rsid w:val="00061797"/>
    <w:rsid w:val="0006393B"/>
    <w:rsid w:val="0006512C"/>
    <w:rsid w:val="00065328"/>
    <w:rsid w:val="00065A30"/>
    <w:rsid w:val="000718B9"/>
    <w:rsid w:val="00072030"/>
    <w:rsid w:val="00080405"/>
    <w:rsid w:val="00081DBD"/>
    <w:rsid w:val="00091803"/>
    <w:rsid w:val="000A0996"/>
    <w:rsid w:val="000A0BC4"/>
    <w:rsid w:val="000A277B"/>
    <w:rsid w:val="000A635E"/>
    <w:rsid w:val="000B0631"/>
    <w:rsid w:val="000B3ED4"/>
    <w:rsid w:val="000B6DCA"/>
    <w:rsid w:val="000B7056"/>
    <w:rsid w:val="000B7F12"/>
    <w:rsid w:val="000C0047"/>
    <w:rsid w:val="000C18E6"/>
    <w:rsid w:val="000C45CD"/>
    <w:rsid w:val="000C4AED"/>
    <w:rsid w:val="000C5742"/>
    <w:rsid w:val="000C7688"/>
    <w:rsid w:val="000D0F7B"/>
    <w:rsid w:val="000D2D0F"/>
    <w:rsid w:val="000D3F6E"/>
    <w:rsid w:val="000D4380"/>
    <w:rsid w:val="000E2D14"/>
    <w:rsid w:val="000E4ED5"/>
    <w:rsid w:val="000E5011"/>
    <w:rsid w:val="000E5A9F"/>
    <w:rsid w:val="000F12AD"/>
    <w:rsid w:val="000F2D68"/>
    <w:rsid w:val="000F5CF1"/>
    <w:rsid w:val="0010006E"/>
    <w:rsid w:val="0010546E"/>
    <w:rsid w:val="00106417"/>
    <w:rsid w:val="001142FA"/>
    <w:rsid w:val="00114506"/>
    <w:rsid w:val="00114C49"/>
    <w:rsid w:val="001154CA"/>
    <w:rsid w:val="00115DB8"/>
    <w:rsid w:val="00122B94"/>
    <w:rsid w:val="00123249"/>
    <w:rsid w:val="00125228"/>
    <w:rsid w:val="00125369"/>
    <w:rsid w:val="001256CD"/>
    <w:rsid w:val="001326DE"/>
    <w:rsid w:val="001339D6"/>
    <w:rsid w:val="00135304"/>
    <w:rsid w:val="00135D77"/>
    <w:rsid w:val="00136491"/>
    <w:rsid w:val="001438E4"/>
    <w:rsid w:val="001535DF"/>
    <w:rsid w:val="001538A2"/>
    <w:rsid w:val="001544E5"/>
    <w:rsid w:val="00156DE9"/>
    <w:rsid w:val="00157B8E"/>
    <w:rsid w:val="00157D0D"/>
    <w:rsid w:val="00160372"/>
    <w:rsid w:val="00160572"/>
    <w:rsid w:val="00160EFA"/>
    <w:rsid w:val="00162E59"/>
    <w:rsid w:val="001674A9"/>
    <w:rsid w:val="001675B2"/>
    <w:rsid w:val="00170867"/>
    <w:rsid w:val="00170CF6"/>
    <w:rsid w:val="001826A4"/>
    <w:rsid w:val="001828CC"/>
    <w:rsid w:val="001862E1"/>
    <w:rsid w:val="001901E7"/>
    <w:rsid w:val="00195156"/>
    <w:rsid w:val="0019574E"/>
    <w:rsid w:val="00196BA6"/>
    <w:rsid w:val="001A124A"/>
    <w:rsid w:val="001A294D"/>
    <w:rsid w:val="001A5E90"/>
    <w:rsid w:val="001B6219"/>
    <w:rsid w:val="001B6E1C"/>
    <w:rsid w:val="001C335D"/>
    <w:rsid w:val="001C4DD9"/>
    <w:rsid w:val="001C5722"/>
    <w:rsid w:val="001C575A"/>
    <w:rsid w:val="001C6259"/>
    <w:rsid w:val="001C6509"/>
    <w:rsid w:val="001C78A8"/>
    <w:rsid w:val="001D14C0"/>
    <w:rsid w:val="001D3D3D"/>
    <w:rsid w:val="001D5C18"/>
    <w:rsid w:val="001E3A8C"/>
    <w:rsid w:val="001F1C8B"/>
    <w:rsid w:val="001F1E2A"/>
    <w:rsid w:val="001F27CF"/>
    <w:rsid w:val="001F2E0B"/>
    <w:rsid w:val="0020243C"/>
    <w:rsid w:val="002030EE"/>
    <w:rsid w:val="00206D29"/>
    <w:rsid w:val="00211992"/>
    <w:rsid w:val="00211A65"/>
    <w:rsid w:val="00217FA6"/>
    <w:rsid w:val="0022438B"/>
    <w:rsid w:val="002260F3"/>
    <w:rsid w:val="00226EFF"/>
    <w:rsid w:val="00233F13"/>
    <w:rsid w:val="00236C43"/>
    <w:rsid w:val="00236C74"/>
    <w:rsid w:val="002432F1"/>
    <w:rsid w:val="00243ECE"/>
    <w:rsid w:val="00243F3B"/>
    <w:rsid w:val="00244761"/>
    <w:rsid w:val="00246B9A"/>
    <w:rsid w:val="002640C3"/>
    <w:rsid w:val="002656F1"/>
    <w:rsid w:val="002674F4"/>
    <w:rsid w:val="00267BB7"/>
    <w:rsid w:val="00280F9C"/>
    <w:rsid w:val="00282B94"/>
    <w:rsid w:val="00284540"/>
    <w:rsid w:val="00285A02"/>
    <w:rsid w:val="00286FB9"/>
    <w:rsid w:val="002906D1"/>
    <w:rsid w:val="002912D5"/>
    <w:rsid w:val="002926D0"/>
    <w:rsid w:val="0029723B"/>
    <w:rsid w:val="002A1017"/>
    <w:rsid w:val="002A64A5"/>
    <w:rsid w:val="002B34E7"/>
    <w:rsid w:val="002B4937"/>
    <w:rsid w:val="002B5F79"/>
    <w:rsid w:val="002B6E9C"/>
    <w:rsid w:val="002C14DD"/>
    <w:rsid w:val="002C2465"/>
    <w:rsid w:val="002C3502"/>
    <w:rsid w:val="002C6DD8"/>
    <w:rsid w:val="002D2654"/>
    <w:rsid w:val="002D55ED"/>
    <w:rsid w:val="002E1F4A"/>
    <w:rsid w:val="002E2D84"/>
    <w:rsid w:val="002E3203"/>
    <w:rsid w:val="00300535"/>
    <w:rsid w:val="003044FE"/>
    <w:rsid w:val="003062EA"/>
    <w:rsid w:val="0030786B"/>
    <w:rsid w:val="00307974"/>
    <w:rsid w:val="003120C2"/>
    <w:rsid w:val="003126C0"/>
    <w:rsid w:val="00313958"/>
    <w:rsid w:val="00314E8D"/>
    <w:rsid w:val="00317866"/>
    <w:rsid w:val="003202AD"/>
    <w:rsid w:val="00321DAF"/>
    <w:rsid w:val="00323A3B"/>
    <w:rsid w:val="00323E99"/>
    <w:rsid w:val="00334023"/>
    <w:rsid w:val="00334BC9"/>
    <w:rsid w:val="00340AFE"/>
    <w:rsid w:val="00343460"/>
    <w:rsid w:val="003504F0"/>
    <w:rsid w:val="00351E7C"/>
    <w:rsid w:val="00351EC1"/>
    <w:rsid w:val="00352208"/>
    <w:rsid w:val="00352B89"/>
    <w:rsid w:val="00365713"/>
    <w:rsid w:val="00365986"/>
    <w:rsid w:val="00366DD1"/>
    <w:rsid w:val="00367738"/>
    <w:rsid w:val="00375334"/>
    <w:rsid w:val="00375887"/>
    <w:rsid w:val="003765E5"/>
    <w:rsid w:val="0038139C"/>
    <w:rsid w:val="00386EBC"/>
    <w:rsid w:val="003961D4"/>
    <w:rsid w:val="00397AE4"/>
    <w:rsid w:val="003A067E"/>
    <w:rsid w:val="003A7DBF"/>
    <w:rsid w:val="003B1B30"/>
    <w:rsid w:val="003B3F50"/>
    <w:rsid w:val="003B40B2"/>
    <w:rsid w:val="003B4127"/>
    <w:rsid w:val="003B49D2"/>
    <w:rsid w:val="003B6691"/>
    <w:rsid w:val="003C408A"/>
    <w:rsid w:val="003C4FE4"/>
    <w:rsid w:val="003C7ACC"/>
    <w:rsid w:val="003D36C6"/>
    <w:rsid w:val="003D72FB"/>
    <w:rsid w:val="003E0182"/>
    <w:rsid w:val="003E01D1"/>
    <w:rsid w:val="003E0429"/>
    <w:rsid w:val="003E0646"/>
    <w:rsid w:val="003E3A5A"/>
    <w:rsid w:val="003E62E7"/>
    <w:rsid w:val="003E6EDD"/>
    <w:rsid w:val="003E7E74"/>
    <w:rsid w:val="003F0B67"/>
    <w:rsid w:val="003F3457"/>
    <w:rsid w:val="003F645E"/>
    <w:rsid w:val="0040187B"/>
    <w:rsid w:val="00401C1F"/>
    <w:rsid w:val="00403674"/>
    <w:rsid w:val="004054F2"/>
    <w:rsid w:val="004116C4"/>
    <w:rsid w:val="00414D9F"/>
    <w:rsid w:val="00422353"/>
    <w:rsid w:val="00424004"/>
    <w:rsid w:val="00425D18"/>
    <w:rsid w:val="004266AB"/>
    <w:rsid w:val="004303AF"/>
    <w:rsid w:val="00431E62"/>
    <w:rsid w:val="0043280F"/>
    <w:rsid w:val="0043678E"/>
    <w:rsid w:val="00436CED"/>
    <w:rsid w:val="00436FED"/>
    <w:rsid w:val="004420C8"/>
    <w:rsid w:val="00444652"/>
    <w:rsid w:val="004452C6"/>
    <w:rsid w:val="00447BC4"/>
    <w:rsid w:val="00454687"/>
    <w:rsid w:val="00462A47"/>
    <w:rsid w:val="00466439"/>
    <w:rsid w:val="00466F31"/>
    <w:rsid w:val="0047574B"/>
    <w:rsid w:val="00475E0B"/>
    <w:rsid w:val="004772A7"/>
    <w:rsid w:val="004821EF"/>
    <w:rsid w:val="00487EF9"/>
    <w:rsid w:val="00491EF7"/>
    <w:rsid w:val="00492763"/>
    <w:rsid w:val="0049521A"/>
    <w:rsid w:val="00495BB7"/>
    <w:rsid w:val="004A0E03"/>
    <w:rsid w:val="004A5700"/>
    <w:rsid w:val="004A6C7C"/>
    <w:rsid w:val="004B0335"/>
    <w:rsid w:val="004B2050"/>
    <w:rsid w:val="004B347A"/>
    <w:rsid w:val="004B6CD8"/>
    <w:rsid w:val="004C377C"/>
    <w:rsid w:val="004C4678"/>
    <w:rsid w:val="004C5AFD"/>
    <w:rsid w:val="004C7741"/>
    <w:rsid w:val="004D1845"/>
    <w:rsid w:val="004D4D9F"/>
    <w:rsid w:val="004E7579"/>
    <w:rsid w:val="004F0AE1"/>
    <w:rsid w:val="004F2BA7"/>
    <w:rsid w:val="004F4413"/>
    <w:rsid w:val="004F5C5E"/>
    <w:rsid w:val="0050022A"/>
    <w:rsid w:val="005057AA"/>
    <w:rsid w:val="00505B6E"/>
    <w:rsid w:val="00511BB2"/>
    <w:rsid w:val="0051487F"/>
    <w:rsid w:val="005149A1"/>
    <w:rsid w:val="005152EA"/>
    <w:rsid w:val="00515679"/>
    <w:rsid w:val="00517FDE"/>
    <w:rsid w:val="0052054C"/>
    <w:rsid w:val="0052416D"/>
    <w:rsid w:val="00525795"/>
    <w:rsid w:val="005407D1"/>
    <w:rsid w:val="00542D7E"/>
    <w:rsid w:val="00544A74"/>
    <w:rsid w:val="00546725"/>
    <w:rsid w:val="0054711C"/>
    <w:rsid w:val="005517A1"/>
    <w:rsid w:val="00553619"/>
    <w:rsid w:val="00553A99"/>
    <w:rsid w:val="00553BE4"/>
    <w:rsid w:val="005550BF"/>
    <w:rsid w:val="00557CFE"/>
    <w:rsid w:val="0057276B"/>
    <w:rsid w:val="00572FD6"/>
    <w:rsid w:val="005733A5"/>
    <w:rsid w:val="005742A3"/>
    <w:rsid w:val="005743C6"/>
    <w:rsid w:val="00576C8A"/>
    <w:rsid w:val="00580115"/>
    <w:rsid w:val="005908A3"/>
    <w:rsid w:val="00590EBE"/>
    <w:rsid w:val="0059370E"/>
    <w:rsid w:val="00595677"/>
    <w:rsid w:val="00596F86"/>
    <w:rsid w:val="00597144"/>
    <w:rsid w:val="005A1860"/>
    <w:rsid w:val="005A55D0"/>
    <w:rsid w:val="005B2E41"/>
    <w:rsid w:val="005B31E2"/>
    <w:rsid w:val="005B6F3E"/>
    <w:rsid w:val="005B7CBB"/>
    <w:rsid w:val="005C4602"/>
    <w:rsid w:val="005C59B2"/>
    <w:rsid w:val="005C6AEF"/>
    <w:rsid w:val="005C793F"/>
    <w:rsid w:val="005C7DE1"/>
    <w:rsid w:val="005D224D"/>
    <w:rsid w:val="005D5519"/>
    <w:rsid w:val="005D7232"/>
    <w:rsid w:val="005D74E5"/>
    <w:rsid w:val="005D7E8D"/>
    <w:rsid w:val="005F4E68"/>
    <w:rsid w:val="005F50D1"/>
    <w:rsid w:val="00600103"/>
    <w:rsid w:val="00602CBE"/>
    <w:rsid w:val="00604FE8"/>
    <w:rsid w:val="006066AD"/>
    <w:rsid w:val="00610318"/>
    <w:rsid w:val="0061092E"/>
    <w:rsid w:val="00611E30"/>
    <w:rsid w:val="00613336"/>
    <w:rsid w:val="00613F77"/>
    <w:rsid w:val="00615996"/>
    <w:rsid w:val="00620F0A"/>
    <w:rsid w:val="00621540"/>
    <w:rsid w:val="00621A45"/>
    <w:rsid w:val="00621B6E"/>
    <w:rsid w:val="00621ECE"/>
    <w:rsid w:val="00625EAC"/>
    <w:rsid w:val="00635EF4"/>
    <w:rsid w:val="006366F6"/>
    <w:rsid w:val="00636E67"/>
    <w:rsid w:val="0063726C"/>
    <w:rsid w:val="00644864"/>
    <w:rsid w:val="00647EA3"/>
    <w:rsid w:val="006515F1"/>
    <w:rsid w:val="00652B20"/>
    <w:rsid w:val="0065379F"/>
    <w:rsid w:val="006562B1"/>
    <w:rsid w:val="00656692"/>
    <w:rsid w:val="006579FF"/>
    <w:rsid w:val="006600D2"/>
    <w:rsid w:val="0066146D"/>
    <w:rsid w:val="00661CD0"/>
    <w:rsid w:val="00664022"/>
    <w:rsid w:val="0066715E"/>
    <w:rsid w:val="00667D77"/>
    <w:rsid w:val="00667D94"/>
    <w:rsid w:val="0067227F"/>
    <w:rsid w:val="00673A0B"/>
    <w:rsid w:val="00674694"/>
    <w:rsid w:val="00674EE7"/>
    <w:rsid w:val="0067581B"/>
    <w:rsid w:val="00675871"/>
    <w:rsid w:val="00675A77"/>
    <w:rsid w:val="006778A5"/>
    <w:rsid w:val="00681E0F"/>
    <w:rsid w:val="006868C7"/>
    <w:rsid w:val="00687E1D"/>
    <w:rsid w:val="0069028E"/>
    <w:rsid w:val="0069063A"/>
    <w:rsid w:val="006915FF"/>
    <w:rsid w:val="0069586A"/>
    <w:rsid w:val="00697FF3"/>
    <w:rsid w:val="006A0D2A"/>
    <w:rsid w:val="006A102B"/>
    <w:rsid w:val="006A1112"/>
    <w:rsid w:val="006A4327"/>
    <w:rsid w:val="006A6192"/>
    <w:rsid w:val="006A7817"/>
    <w:rsid w:val="006B4310"/>
    <w:rsid w:val="006B7814"/>
    <w:rsid w:val="006C0BAD"/>
    <w:rsid w:val="006C69DE"/>
    <w:rsid w:val="006D2F5D"/>
    <w:rsid w:val="006D31F4"/>
    <w:rsid w:val="006D4498"/>
    <w:rsid w:val="006D63D4"/>
    <w:rsid w:val="006E1AB8"/>
    <w:rsid w:val="006E21A6"/>
    <w:rsid w:val="006E3A6D"/>
    <w:rsid w:val="006E3F48"/>
    <w:rsid w:val="006E4000"/>
    <w:rsid w:val="006E5067"/>
    <w:rsid w:val="006E723F"/>
    <w:rsid w:val="006F1360"/>
    <w:rsid w:val="006F336D"/>
    <w:rsid w:val="006F6E4B"/>
    <w:rsid w:val="006F6E7A"/>
    <w:rsid w:val="006F7AFD"/>
    <w:rsid w:val="00701EB9"/>
    <w:rsid w:val="00702713"/>
    <w:rsid w:val="0070455A"/>
    <w:rsid w:val="007068BD"/>
    <w:rsid w:val="0070794E"/>
    <w:rsid w:val="00712B01"/>
    <w:rsid w:val="00713D4A"/>
    <w:rsid w:val="007159FA"/>
    <w:rsid w:val="00715E32"/>
    <w:rsid w:val="00716300"/>
    <w:rsid w:val="00723F58"/>
    <w:rsid w:val="007250C6"/>
    <w:rsid w:val="00727383"/>
    <w:rsid w:val="0073067A"/>
    <w:rsid w:val="00732BC6"/>
    <w:rsid w:val="00732D67"/>
    <w:rsid w:val="00734A6E"/>
    <w:rsid w:val="007366BD"/>
    <w:rsid w:val="00740D6F"/>
    <w:rsid w:val="007414F0"/>
    <w:rsid w:val="00742001"/>
    <w:rsid w:val="0074458E"/>
    <w:rsid w:val="00747322"/>
    <w:rsid w:val="00756EA9"/>
    <w:rsid w:val="0075756E"/>
    <w:rsid w:val="007604BC"/>
    <w:rsid w:val="00765051"/>
    <w:rsid w:val="0076761A"/>
    <w:rsid w:val="00767C0A"/>
    <w:rsid w:val="00767C4D"/>
    <w:rsid w:val="00772F85"/>
    <w:rsid w:val="007737D4"/>
    <w:rsid w:val="00774AE0"/>
    <w:rsid w:val="007750D4"/>
    <w:rsid w:val="0077666A"/>
    <w:rsid w:val="007847BF"/>
    <w:rsid w:val="0078513C"/>
    <w:rsid w:val="00785BD2"/>
    <w:rsid w:val="007879C0"/>
    <w:rsid w:val="00793D0A"/>
    <w:rsid w:val="00794296"/>
    <w:rsid w:val="00796218"/>
    <w:rsid w:val="007A2BF2"/>
    <w:rsid w:val="007B1B39"/>
    <w:rsid w:val="007B2BF8"/>
    <w:rsid w:val="007B4966"/>
    <w:rsid w:val="007B4B25"/>
    <w:rsid w:val="007B5BD0"/>
    <w:rsid w:val="007B7E2E"/>
    <w:rsid w:val="007C13CB"/>
    <w:rsid w:val="007D0920"/>
    <w:rsid w:val="007D0D96"/>
    <w:rsid w:val="007D18D8"/>
    <w:rsid w:val="007D6443"/>
    <w:rsid w:val="007D69BA"/>
    <w:rsid w:val="007E1645"/>
    <w:rsid w:val="007E28CE"/>
    <w:rsid w:val="007E5A86"/>
    <w:rsid w:val="007F2ACE"/>
    <w:rsid w:val="007F2BC2"/>
    <w:rsid w:val="007F4886"/>
    <w:rsid w:val="007F5A24"/>
    <w:rsid w:val="007F6108"/>
    <w:rsid w:val="0080448E"/>
    <w:rsid w:val="00806C63"/>
    <w:rsid w:val="008071B5"/>
    <w:rsid w:val="00813287"/>
    <w:rsid w:val="008212DA"/>
    <w:rsid w:val="00830735"/>
    <w:rsid w:val="00830929"/>
    <w:rsid w:val="0083095B"/>
    <w:rsid w:val="00830EC5"/>
    <w:rsid w:val="00851305"/>
    <w:rsid w:val="00861216"/>
    <w:rsid w:val="00865B3B"/>
    <w:rsid w:val="00867668"/>
    <w:rsid w:val="00872485"/>
    <w:rsid w:val="00875B81"/>
    <w:rsid w:val="0088017A"/>
    <w:rsid w:val="00880AAE"/>
    <w:rsid w:val="0088122C"/>
    <w:rsid w:val="00882AFD"/>
    <w:rsid w:val="00883CAF"/>
    <w:rsid w:val="00883D8F"/>
    <w:rsid w:val="0089633A"/>
    <w:rsid w:val="00896E1F"/>
    <w:rsid w:val="008A1A53"/>
    <w:rsid w:val="008A3CFC"/>
    <w:rsid w:val="008A4631"/>
    <w:rsid w:val="008A5131"/>
    <w:rsid w:val="008A77D3"/>
    <w:rsid w:val="008B0533"/>
    <w:rsid w:val="008B1573"/>
    <w:rsid w:val="008B2794"/>
    <w:rsid w:val="008B5602"/>
    <w:rsid w:val="008B65BB"/>
    <w:rsid w:val="008B71C1"/>
    <w:rsid w:val="008C6423"/>
    <w:rsid w:val="008C7508"/>
    <w:rsid w:val="008D1149"/>
    <w:rsid w:val="008E0E3C"/>
    <w:rsid w:val="008E0F21"/>
    <w:rsid w:val="008E7F6A"/>
    <w:rsid w:val="008F1753"/>
    <w:rsid w:val="008F38A1"/>
    <w:rsid w:val="008F40D8"/>
    <w:rsid w:val="008F79E2"/>
    <w:rsid w:val="009008D1"/>
    <w:rsid w:val="00903723"/>
    <w:rsid w:val="0090400F"/>
    <w:rsid w:val="00904197"/>
    <w:rsid w:val="00905A16"/>
    <w:rsid w:val="00905E6D"/>
    <w:rsid w:val="009070F9"/>
    <w:rsid w:val="00910298"/>
    <w:rsid w:val="0091097C"/>
    <w:rsid w:val="00913874"/>
    <w:rsid w:val="00914B07"/>
    <w:rsid w:val="00924681"/>
    <w:rsid w:val="009272BC"/>
    <w:rsid w:val="00930C46"/>
    <w:rsid w:val="00931E3F"/>
    <w:rsid w:val="00931EA2"/>
    <w:rsid w:val="009342CA"/>
    <w:rsid w:val="0093453D"/>
    <w:rsid w:val="00934C8B"/>
    <w:rsid w:val="0094166E"/>
    <w:rsid w:val="0095016F"/>
    <w:rsid w:val="009531B1"/>
    <w:rsid w:val="009553DC"/>
    <w:rsid w:val="00962CDF"/>
    <w:rsid w:val="00965FD9"/>
    <w:rsid w:val="00970158"/>
    <w:rsid w:val="00970CB1"/>
    <w:rsid w:val="0097193F"/>
    <w:rsid w:val="00973B77"/>
    <w:rsid w:val="00974DCB"/>
    <w:rsid w:val="00975332"/>
    <w:rsid w:val="00975EBE"/>
    <w:rsid w:val="0097604A"/>
    <w:rsid w:val="00977FD2"/>
    <w:rsid w:val="00985B24"/>
    <w:rsid w:val="00990AC1"/>
    <w:rsid w:val="00991A3E"/>
    <w:rsid w:val="00993836"/>
    <w:rsid w:val="0099384D"/>
    <w:rsid w:val="00994FBD"/>
    <w:rsid w:val="009952B6"/>
    <w:rsid w:val="00995494"/>
    <w:rsid w:val="009A3458"/>
    <w:rsid w:val="009A5CA7"/>
    <w:rsid w:val="009A6C01"/>
    <w:rsid w:val="009B045A"/>
    <w:rsid w:val="009B2076"/>
    <w:rsid w:val="009B56AA"/>
    <w:rsid w:val="009B625C"/>
    <w:rsid w:val="009B73F9"/>
    <w:rsid w:val="009C1C2F"/>
    <w:rsid w:val="009C4649"/>
    <w:rsid w:val="009C7826"/>
    <w:rsid w:val="009C7B66"/>
    <w:rsid w:val="009D0866"/>
    <w:rsid w:val="009D1231"/>
    <w:rsid w:val="009D142F"/>
    <w:rsid w:val="009D172C"/>
    <w:rsid w:val="009D239A"/>
    <w:rsid w:val="009D39EE"/>
    <w:rsid w:val="009D5171"/>
    <w:rsid w:val="009D665F"/>
    <w:rsid w:val="009E1231"/>
    <w:rsid w:val="009E1875"/>
    <w:rsid w:val="009E2A72"/>
    <w:rsid w:val="009E3D7D"/>
    <w:rsid w:val="009E4D95"/>
    <w:rsid w:val="009E62FA"/>
    <w:rsid w:val="009F11B7"/>
    <w:rsid w:val="009F4A47"/>
    <w:rsid w:val="00A020DE"/>
    <w:rsid w:val="00A02715"/>
    <w:rsid w:val="00A037C7"/>
    <w:rsid w:val="00A048A2"/>
    <w:rsid w:val="00A10BD8"/>
    <w:rsid w:val="00A11381"/>
    <w:rsid w:val="00A12032"/>
    <w:rsid w:val="00A1217E"/>
    <w:rsid w:val="00A133DF"/>
    <w:rsid w:val="00A13A83"/>
    <w:rsid w:val="00A16046"/>
    <w:rsid w:val="00A1685D"/>
    <w:rsid w:val="00A17C7D"/>
    <w:rsid w:val="00A2659A"/>
    <w:rsid w:val="00A301ED"/>
    <w:rsid w:val="00A323FD"/>
    <w:rsid w:val="00A32895"/>
    <w:rsid w:val="00A33DD1"/>
    <w:rsid w:val="00A34B67"/>
    <w:rsid w:val="00A37739"/>
    <w:rsid w:val="00A42959"/>
    <w:rsid w:val="00A43EFC"/>
    <w:rsid w:val="00A5540A"/>
    <w:rsid w:val="00A61AA1"/>
    <w:rsid w:val="00A61C95"/>
    <w:rsid w:val="00A6295E"/>
    <w:rsid w:val="00A6432F"/>
    <w:rsid w:val="00A649ED"/>
    <w:rsid w:val="00A65D5E"/>
    <w:rsid w:val="00A676D5"/>
    <w:rsid w:val="00A717F1"/>
    <w:rsid w:val="00A7444F"/>
    <w:rsid w:val="00A74B4F"/>
    <w:rsid w:val="00A833C5"/>
    <w:rsid w:val="00A842F7"/>
    <w:rsid w:val="00A87AD2"/>
    <w:rsid w:val="00A90CBF"/>
    <w:rsid w:val="00A91A50"/>
    <w:rsid w:val="00A91AEF"/>
    <w:rsid w:val="00A930ED"/>
    <w:rsid w:val="00A95DB6"/>
    <w:rsid w:val="00A964A4"/>
    <w:rsid w:val="00AA260A"/>
    <w:rsid w:val="00AA7E48"/>
    <w:rsid w:val="00AB088E"/>
    <w:rsid w:val="00AB250E"/>
    <w:rsid w:val="00AB2C28"/>
    <w:rsid w:val="00AB4592"/>
    <w:rsid w:val="00AB4DD2"/>
    <w:rsid w:val="00AB613A"/>
    <w:rsid w:val="00AC0EC9"/>
    <w:rsid w:val="00AC1824"/>
    <w:rsid w:val="00AC2DB3"/>
    <w:rsid w:val="00AC31AA"/>
    <w:rsid w:val="00AC381D"/>
    <w:rsid w:val="00AC552F"/>
    <w:rsid w:val="00AC5D3D"/>
    <w:rsid w:val="00AC6219"/>
    <w:rsid w:val="00AD3BC0"/>
    <w:rsid w:val="00AD3F52"/>
    <w:rsid w:val="00AD676A"/>
    <w:rsid w:val="00AD7434"/>
    <w:rsid w:val="00AD79C8"/>
    <w:rsid w:val="00AE1511"/>
    <w:rsid w:val="00AE5F2C"/>
    <w:rsid w:val="00AF23ED"/>
    <w:rsid w:val="00AF76C5"/>
    <w:rsid w:val="00B002A4"/>
    <w:rsid w:val="00B008C2"/>
    <w:rsid w:val="00B02A6C"/>
    <w:rsid w:val="00B04B37"/>
    <w:rsid w:val="00B0584A"/>
    <w:rsid w:val="00B05E0D"/>
    <w:rsid w:val="00B0689B"/>
    <w:rsid w:val="00B077F5"/>
    <w:rsid w:val="00B139B5"/>
    <w:rsid w:val="00B22854"/>
    <w:rsid w:val="00B24228"/>
    <w:rsid w:val="00B242D7"/>
    <w:rsid w:val="00B253AF"/>
    <w:rsid w:val="00B26547"/>
    <w:rsid w:val="00B32EDF"/>
    <w:rsid w:val="00B37046"/>
    <w:rsid w:val="00B37CE8"/>
    <w:rsid w:val="00B5425F"/>
    <w:rsid w:val="00B55679"/>
    <w:rsid w:val="00B5574B"/>
    <w:rsid w:val="00B57EBE"/>
    <w:rsid w:val="00B607DA"/>
    <w:rsid w:val="00B638A3"/>
    <w:rsid w:val="00B65EC8"/>
    <w:rsid w:val="00B756F0"/>
    <w:rsid w:val="00B805C5"/>
    <w:rsid w:val="00B80B83"/>
    <w:rsid w:val="00B813D2"/>
    <w:rsid w:val="00B864B8"/>
    <w:rsid w:val="00B91176"/>
    <w:rsid w:val="00B92815"/>
    <w:rsid w:val="00B94790"/>
    <w:rsid w:val="00B94ACE"/>
    <w:rsid w:val="00B956AC"/>
    <w:rsid w:val="00B96273"/>
    <w:rsid w:val="00B96A01"/>
    <w:rsid w:val="00BA3828"/>
    <w:rsid w:val="00BA43FE"/>
    <w:rsid w:val="00BA6FBB"/>
    <w:rsid w:val="00BB088C"/>
    <w:rsid w:val="00BB17E4"/>
    <w:rsid w:val="00BB2243"/>
    <w:rsid w:val="00BB3133"/>
    <w:rsid w:val="00BB3520"/>
    <w:rsid w:val="00BB76E1"/>
    <w:rsid w:val="00BC4A6D"/>
    <w:rsid w:val="00BC633D"/>
    <w:rsid w:val="00BC6C61"/>
    <w:rsid w:val="00BC6D95"/>
    <w:rsid w:val="00BC7E07"/>
    <w:rsid w:val="00BD07A3"/>
    <w:rsid w:val="00BD2664"/>
    <w:rsid w:val="00BD3067"/>
    <w:rsid w:val="00BD3290"/>
    <w:rsid w:val="00BD73F2"/>
    <w:rsid w:val="00BD7B0F"/>
    <w:rsid w:val="00BE1468"/>
    <w:rsid w:val="00BF1BA8"/>
    <w:rsid w:val="00BF28E9"/>
    <w:rsid w:val="00BF46A6"/>
    <w:rsid w:val="00BF649B"/>
    <w:rsid w:val="00C0334C"/>
    <w:rsid w:val="00C043D1"/>
    <w:rsid w:val="00C04E70"/>
    <w:rsid w:val="00C06087"/>
    <w:rsid w:val="00C113B0"/>
    <w:rsid w:val="00C15875"/>
    <w:rsid w:val="00C15DAE"/>
    <w:rsid w:val="00C22E6F"/>
    <w:rsid w:val="00C256C6"/>
    <w:rsid w:val="00C274AF"/>
    <w:rsid w:val="00C363EF"/>
    <w:rsid w:val="00C430D1"/>
    <w:rsid w:val="00C4605A"/>
    <w:rsid w:val="00C4698B"/>
    <w:rsid w:val="00C46E82"/>
    <w:rsid w:val="00C52471"/>
    <w:rsid w:val="00C540F5"/>
    <w:rsid w:val="00C56E1D"/>
    <w:rsid w:val="00C64449"/>
    <w:rsid w:val="00C6712F"/>
    <w:rsid w:val="00C678BC"/>
    <w:rsid w:val="00C766CD"/>
    <w:rsid w:val="00C766E6"/>
    <w:rsid w:val="00C76FF9"/>
    <w:rsid w:val="00C77D51"/>
    <w:rsid w:val="00C8137C"/>
    <w:rsid w:val="00C829F3"/>
    <w:rsid w:val="00C82A5A"/>
    <w:rsid w:val="00C82B5A"/>
    <w:rsid w:val="00C845EC"/>
    <w:rsid w:val="00C84EA3"/>
    <w:rsid w:val="00C91768"/>
    <w:rsid w:val="00C91E49"/>
    <w:rsid w:val="00C95C2E"/>
    <w:rsid w:val="00C964B4"/>
    <w:rsid w:val="00C96D0A"/>
    <w:rsid w:val="00CA09FF"/>
    <w:rsid w:val="00CA367E"/>
    <w:rsid w:val="00CB239D"/>
    <w:rsid w:val="00CB302F"/>
    <w:rsid w:val="00CB3589"/>
    <w:rsid w:val="00CB4445"/>
    <w:rsid w:val="00CC1804"/>
    <w:rsid w:val="00CC6CE8"/>
    <w:rsid w:val="00CD2CE2"/>
    <w:rsid w:val="00CD56B1"/>
    <w:rsid w:val="00CD5DE3"/>
    <w:rsid w:val="00CD63BA"/>
    <w:rsid w:val="00CD7FA8"/>
    <w:rsid w:val="00CE0836"/>
    <w:rsid w:val="00CE0D9C"/>
    <w:rsid w:val="00CE11D7"/>
    <w:rsid w:val="00CE141A"/>
    <w:rsid w:val="00CE277B"/>
    <w:rsid w:val="00CE7101"/>
    <w:rsid w:val="00CF4A36"/>
    <w:rsid w:val="00CF5EE1"/>
    <w:rsid w:val="00D00023"/>
    <w:rsid w:val="00D00713"/>
    <w:rsid w:val="00D009C3"/>
    <w:rsid w:val="00D00ADC"/>
    <w:rsid w:val="00D01717"/>
    <w:rsid w:val="00D02E6D"/>
    <w:rsid w:val="00D06617"/>
    <w:rsid w:val="00D06632"/>
    <w:rsid w:val="00D0710F"/>
    <w:rsid w:val="00D10282"/>
    <w:rsid w:val="00D10FBA"/>
    <w:rsid w:val="00D2274A"/>
    <w:rsid w:val="00D2313E"/>
    <w:rsid w:val="00D2598A"/>
    <w:rsid w:val="00D25A0E"/>
    <w:rsid w:val="00D25D41"/>
    <w:rsid w:val="00D302CA"/>
    <w:rsid w:val="00D319F4"/>
    <w:rsid w:val="00D34357"/>
    <w:rsid w:val="00D34653"/>
    <w:rsid w:val="00D34B94"/>
    <w:rsid w:val="00D361A0"/>
    <w:rsid w:val="00D421BA"/>
    <w:rsid w:val="00D43DBD"/>
    <w:rsid w:val="00D471B0"/>
    <w:rsid w:val="00D563D7"/>
    <w:rsid w:val="00D61237"/>
    <w:rsid w:val="00D622BF"/>
    <w:rsid w:val="00D66714"/>
    <w:rsid w:val="00D71519"/>
    <w:rsid w:val="00D72675"/>
    <w:rsid w:val="00D761F6"/>
    <w:rsid w:val="00D763AC"/>
    <w:rsid w:val="00D82981"/>
    <w:rsid w:val="00D83865"/>
    <w:rsid w:val="00D83F0B"/>
    <w:rsid w:val="00D8414F"/>
    <w:rsid w:val="00D86F4C"/>
    <w:rsid w:val="00D87A96"/>
    <w:rsid w:val="00D91117"/>
    <w:rsid w:val="00D9314B"/>
    <w:rsid w:val="00D9471D"/>
    <w:rsid w:val="00D95E33"/>
    <w:rsid w:val="00DA0503"/>
    <w:rsid w:val="00DA1D82"/>
    <w:rsid w:val="00DA404C"/>
    <w:rsid w:val="00DA7EB7"/>
    <w:rsid w:val="00DC07B4"/>
    <w:rsid w:val="00DC080B"/>
    <w:rsid w:val="00DC16E0"/>
    <w:rsid w:val="00DC24D1"/>
    <w:rsid w:val="00DC4628"/>
    <w:rsid w:val="00DC5D82"/>
    <w:rsid w:val="00DC6715"/>
    <w:rsid w:val="00DC6B55"/>
    <w:rsid w:val="00DD17E5"/>
    <w:rsid w:val="00DD18E3"/>
    <w:rsid w:val="00DD1EB2"/>
    <w:rsid w:val="00DD3827"/>
    <w:rsid w:val="00DD3C91"/>
    <w:rsid w:val="00DD43D2"/>
    <w:rsid w:val="00DD458D"/>
    <w:rsid w:val="00DD45AD"/>
    <w:rsid w:val="00DD4BDD"/>
    <w:rsid w:val="00DD50ED"/>
    <w:rsid w:val="00DD53C6"/>
    <w:rsid w:val="00DD6B02"/>
    <w:rsid w:val="00DE054F"/>
    <w:rsid w:val="00DE4964"/>
    <w:rsid w:val="00DE5539"/>
    <w:rsid w:val="00DE6346"/>
    <w:rsid w:val="00DE7846"/>
    <w:rsid w:val="00DF4E98"/>
    <w:rsid w:val="00E00050"/>
    <w:rsid w:val="00E026B7"/>
    <w:rsid w:val="00E03C43"/>
    <w:rsid w:val="00E03FB1"/>
    <w:rsid w:val="00E1043D"/>
    <w:rsid w:val="00E2043A"/>
    <w:rsid w:val="00E237C1"/>
    <w:rsid w:val="00E24B58"/>
    <w:rsid w:val="00E24C9C"/>
    <w:rsid w:val="00E27B54"/>
    <w:rsid w:val="00E42DDE"/>
    <w:rsid w:val="00E4502B"/>
    <w:rsid w:val="00E4527C"/>
    <w:rsid w:val="00E45C91"/>
    <w:rsid w:val="00E46444"/>
    <w:rsid w:val="00E505DA"/>
    <w:rsid w:val="00E5061E"/>
    <w:rsid w:val="00E51A65"/>
    <w:rsid w:val="00E524D8"/>
    <w:rsid w:val="00E547A3"/>
    <w:rsid w:val="00E55F7F"/>
    <w:rsid w:val="00E57090"/>
    <w:rsid w:val="00E6471D"/>
    <w:rsid w:val="00E6475C"/>
    <w:rsid w:val="00E668AE"/>
    <w:rsid w:val="00E7033E"/>
    <w:rsid w:val="00E75785"/>
    <w:rsid w:val="00E80BE3"/>
    <w:rsid w:val="00E8246D"/>
    <w:rsid w:val="00E83027"/>
    <w:rsid w:val="00E83267"/>
    <w:rsid w:val="00E903FB"/>
    <w:rsid w:val="00E9681A"/>
    <w:rsid w:val="00EA071B"/>
    <w:rsid w:val="00EA57FD"/>
    <w:rsid w:val="00EA66D2"/>
    <w:rsid w:val="00EA69B9"/>
    <w:rsid w:val="00EA6B6C"/>
    <w:rsid w:val="00EB08A4"/>
    <w:rsid w:val="00EC2494"/>
    <w:rsid w:val="00EC5EB6"/>
    <w:rsid w:val="00EC714E"/>
    <w:rsid w:val="00ED0030"/>
    <w:rsid w:val="00ED0638"/>
    <w:rsid w:val="00ED15B7"/>
    <w:rsid w:val="00ED2339"/>
    <w:rsid w:val="00EE1C18"/>
    <w:rsid w:val="00EE42D9"/>
    <w:rsid w:val="00EE6370"/>
    <w:rsid w:val="00EF0B46"/>
    <w:rsid w:val="00EF2BE3"/>
    <w:rsid w:val="00EF4926"/>
    <w:rsid w:val="00F000D3"/>
    <w:rsid w:val="00F027A8"/>
    <w:rsid w:val="00F04482"/>
    <w:rsid w:val="00F232D0"/>
    <w:rsid w:val="00F32025"/>
    <w:rsid w:val="00F33184"/>
    <w:rsid w:val="00F356EB"/>
    <w:rsid w:val="00F3574A"/>
    <w:rsid w:val="00F373A3"/>
    <w:rsid w:val="00F50C2A"/>
    <w:rsid w:val="00F544E7"/>
    <w:rsid w:val="00F56531"/>
    <w:rsid w:val="00F57630"/>
    <w:rsid w:val="00F60A37"/>
    <w:rsid w:val="00F7429A"/>
    <w:rsid w:val="00F75203"/>
    <w:rsid w:val="00F81703"/>
    <w:rsid w:val="00F8180F"/>
    <w:rsid w:val="00F8251E"/>
    <w:rsid w:val="00F84F5A"/>
    <w:rsid w:val="00F850D6"/>
    <w:rsid w:val="00F85B3E"/>
    <w:rsid w:val="00F91124"/>
    <w:rsid w:val="00F932E9"/>
    <w:rsid w:val="00F95693"/>
    <w:rsid w:val="00F96040"/>
    <w:rsid w:val="00FA127F"/>
    <w:rsid w:val="00FA1F2B"/>
    <w:rsid w:val="00FA5663"/>
    <w:rsid w:val="00FA584A"/>
    <w:rsid w:val="00FA6A7F"/>
    <w:rsid w:val="00FB0F02"/>
    <w:rsid w:val="00FC18F8"/>
    <w:rsid w:val="00FC2F81"/>
    <w:rsid w:val="00FC7FB6"/>
    <w:rsid w:val="00FD2EBC"/>
    <w:rsid w:val="00FD4441"/>
    <w:rsid w:val="00FD491E"/>
    <w:rsid w:val="00FD579B"/>
    <w:rsid w:val="00FD6EDB"/>
    <w:rsid w:val="00FD73EB"/>
    <w:rsid w:val="00FD7745"/>
    <w:rsid w:val="00FD7A5C"/>
    <w:rsid w:val="00FD7FEE"/>
    <w:rsid w:val="00FE4633"/>
    <w:rsid w:val="00FE5E1F"/>
    <w:rsid w:val="00FE5E47"/>
    <w:rsid w:val="00FF0BAA"/>
    <w:rsid w:val="00FF2889"/>
    <w:rsid w:val="00FF3590"/>
    <w:rsid w:val="00FF3592"/>
    <w:rsid w:val="00FF5DB9"/>
    <w:rsid w:val="00FF7734"/>
    <w:rsid w:val="00FF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52E0FF"/>
  <w15:docId w15:val="{BDC38454-E5E0-4D6D-92FC-DE8EDECD7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1A3E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1">
    <w:name w:val="heading 1"/>
    <w:basedOn w:val="a"/>
    <w:next w:val="a"/>
    <w:link w:val="10"/>
    <w:uiPriority w:val="9"/>
    <w:qFormat/>
    <w:rsid w:val="00C766E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766E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66E6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01">
    <w:name w:val="01內文 字元"/>
    <w:basedOn w:val="a0"/>
    <w:rsid w:val="00D0710F"/>
    <w:rPr>
      <w:rFonts w:ascii="Times New Roman" w:eastAsia="標楷體" w:hAnsi="Times New Roman"/>
      <w:kern w:val="2"/>
      <w:sz w:val="28"/>
      <w:szCs w:val="22"/>
    </w:rPr>
  </w:style>
  <w:style w:type="paragraph" w:customStyle="1" w:styleId="11">
    <w:name w:val="計畫_標1"/>
    <w:basedOn w:val="1"/>
    <w:link w:val="12"/>
    <w:qFormat/>
    <w:rsid w:val="00C766E6"/>
    <w:pPr>
      <w:tabs>
        <w:tab w:val="left" w:pos="1064"/>
      </w:tabs>
      <w:spacing w:line="500" w:lineRule="exact"/>
    </w:pPr>
    <w:rPr>
      <w:rFonts w:ascii="Times New Roman" w:eastAsia="標楷體" w:hAnsi="Times New Roman" w:cs="Times New Roman"/>
    </w:rPr>
  </w:style>
  <w:style w:type="character" w:customStyle="1" w:styleId="12">
    <w:name w:val="計畫_標1 字元"/>
    <w:basedOn w:val="10"/>
    <w:link w:val="11"/>
    <w:rsid w:val="00C766E6"/>
    <w:rPr>
      <w:rFonts w:ascii="Times New Roman" w:eastAsia="標楷體" w:hAnsi="Times New Roman" w:cs="Times New Roman"/>
      <w:b/>
      <w:bCs/>
      <w:kern w:val="52"/>
      <w:sz w:val="52"/>
      <w:szCs w:val="52"/>
    </w:rPr>
  </w:style>
  <w:style w:type="character" w:customStyle="1" w:styleId="10">
    <w:name w:val="標題 1 字元"/>
    <w:basedOn w:val="a0"/>
    <w:link w:val="1"/>
    <w:uiPriority w:val="9"/>
    <w:rsid w:val="00C766E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customStyle="1" w:styleId="21">
    <w:name w:val="計畫_標2"/>
    <w:basedOn w:val="2"/>
    <w:link w:val="22"/>
    <w:qFormat/>
    <w:rsid w:val="00C766E6"/>
    <w:pPr>
      <w:spacing w:beforeLines="50" w:before="50" w:afterLines="50" w:after="50" w:line="500" w:lineRule="exact"/>
    </w:pPr>
    <w:rPr>
      <w:rFonts w:ascii="Times New Roman" w:eastAsia="標楷體" w:hAnsi="Times New Roman"/>
      <w:sz w:val="32"/>
    </w:rPr>
  </w:style>
  <w:style w:type="character" w:customStyle="1" w:styleId="22">
    <w:name w:val="計畫_標2 字元"/>
    <w:basedOn w:val="20"/>
    <w:link w:val="21"/>
    <w:rsid w:val="00C766E6"/>
    <w:rPr>
      <w:rFonts w:ascii="Times New Roman" w:eastAsia="標楷體" w:hAnsi="Times New Roman" w:cstheme="majorBidi"/>
      <w:b/>
      <w:bCs/>
      <w:sz w:val="32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C766E6"/>
    <w:rPr>
      <w:rFonts w:asciiTheme="majorHAnsi" w:eastAsiaTheme="majorEastAsia" w:hAnsiTheme="majorHAnsi" w:cstheme="majorBidi"/>
      <w:b/>
      <w:bCs/>
      <w:sz w:val="48"/>
      <w:szCs w:val="48"/>
    </w:rPr>
  </w:style>
  <w:style w:type="paragraph" w:customStyle="1" w:styleId="-3">
    <w:name w:val="計畫-標3"/>
    <w:basedOn w:val="3"/>
    <w:link w:val="-30"/>
    <w:qFormat/>
    <w:rsid w:val="00C766E6"/>
    <w:pPr>
      <w:spacing w:beforeLines="50" w:before="50" w:afterLines="50" w:after="50" w:line="500" w:lineRule="exact"/>
    </w:pPr>
    <w:rPr>
      <w:rFonts w:ascii="Times New Roman" w:eastAsia="標楷體" w:hAnsi="Times New Roman"/>
      <w:sz w:val="28"/>
    </w:rPr>
  </w:style>
  <w:style w:type="character" w:customStyle="1" w:styleId="-30">
    <w:name w:val="計畫-標3 字元"/>
    <w:basedOn w:val="30"/>
    <w:link w:val="-3"/>
    <w:rsid w:val="00C766E6"/>
    <w:rPr>
      <w:rFonts w:ascii="Times New Roman" w:eastAsia="標楷體" w:hAnsi="Times New Roman" w:cstheme="majorBidi"/>
      <w:b/>
      <w:bCs/>
      <w:sz w:val="28"/>
      <w:szCs w:val="36"/>
    </w:rPr>
  </w:style>
  <w:style w:type="character" w:customStyle="1" w:styleId="30">
    <w:name w:val="標題 3 字元"/>
    <w:basedOn w:val="a0"/>
    <w:link w:val="3"/>
    <w:uiPriority w:val="9"/>
    <w:semiHidden/>
    <w:rsid w:val="00C766E6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a3">
    <w:name w:val="header"/>
    <w:basedOn w:val="a"/>
    <w:link w:val="a4"/>
    <w:unhideWhenUsed/>
    <w:rsid w:val="00652B2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652B2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52B2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652B20"/>
    <w:rPr>
      <w:sz w:val="20"/>
      <w:szCs w:val="20"/>
    </w:rPr>
  </w:style>
  <w:style w:type="paragraph" w:customStyle="1" w:styleId="71">
    <w:name w:val="樣式71"/>
    <w:basedOn w:val="a"/>
    <w:rsid w:val="00652B20"/>
    <w:pPr>
      <w:kinsoku w:val="0"/>
      <w:adjustRightInd w:val="0"/>
      <w:spacing w:line="360" w:lineRule="exact"/>
      <w:ind w:left="1599" w:hanging="1599"/>
      <w:textAlignment w:val="baseline"/>
    </w:pPr>
    <w:rPr>
      <w:rFonts w:eastAsia="全真楷書"/>
      <w:spacing w:val="14"/>
      <w:kern w:val="0"/>
    </w:rPr>
  </w:style>
  <w:style w:type="character" w:styleId="a7">
    <w:name w:val="page number"/>
    <w:basedOn w:val="a0"/>
    <w:rsid w:val="00652B20"/>
  </w:style>
  <w:style w:type="paragraph" w:styleId="a8">
    <w:name w:val="Balloon Text"/>
    <w:basedOn w:val="a"/>
    <w:link w:val="a9"/>
    <w:uiPriority w:val="99"/>
    <w:semiHidden/>
    <w:unhideWhenUsed/>
    <w:rsid w:val="00AB459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B4592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aliases w:val="標題(一),12 20,標題一"/>
    <w:basedOn w:val="a"/>
    <w:link w:val="ab"/>
    <w:uiPriority w:val="34"/>
    <w:qFormat/>
    <w:rsid w:val="001C6509"/>
    <w:pPr>
      <w:ind w:leftChars="200" w:left="480"/>
    </w:pPr>
  </w:style>
  <w:style w:type="character" w:customStyle="1" w:styleId="ab">
    <w:name w:val="清單段落 字元"/>
    <w:aliases w:val="標題(一) 字元,12 20 字元,標題一 字元"/>
    <w:link w:val="aa"/>
    <w:uiPriority w:val="34"/>
    <w:locked/>
    <w:rsid w:val="004C377C"/>
    <w:rPr>
      <w:rFonts w:ascii="Times New Roman" w:eastAsia="新細明體" w:hAnsi="Times New Roman" w:cs="Times New Roman"/>
      <w:szCs w:val="20"/>
    </w:rPr>
  </w:style>
  <w:style w:type="table" w:styleId="ac">
    <w:name w:val="Table Grid"/>
    <w:basedOn w:val="a1"/>
    <w:uiPriority w:val="59"/>
    <w:rsid w:val="002447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basedOn w:val="a0"/>
    <w:rsid w:val="001D5C18"/>
  </w:style>
  <w:style w:type="paragraph" w:styleId="ad">
    <w:name w:val="No Spacing"/>
    <w:uiPriority w:val="1"/>
    <w:qFormat/>
    <w:rsid w:val="003120C2"/>
    <w:pPr>
      <w:widowControl w:val="0"/>
    </w:pPr>
  </w:style>
  <w:style w:type="table" w:customStyle="1" w:styleId="4">
    <w:name w:val="表格格線4"/>
    <w:basedOn w:val="a1"/>
    <w:next w:val="ac"/>
    <w:uiPriority w:val="59"/>
    <w:rsid w:val="003F0B67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A61C95"/>
    <w:rPr>
      <w:szCs w:val="24"/>
    </w:rPr>
  </w:style>
  <w:style w:type="character" w:styleId="ae">
    <w:name w:val="Hyperlink"/>
    <w:basedOn w:val="a0"/>
    <w:uiPriority w:val="99"/>
    <w:unhideWhenUsed/>
    <w:rsid w:val="00A61C95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A61C95"/>
    <w:rPr>
      <w:color w:val="605E5C"/>
      <w:shd w:val="clear" w:color="auto" w:fill="E1DFDD"/>
    </w:rPr>
  </w:style>
  <w:style w:type="character" w:styleId="af0">
    <w:name w:val="FollowedHyperlink"/>
    <w:basedOn w:val="a0"/>
    <w:uiPriority w:val="99"/>
    <w:semiHidden/>
    <w:unhideWhenUsed/>
    <w:rsid w:val="00A61C9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394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4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2C3441-E163-2F47-8805-69F1CC9D1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Nancy Chen</dc:creator>
  <cp:lastModifiedBy>吳思葶</cp:lastModifiedBy>
  <cp:revision>2</cp:revision>
  <cp:lastPrinted>2024-03-07T07:05:00Z</cp:lastPrinted>
  <dcterms:created xsi:type="dcterms:W3CDTF">2026-10-13T10:17:00Z</dcterms:created>
  <dcterms:modified xsi:type="dcterms:W3CDTF">2026-10-13T10:17:00Z</dcterms:modified>
</cp:coreProperties>
</file>