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6463"/>
      </w:tblGrid>
      <w:tr w:rsidR="00684352" w14:paraId="3D83D16A" w14:textId="77777777">
        <w:trPr>
          <w:jc w:val="center"/>
        </w:trPr>
        <w:tc>
          <w:tcPr>
            <w:tcW w:w="3402" w:type="dxa"/>
          </w:tcPr>
          <w:p w14:paraId="6FA84264" w14:textId="77777777" w:rsidR="00684352" w:rsidRDefault="000C255C">
            <w:r>
              <w:rPr>
                <w:noProof/>
              </w:rPr>
              <w:drawing>
                <wp:inline distT="0" distB="0" distL="0" distR="0" wp14:anchorId="2119D942" wp14:editId="77B0743E">
                  <wp:extent cx="1655999" cy="38029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c-000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999" cy="380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  <w:vAlign w:val="bottom"/>
          </w:tcPr>
          <w:p w14:paraId="2507F662" w14:textId="77777777" w:rsidR="00684352" w:rsidRDefault="000C255C">
            <w:r>
              <w:rPr>
                <w:sz w:val="30"/>
              </w:rPr>
              <w:t>查核/驗收表</w:t>
            </w:r>
          </w:p>
        </w:tc>
      </w:tr>
    </w:tbl>
    <w:p w14:paraId="050591C0" w14:textId="77777777" w:rsidR="00684352" w:rsidRDefault="00684352"/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1701"/>
        <w:gridCol w:w="2948"/>
        <w:gridCol w:w="1871"/>
        <w:gridCol w:w="1020"/>
        <w:gridCol w:w="1587"/>
      </w:tblGrid>
      <w:tr w:rsidR="00684352" w14:paraId="08CD5E21" w14:textId="77777777">
        <w:trPr>
          <w:trHeight w:val="680"/>
          <w:jc w:val="center"/>
        </w:trPr>
        <w:tc>
          <w:tcPr>
            <w:tcW w:w="7257" w:type="dxa"/>
            <w:gridSpan w:val="4"/>
          </w:tcPr>
          <w:p w14:paraId="41B515BE" w14:textId="77777777" w:rsidR="00684352" w:rsidRDefault="000C255C">
            <w:pPr>
              <w:rPr>
                <w:lang w:eastAsia="zh-TW"/>
              </w:rPr>
            </w:pPr>
            <w:r>
              <w:rPr>
                <w:sz w:val="24"/>
                <w:lang w:eastAsia="zh-TW"/>
              </w:rPr>
              <w:t>工程名稱:</w:t>
            </w:r>
            <w:r>
              <w:rPr>
                <w:color w:val="0070C0"/>
                <w:sz w:val="24"/>
                <w:lang w:eastAsia="zh-TW"/>
              </w:rPr>
              <w:t>廚餘機排氣管路配設</w:t>
            </w:r>
          </w:p>
        </w:tc>
        <w:tc>
          <w:tcPr>
            <w:tcW w:w="2607" w:type="dxa"/>
            <w:gridSpan w:val="2"/>
          </w:tcPr>
          <w:p w14:paraId="5B0FED31" w14:textId="77777777" w:rsidR="00684352" w:rsidRDefault="000C255C">
            <w:r>
              <w:rPr>
                <w:sz w:val="24"/>
              </w:rPr>
              <w:t>編號:</w:t>
            </w:r>
          </w:p>
          <w:p w14:paraId="0D0B6278" w14:textId="77777777" w:rsidR="00684352" w:rsidRDefault="000C255C">
            <w:r>
              <w:rPr>
                <w:sz w:val="24"/>
              </w:rPr>
              <w:t>施作地點:</w:t>
            </w:r>
            <w:r>
              <w:rPr>
                <w:color w:val="0070C0"/>
                <w:sz w:val="24"/>
              </w:rPr>
              <w:t>52館B1F</w:t>
            </w:r>
          </w:p>
        </w:tc>
      </w:tr>
      <w:tr w:rsidR="00684352" w14:paraId="3B88896D" w14:textId="77777777">
        <w:trPr>
          <w:trHeight w:val="396"/>
          <w:jc w:val="center"/>
        </w:trPr>
        <w:tc>
          <w:tcPr>
            <w:tcW w:w="737" w:type="dxa"/>
            <w:vAlign w:val="center"/>
          </w:tcPr>
          <w:p w14:paraId="49A0C4DF" w14:textId="77777777" w:rsidR="00684352" w:rsidRDefault="000C255C">
            <w:pPr>
              <w:jc w:val="center"/>
            </w:pPr>
            <w:r>
              <w:t>項次</w:t>
            </w:r>
          </w:p>
        </w:tc>
        <w:tc>
          <w:tcPr>
            <w:tcW w:w="1701" w:type="dxa"/>
            <w:vAlign w:val="center"/>
          </w:tcPr>
          <w:p w14:paraId="37AD7149" w14:textId="77777777" w:rsidR="00684352" w:rsidRDefault="000C255C">
            <w:pPr>
              <w:jc w:val="center"/>
            </w:pPr>
            <w:r>
              <w:t>查 核 內 容</w:t>
            </w:r>
          </w:p>
        </w:tc>
        <w:tc>
          <w:tcPr>
            <w:tcW w:w="2948" w:type="dxa"/>
            <w:vAlign w:val="center"/>
          </w:tcPr>
          <w:p w14:paraId="13DFC1EF" w14:textId="77777777" w:rsidR="00684352" w:rsidRDefault="000C255C">
            <w:pPr>
              <w:jc w:val="center"/>
            </w:pPr>
            <w:r>
              <w:t>合 格 標 準</w:t>
            </w:r>
          </w:p>
        </w:tc>
        <w:tc>
          <w:tcPr>
            <w:tcW w:w="1871" w:type="dxa"/>
            <w:vAlign w:val="center"/>
          </w:tcPr>
          <w:p w14:paraId="0A1F9B16" w14:textId="77777777" w:rsidR="00684352" w:rsidRDefault="000C255C">
            <w:pPr>
              <w:jc w:val="center"/>
            </w:pPr>
            <w:r>
              <w:t>查 核 情 形</w:t>
            </w:r>
          </w:p>
        </w:tc>
        <w:tc>
          <w:tcPr>
            <w:tcW w:w="1020" w:type="dxa"/>
            <w:vAlign w:val="center"/>
          </w:tcPr>
          <w:p w14:paraId="798D4360" w14:textId="77777777" w:rsidR="00684352" w:rsidRDefault="000C255C">
            <w:pPr>
              <w:jc w:val="center"/>
            </w:pPr>
            <w:r>
              <w:t>合格否</w:t>
            </w:r>
          </w:p>
        </w:tc>
        <w:tc>
          <w:tcPr>
            <w:tcW w:w="1587" w:type="dxa"/>
            <w:vAlign w:val="center"/>
          </w:tcPr>
          <w:p w14:paraId="3B5EB668" w14:textId="77777777" w:rsidR="00684352" w:rsidRDefault="000C255C">
            <w:pPr>
              <w:jc w:val="center"/>
            </w:pPr>
            <w:r>
              <w:t>備    註</w:t>
            </w:r>
          </w:p>
        </w:tc>
      </w:tr>
      <w:tr w:rsidR="00684352" w14:paraId="09D3F7D7" w14:textId="77777777">
        <w:trPr>
          <w:trHeight w:val="425"/>
          <w:jc w:val="center"/>
        </w:trPr>
        <w:tc>
          <w:tcPr>
            <w:tcW w:w="9864" w:type="dxa"/>
            <w:gridSpan w:val="6"/>
            <w:vAlign w:val="center"/>
          </w:tcPr>
          <w:p w14:paraId="000CE5AE" w14:textId="77777777" w:rsidR="00684352" w:rsidRDefault="000C255C">
            <w:r>
              <w:t>一、施工前查核（材料查核）</w:t>
            </w:r>
          </w:p>
        </w:tc>
      </w:tr>
      <w:tr w:rsidR="00684352" w14:paraId="3907148C" w14:textId="77777777">
        <w:trPr>
          <w:trHeight w:val="425"/>
          <w:jc w:val="center"/>
        </w:trPr>
        <w:tc>
          <w:tcPr>
            <w:tcW w:w="737" w:type="dxa"/>
            <w:vAlign w:val="center"/>
          </w:tcPr>
          <w:p w14:paraId="23D7AC5B" w14:textId="77777777" w:rsidR="00684352" w:rsidRDefault="000C255C">
            <w:r>
              <w:t>1</w:t>
            </w:r>
          </w:p>
        </w:tc>
        <w:tc>
          <w:tcPr>
            <w:tcW w:w="1701" w:type="dxa"/>
            <w:vAlign w:val="center"/>
          </w:tcPr>
          <w:p w14:paraId="23FBD780" w14:textId="77777777" w:rsidR="00684352" w:rsidRDefault="000C255C">
            <w:r>
              <w:t>排氣管</w:t>
            </w:r>
          </w:p>
        </w:tc>
        <w:tc>
          <w:tcPr>
            <w:tcW w:w="2948" w:type="dxa"/>
            <w:vAlign w:val="center"/>
          </w:tcPr>
          <w:p w14:paraId="0F8712DC" w14:textId="599DA568" w:rsidR="00684352" w:rsidRDefault="000C255C">
            <w:r>
              <w:t>PP管(2")</w:t>
            </w:r>
          </w:p>
        </w:tc>
        <w:tc>
          <w:tcPr>
            <w:tcW w:w="1871" w:type="dxa"/>
            <w:vAlign w:val="center"/>
          </w:tcPr>
          <w:p w14:paraId="4BEB2EBB" w14:textId="77777777" w:rsidR="00684352" w:rsidRDefault="00684352"/>
        </w:tc>
        <w:tc>
          <w:tcPr>
            <w:tcW w:w="1020" w:type="dxa"/>
            <w:vAlign w:val="center"/>
          </w:tcPr>
          <w:p w14:paraId="186C873D" w14:textId="77777777" w:rsidR="00684352" w:rsidRDefault="00684352"/>
        </w:tc>
        <w:tc>
          <w:tcPr>
            <w:tcW w:w="1587" w:type="dxa"/>
            <w:vAlign w:val="center"/>
          </w:tcPr>
          <w:p w14:paraId="168CF7B2" w14:textId="4BBCA478" w:rsidR="00684352" w:rsidRDefault="00684352"/>
        </w:tc>
      </w:tr>
      <w:tr w:rsidR="00684352" w14:paraId="2FC87C05" w14:textId="77777777">
        <w:trPr>
          <w:trHeight w:val="425"/>
          <w:jc w:val="center"/>
        </w:trPr>
        <w:tc>
          <w:tcPr>
            <w:tcW w:w="737" w:type="dxa"/>
            <w:vAlign w:val="center"/>
          </w:tcPr>
          <w:p w14:paraId="5FAC1121" w14:textId="77777777" w:rsidR="00684352" w:rsidRDefault="000C255C">
            <w:r>
              <w:t>2</w:t>
            </w:r>
          </w:p>
        </w:tc>
        <w:tc>
          <w:tcPr>
            <w:tcW w:w="1701" w:type="dxa"/>
            <w:vAlign w:val="center"/>
          </w:tcPr>
          <w:p w14:paraId="671A09C2" w14:textId="77777777" w:rsidR="00684352" w:rsidRDefault="000C255C">
            <w:r>
              <w:t>管件</w:t>
            </w:r>
          </w:p>
        </w:tc>
        <w:tc>
          <w:tcPr>
            <w:tcW w:w="2948" w:type="dxa"/>
            <w:vAlign w:val="center"/>
          </w:tcPr>
          <w:p w14:paraId="6CF55175" w14:textId="7B51D275" w:rsidR="00684352" w:rsidRDefault="000C255C">
            <w:pPr>
              <w:rPr>
                <w:lang w:eastAsia="zh-TW"/>
              </w:rPr>
            </w:pPr>
            <w:r>
              <w:rPr>
                <w:lang w:eastAsia="zh-TW"/>
              </w:rPr>
              <w:t>PP材質(彎頭、插嘴、風門)</w:t>
            </w:r>
          </w:p>
        </w:tc>
        <w:tc>
          <w:tcPr>
            <w:tcW w:w="1871" w:type="dxa"/>
            <w:vAlign w:val="center"/>
          </w:tcPr>
          <w:p w14:paraId="1A42EA9F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020" w:type="dxa"/>
            <w:vAlign w:val="center"/>
          </w:tcPr>
          <w:p w14:paraId="142F85A5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587" w:type="dxa"/>
            <w:vAlign w:val="center"/>
          </w:tcPr>
          <w:p w14:paraId="7E26C109" w14:textId="1EFE6949" w:rsidR="00684352" w:rsidRDefault="00684352">
            <w:pPr>
              <w:rPr>
                <w:lang w:eastAsia="zh-TW"/>
              </w:rPr>
            </w:pPr>
          </w:p>
        </w:tc>
      </w:tr>
      <w:tr w:rsidR="00684352" w14:paraId="705A48FF" w14:textId="77777777">
        <w:trPr>
          <w:trHeight w:val="425"/>
          <w:jc w:val="center"/>
        </w:trPr>
        <w:tc>
          <w:tcPr>
            <w:tcW w:w="737" w:type="dxa"/>
            <w:vAlign w:val="center"/>
          </w:tcPr>
          <w:p w14:paraId="394A8822" w14:textId="77777777" w:rsidR="00684352" w:rsidRDefault="000C255C">
            <w:r>
              <w:t>3</w:t>
            </w:r>
          </w:p>
        </w:tc>
        <w:tc>
          <w:tcPr>
            <w:tcW w:w="1701" w:type="dxa"/>
            <w:vAlign w:val="center"/>
          </w:tcPr>
          <w:p w14:paraId="7B5562A7" w14:textId="307027AC" w:rsidR="00684352" w:rsidRDefault="00684352"/>
        </w:tc>
        <w:tc>
          <w:tcPr>
            <w:tcW w:w="2948" w:type="dxa"/>
            <w:vAlign w:val="center"/>
          </w:tcPr>
          <w:p w14:paraId="15B6ACDD" w14:textId="59AEB7FE" w:rsidR="00684352" w:rsidRDefault="00684352">
            <w:pPr>
              <w:rPr>
                <w:lang w:eastAsia="zh-TW"/>
              </w:rPr>
            </w:pPr>
          </w:p>
        </w:tc>
        <w:tc>
          <w:tcPr>
            <w:tcW w:w="1871" w:type="dxa"/>
            <w:vAlign w:val="center"/>
          </w:tcPr>
          <w:p w14:paraId="1C124812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020" w:type="dxa"/>
            <w:vAlign w:val="center"/>
          </w:tcPr>
          <w:p w14:paraId="04638D58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587" w:type="dxa"/>
            <w:vAlign w:val="center"/>
          </w:tcPr>
          <w:p w14:paraId="7A322249" w14:textId="77777777" w:rsidR="00684352" w:rsidRDefault="00684352">
            <w:pPr>
              <w:rPr>
                <w:lang w:eastAsia="zh-TW"/>
              </w:rPr>
            </w:pPr>
          </w:p>
        </w:tc>
      </w:tr>
      <w:tr w:rsidR="00684352" w14:paraId="2A9749B8" w14:textId="77777777">
        <w:trPr>
          <w:trHeight w:val="425"/>
          <w:jc w:val="center"/>
        </w:trPr>
        <w:tc>
          <w:tcPr>
            <w:tcW w:w="9864" w:type="dxa"/>
            <w:gridSpan w:val="6"/>
            <w:vAlign w:val="center"/>
          </w:tcPr>
          <w:p w14:paraId="52AF4FDA" w14:textId="77777777" w:rsidR="00684352" w:rsidRDefault="000C255C">
            <w:r>
              <w:t>二、施工中查核</w:t>
            </w:r>
          </w:p>
        </w:tc>
      </w:tr>
      <w:tr w:rsidR="00684352" w14:paraId="18DC610A" w14:textId="77777777">
        <w:trPr>
          <w:trHeight w:val="425"/>
          <w:jc w:val="center"/>
        </w:trPr>
        <w:tc>
          <w:tcPr>
            <w:tcW w:w="737" w:type="dxa"/>
            <w:vAlign w:val="center"/>
          </w:tcPr>
          <w:p w14:paraId="08F3E46D" w14:textId="77777777" w:rsidR="00684352" w:rsidRDefault="000C255C">
            <w:r>
              <w:t>1</w:t>
            </w:r>
          </w:p>
        </w:tc>
        <w:tc>
          <w:tcPr>
            <w:tcW w:w="1701" w:type="dxa"/>
            <w:vAlign w:val="center"/>
          </w:tcPr>
          <w:p w14:paraId="0F8ECF24" w14:textId="77777777" w:rsidR="00684352" w:rsidRDefault="000C255C">
            <w:r>
              <w:t>穿牆銑孔</w:t>
            </w:r>
          </w:p>
        </w:tc>
        <w:tc>
          <w:tcPr>
            <w:tcW w:w="2948" w:type="dxa"/>
            <w:vAlign w:val="center"/>
          </w:tcPr>
          <w:p w14:paraId="74AD4BA0" w14:textId="320622C2" w:rsidR="00684352" w:rsidRDefault="000C255C">
            <w:pPr>
              <w:rPr>
                <w:lang w:eastAsia="zh-TW"/>
              </w:rPr>
            </w:pPr>
            <w:r>
              <w:rPr>
                <w:lang w:eastAsia="zh-TW"/>
              </w:rPr>
              <w:t>3"</w:t>
            </w:r>
            <w:r w:rsidR="00A36D2D">
              <w:rPr>
                <w:lang w:eastAsia="zh-TW"/>
              </w:rPr>
              <w:t xml:space="preserve"> </w:t>
            </w:r>
          </w:p>
        </w:tc>
        <w:tc>
          <w:tcPr>
            <w:tcW w:w="1871" w:type="dxa"/>
            <w:vAlign w:val="center"/>
          </w:tcPr>
          <w:p w14:paraId="373B3821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020" w:type="dxa"/>
            <w:vAlign w:val="center"/>
          </w:tcPr>
          <w:p w14:paraId="75E51F54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587" w:type="dxa"/>
            <w:vAlign w:val="center"/>
          </w:tcPr>
          <w:p w14:paraId="71EFD572" w14:textId="77777777" w:rsidR="00684352" w:rsidRDefault="00684352">
            <w:pPr>
              <w:rPr>
                <w:lang w:eastAsia="zh-TW"/>
              </w:rPr>
            </w:pPr>
          </w:p>
        </w:tc>
      </w:tr>
      <w:tr w:rsidR="00684352" w14:paraId="1312E0AC" w14:textId="77777777">
        <w:trPr>
          <w:trHeight w:val="425"/>
          <w:jc w:val="center"/>
        </w:trPr>
        <w:tc>
          <w:tcPr>
            <w:tcW w:w="737" w:type="dxa"/>
            <w:vAlign w:val="center"/>
          </w:tcPr>
          <w:p w14:paraId="59838264" w14:textId="77777777" w:rsidR="00684352" w:rsidRDefault="000C255C">
            <w:r>
              <w:t>2</w:t>
            </w:r>
          </w:p>
        </w:tc>
        <w:tc>
          <w:tcPr>
            <w:tcW w:w="1701" w:type="dxa"/>
            <w:vAlign w:val="center"/>
          </w:tcPr>
          <w:p w14:paraId="252E144A" w14:textId="77777777" w:rsidR="00684352" w:rsidRDefault="000C255C">
            <w:r>
              <w:t>管路接合</w:t>
            </w:r>
          </w:p>
        </w:tc>
        <w:tc>
          <w:tcPr>
            <w:tcW w:w="2948" w:type="dxa"/>
            <w:vAlign w:val="center"/>
          </w:tcPr>
          <w:p w14:paraId="73CD2C2D" w14:textId="77777777" w:rsidR="00684352" w:rsidRDefault="000C255C">
            <w:pPr>
              <w:rPr>
                <w:lang w:eastAsia="zh-TW"/>
              </w:rPr>
            </w:pPr>
            <w:r>
              <w:rPr>
                <w:lang w:eastAsia="zh-TW"/>
              </w:rPr>
              <w:t>PP管焊接接合，焊道均勻、密合，無漏焊</w:t>
            </w:r>
          </w:p>
        </w:tc>
        <w:tc>
          <w:tcPr>
            <w:tcW w:w="1871" w:type="dxa"/>
            <w:vAlign w:val="center"/>
          </w:tcPr>
          <w:p w14:paraId="2124BDA0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020" w:type="dxa"/>
            <w:vAlign w:val="center"/>
          </w:tcPr>
          <w:p w14:paraId="198B5F98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587" w:type="dxa"/>
            <w:vAlign w:val="center"/>
          </w:tcPr>
          <w:p w14:paraId="12DF141A" w14:textId="77777777" w:rsidR="00684352" w:rsidRDefault="00684352">
            <w:pPr>
              <w:rPr>
                <w:lang w:eastAsia="zh-TW"/>
              </w:rPr>
            </w:pPr>
          </w:p>
        </w:tc>
      </w:tr>
      <w:tr w:rsidR="00684352" w14:paraId="27B8E6EC" w14:textId="77777777">
        <w:trPr>
          <w:trHeight w:val="425"/>
          <w:jc w:val="center"/>
        </w:trPr>
        <w:tc>
          <w:tcPr>
            <w:tcW w:w="737" w:type="dxa"/>
            <w:vAlign w:val="center"/>
          </w:tcPr>
          <w:p w14:paraId="5641D4F0" w14:textId="77777777" w:rsidR="00684352" w:rsidRDefault="000C255C">
            <w:r>
              <w:t>3</w:t>
            </w:r>
          </w:p>
        </w:tc>
        <w:tc>
          <w:tcPr>
            <w:tcW w:w="1701" w:type="dxa"/>
            <w:vAlign w:val="center"/>
          </w:tcPr>
          <w:p w14:paraId="3692ECB4" w14:textId="77777777" w:rsidR="00684352" w:rsidRDefault="000C255C">
            <w:r>
              <w:t>管路固定</w:t>
            </w:r>
          </w:p>
        </w:tc>
        <w:tc>
          <w:tcPr>
            <w:tcW w:w="2948" w:type="dxa"/>
            <w:vAlign w:val="center"/>
          </w:tcPr>
          <w:p w14:paraId="3D8F9659" w14:textId="77777777" w:rsidR="00684352" w:rsidRDefault="000C255C">
            <w:pPr>
              <w:rPr>
                <w:lang w:eastAsia="zh-TW"/>
              </w:rPr>
            </w:pPr>
            <w:r>
              <w:rPr>
                <w:lang w:eastAsia="zh-TW"/>
              </w:rPr>
              <w:t>吊、支架固定牢靠，管路無下垂、晃動</w:t>
            </w:r>
          </w:p>
        </w:tc>
        <w:tc>
          <w:tcPr>
            <w:tcW w:w="1871" w:type="dxa"/>
            <w:vAlign w:val="center"/>
          </w:tcPr>
          <w:p w14:paraId="4887AFD2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020" w:type="dxa"/>
            <w:vAlign w:val="center"/>
          </w:tcPr>
          <w:p w14:paraId="1870DCD0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587" w:type="dxa"/>
            <w:vAlign w:val="center"/>
          </w:tcPr>
          <w:p w14:paraId="3CD3E304" w14:textId="77777777" w:rsidR="00684352" w:rsidRDefault="00684352">
            <w:pPr>
              <w:rPr>
                <w:lang w:eastAsia="zh-TW"/>
              </w:rPr>
            </w:pPr>
          </w:p>
        </w:tc>
      </w:tr>
      <w:tr w:rsidR="00684352" w14:paraId="6D9243AE" w14:textId="77777777">
        <w:trPr>
          <w:trHeight w:val="425"/>
          <w:jc w:val="center"/>
        </w:trPr>
        <w:tc>
          <w:tcPr>
            <w:tcW w:w="9864" w:type="dxa"/>
            <w:gridSpan w:val="6"/>
            <w:vAlign w:val="center"/>
          </w:tcPr>
          <w:p w14:paraId="7B7FB6BC" w14:textId="77777777" w:rsidR="00684352" w:rsidRDefault="000C255C">
            <w:r>
              <w:t>三、完工驗收</w:t>
            </w:r>
          </w:p>
        </w:tc>
      </w:tr>
      <w:tr w:rsidR="00684352" w14:paraId="4407FEB3" w14:textId="77777777">
        <w:trPr>
          <w:trHeight w:val="737"/>
          <w:jc w:val="center"/>
        </w:trPr>
        <w:tc>
          <w:tcPr>
            <w:tcW w:w="737" w:type="dxa"/>
            <w:vAlign w:val="center"/>
          </w:tcPr>
          <w:p w14:paraId="1F3B4DF1" w14:textId="77777777" w:rsidR="00684352" w:rsidRDefault="000C255C">
            <w:r>
              <w:t>1</w:t>
            </w:r>
          </w:p>
        </w:tc>
        <w:tc>
          <w:tcPr>
            <w:tcW w:w="1701" w:type="dxa"/>
            <w:vAlign w:val="center"/>
          </w:tcPr>
          <w:p w14:paraId="4129E766" w14:textId="77777777" w:rsidR="00684352" w:rsidRDefault="000C255C">
            <w:r>
              <w:t>排氣測試</w:t>
            </w:r>
          </w:p>
        </w:tc>
        <w:tc>
          <w:tcPr>
            <w:tcW w:w="2948" w:type="dxa"/>
            <w:vAlign w:val="center"/>
          </w:tcPr>
          <w:p w14:paraId="7F9F0D84" w14:textId="77777777" w:rsidR="00684352" w:rsidRDefault="000C255C">
            <w:pPr>
              <w:rPr>
                <w:lang w:eastAsia="zh-TW"/>
              </w:rPr>
            </w:pPr>
            <w:r>
              <w:rPr>
                <w:lang w:eastAsia="zh-TW"/>
              </w:rPr>
              <w:t>廚餘機運轉時排氣順暢，管路及接頭無漏氣、無異味外洩</w:t>
            </w:r>
          </w:p>
        </w:tc>
        <w:tc>
          <w:tcPr>
            <w:tcW w:w="1871" w:type="dxa"/>
            <w:vAlign w:val="center"/>
          </w:tcPr>
          <w:p w14:paraId="13D67C83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020" w:type="dxa"/>
            <w:vAlign w:val="center"/>
          </w:tcPr>
          <w:p w14:paraId="2673754C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587" w:type="dxa"/>
            <w:vAlign w:val="center"/>
          </w:tcPr>
          <w:p w14:paraId="3667B7EE" w14:textId="77777777" w:rsidR="00684352" w:rsidRDefault="00684352">
            <w:pPr>
              <w:rPr>
                <w:lang w:eastAsia="zh-TW"/>
              </w:rPr>
            </w:pPr>
          </w:p>
        </w:tc>
      </w:tr>
      <w:tr w:rsidR="00684352" w14:paraId="7DEA8874" w14:textId="77777777">
        <w:trPr>
          <w:trHeight w:val="425"/>
          <w:jc w:val="center"/>
        </w:trPr>
        <w:tc>
          <w:tcPr>
            <w:tcW w:w="737" w:type="dxa"/>
            <w:vAlign w:val="center"/>
          </w:tcPr>
          <w:p w14:paraId="01C2FFAF" w14:textId="77777777" w:rsidR="00684352" w:rsidRDefault="000C255C">
            <w:r>
              <w:t>2</w:t>
            </w:r>
          </w:p>
        </w:tc>
        <w:tc>
          <w:tcPr>
            <w:tcW w:w="1701" w:type="dxa"/>
            <w:vAlign w:val="center"/>
          </w:tcPr>
          <w:p w14:paraId="30D78A35" w14:textId="77777777" w:rsidR="00684352" w:rsidRDefault="000C255C">
            <w:r>
              <w:t>穿牆孔封填</w:t>
            </w:r>
          </w:p>
        </w:tc>
        <w:tc>
          <w:tcPr>
            <w:tcW w:w="2948" w:type="dxa"/>
            <w:vAlign w:val="center"/>
          </w:tcPr>
          <w:p w14:paraId="57DDDE7C" w14:textId="4BF037E8" w:rsidR="00684352" w:rsidRDefault="000C255C">
            <w:pPr>
              <w:rPr>
                <w:lang w:eastAsia="zh-TW"/>
              </w:rPr>
            </w:pPr>
            <w:r>
              <w:rPr>
                <w:lang w:eastAsia="zh-TW"/>
              </w:rPr>
              <w:t>周邊封填密實，外觀平整</w:t>
            </w:r>
          </w:p>
        </w:tc>
        <w:tc>
          <w:tcPr>
            <w:tcW w:w="1871" w:type="dxa"/>
            <w:vAlign w:val="center"/>
          </w:tcPr>
          <w:p w14:paraId="75AD139C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020" w:type="dxa"/>
            <w:vAlign w:val="center"/>
          </w:tcPr>
          <w:p w14:paraId="0BD63C57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587" w:type="dxa"/>
            <w:vAlign w:val="center"/>
          </w:tcPr>
          <w:p w14:paraId="34D5820A" w14:textId="77777777" w:rsidR="00684352" w:rsidRDefault="00684352">
            <w:pPr>
              <w:rPr>
                <w:lang w:eastAsia="zh-TW"/>
              </w:rPr>
            </w:pPr>
          </w:p>
        </w:tc>
      </w:tr>
      <w:tr w:rsidR="00684352" w14:paraId="6434F4B0" w14:textId="77777777">
        <w:trPr>
          <w:trHeight w:val="425"/>
          <w:jc w:val="center"/>
        </w:trPr>
        <w:tc>
          <w:tcPr>
            <w:tcW w:w="737" w:type="dxa"/>
            <w:vAlign w:val="center"/>
          </w:tcPr>
          <w:p w14:paraId="2981CDA4" w14:textId="77777777" w:rsidR="00684352" w:rsidRDefault="000C255C">
            <w:r>
              <w:t>3</w:t>
            </w:r>
          </w:p>
        </w:tc>
        <w:tc>
          <w:tcPr>
            <w:tcW w:w="1701" w:type="dxa"/>
            <w:vAlign w:val="center"/>
          </w:tcPr>
          <w:p w14:paraId="73BADE06" w14:textId="77777777" w:rsidR="00684352" w:rsidRDefault="000C255C">
            <w:r>
              <w:t>現場清潔</w:t>
            </w:r>
          </w:p>
        </w:tc>
        <w:tc>
          <w:tcPr>
            <w:tcW w:w="2948" w:type="dxa"/>
            <w:vAlign w:val="center"/>
          </w:tcPr>
          <w:p w14:paraId="62E47707" w14:textId="70CBC88F" w:rsidR="00684352" w:rsidRDefault="000C255C">
            <w:pPr>
              <w:rPr>
                <w:lang w:eastAsia="zh-TW"/>
              </w:rPr>
            </w:pPr>
            <w:r>
              <w:rPr>
                <w:lang w:eastAsia="zh-TW"/>
              </w:rPr>
              <w:t>施工廢棄物清除，周邊環境</w:t>
            </w:r>
            <w:r w:rsidR="00A36D2D">
              <w:rPr>
                <w:rFonts w:hint="eastAsia"/>
                <w:lang w:eastAsia="zh-TW"/>
              </w:rPr>
              <w:t>清潔、</w:t>
            </w:r>
            <w:r>
              <w:rPr>
                <w:lang w:eastAsia="zh-TW"/>
              </w:rPr>
              <w:t>復原</w:t>
            </w:r>
          </w:p>
        </w:tc>
        <w:tc>
          <w:tcPr>
            <w:tcW w:w="1871" w:type="dxa"/>
            <w:vAlign w:val="center"/>
          </w:tcPr>
          <w:p w14:paraId="71B72247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020" w:type="dxa"/>
            <w:vAlign w:val="center"/>
          </w:tcPr>
          <w:p w14:paraId="19AAFCB9" w14:textId="77777777" w:rsidR="00684352" w:rsidRDefault="00684352">
            <w:pPr>
              <w:rPr>
                <w:lang w:eastAsia="zh-TW"/>
              </w:rPr>
            </w:pPr>
          </w:p>
        </w:tc>
        <w:tc>
          <w:tcPr>
            <w:tcW w:w="1587" w:type="dxa"/>
            <w:vAlign w:val="center"/>
          </w:tcPr>
          <w:p w14:paraId="4FAE13A8" w14:textId="77777777" w:rsidR="00684352" w:rsidRDefault="00684352">
            <w:pPr>
              <w:rPr>
                <w:lang w:eastAsia="zh-TW"/>
              </w:rPr>
            </w:pPr>
          </w:p>
        </w:tc>
      </w:tr>
      <w:tr w:rsidR="00684352" w14:paraId="53F99B68" w14:textId="77777777">
        <w:trPr>
          <w:trHeight w:val="822"/>
          <w:jc w:val="center"/>
        </w:trPr>
        <w:tc>
          <w:tcPr>
            <w:tcW w:w="5386" w:type="dxa"/>
            <w:gridSpan w:val="3"/>
            <w:vAlign w:val="center"/>
          </w:tcPr>
          <w:p w14:paraId="5E9BE9EA" w14:textId="77777777" w:rsidR="00684352" w:rsidRDefault="000C255C">
            <w:r>
              <w:rPr>
                <w:sz w:val="24"/>
              </w:rPr>
              <w:t>規劃人員：</w:t>
            </w:r>
          </w:p>
        </w:tc>
        <w:tc>
          <w:tcPr>
            <w:tcW w:w="4478" w:type="dxa"/>
            <w:gridSpan w:val="3"/>
            <w:vAlign w:val="center"/>
          </w:tcPr>
          <w:p w14:paraId="1E699804" w14:textId="77777777" w:rsidR="00684352" w:rsidRDefault="000C255C">
            <w:r>
              <w:rPr>
                <w:sz w:val="24"/>
              </w:rPr>
              <w:t>查核人員：</w:t>
            </w:r>
          </w:p>
        </w:tc>
      </w:tr>
      <w:tr w:rsidR="00684352" w14:paraId="7F7EC113" w14:textId="77777777">
        <w:trPr>
          <w:trHeight w:val="822"/>
          <w:jc w:val="center"/>
        </w:trPr>
        <w:tc>
          <w:tcPr>
            <w:tcW w:w="5386" w:type="dxa"/>
            <w:gridSpan w:val="3"/>
            <w:vAlign w:val="center"/>
          </w:tcPr>
          <w:p w14:paraId="29CBC956" w14:textId="77777777" w:rsidR="00684352" w:rsidRDefault="000C255C">
            <w:r>
              <w:rPr>
                <w:sz w:val="24"/>
              </w:rPr>
              <w:t>擬定日期：</w:t>
            </w:r>
          </w:p>
        </w:tc>
        <w:tc>
          <w:tcPr>
            <w:tcW w:w="4478" w:type="dxa"/>
            <w:gridSpan w:val="3"/>
            <w:vAlign w:val="center"/>
          </w:tcPr>
          <w:p w14:paraId="09F7B8F2" w14:textId="77777777" w:rsidR="00684352" w:rsidRDefault="000C255C">
            <w:r>
              <w:rPr>
                <w:sz w:val="24"/>
              </w:rPr>
              <w:t>查核日期：</w:t>
            </w:r>
          </w:p>
        </w:tc>
      </w:tr>
      <w:tr w:rsidR="00684352" w14:paraId="0F2C71B3" w14:textId="77777777">
        <w:trPr>
          <w:trHeight w:val="822"/>
          <w:jc w:val="center"/>
        </w:trPr>
        <w:tc>
          <w:tcPr>
            <w:tcW w:w="5386" w:type="dxa"/>
            <w:gridSpan w:val="3"/>
            <w:vAlign w:val="center"/>
          </w:tcPr>
          <w:p w14:paraId="3CC1F9B4" w14:textId="77777777" w:rsidR="00684352" w:rsidRDefault="000C255C">
            <w:r>
              <w:rPr>
                <w:sz w:val="24"/>
              </w:rPr>
              <w:t>部門主管：</w:t>
            </w:r>
          </w:p>
        </w:tc>
        <w:tc>
          <w:tcPr>
            <w:tcW w:w="4478" w:type="dxa"/>
            <w:gridSpan w:val="3"/>
            <w:vAlign w:val="center"/>
          </w:tcPr>
          <w:p w14:paraId="78953558" w14:textId="77777777" w:rsidR="00684352" w:rsidRDefault="000C255C">
            <w:r>
              <w:rPr>
                <w:sz w:val="24"/>
              </w:rPr>
              <w:t>部門主管：</w:t>
            </w:r>
          </w:p>
        </w:tc>
      </w:tr>
    </w:tbl>
    <w:p w14:paraId="371295E7" w14:textId="77777777" w:rsidR="00684352" w:rsidRDefault="000C255C">
      <w:pPr>
        <w:rPr>
          <w:lang w:eastAsia="zh-TW"/>
        </w:rPr>
      </w:pPr>
      <w:r>
        <w:rPr>
          <w:sz w:val="20"/>
          <w:lang w:eastAsia="zh-TW"/>
        </w:rPr>
        <w:t>查核內容之大項分類如：材料查核、施工中查核、完工驗收等，得以依工程案件需要調整。</w:t>
      </w:r>
    </w:p>
    <w:sectPr w:rsidR="00684352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9332094">
    <w:abstractNumId w:val="8"/>
  </w:num>
  <w:num w:numId="2" w16cid:durableId="717896577">
    <w:abstractNumId w:val="6"/>
  </w:num>
  <w:num w:numId="3" w16cid:durableId="1937782322">
    <w:abstractNumId w:val="5"/>
  </w:num>
  <w:num w:numId="4" w16cid:durableId="1976446303">
    <w:abstractNumId w:val="4"/>
  </w:num>
  <w:num w:numId="5" w16cid:durableId="1205142284">
    <w:abstractNumId w:val="7"/>
  </w:num>
  <w:num w:numId="6" w16cid:durableId="276912312">
    <w:abstractNumId w:val="3"/>
  </w:num>
  <w:num w:numId="7" w16cid:durableId="1344361272">
    <w:abstractNumId w:val="2"/>
  </w:num>
  <w:num w:numId="8" w16cid:durableId="1962374229">
    <w:abstractNumId w:val="1"/>
  </w:num>
  <w:num w:numId="9" w16cid:durableId="1298494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255C"/>
    <w:rsid w:val="0015074B"/>
    <w:rsid w:val="0029639D"/>
    <w:rsid w:val="00326F90"/>
    <w:rsid w:val="0047675A"/>
    <w:rsid w:val="00684352"/>
    <w:rsid w:val="00A36D2D"/>
    <w:rsid w:val="00AA1D8D"/>
    <w:rsid w:val="00B47730"/>
    <w:rsid w:val="00CB0664"/>
    <w:rsid w:val="00E934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93B15B7C-1AB1-4AB8-A669-81ED230BA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/>
    </w:pPr>
    <w:rPr>
      <w:rFonts w:ascii="標楷體" w:eastAsia="標楷體" w:hAnsi="標楷體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5c7a81-fda1-4931-9667-8300f64c75ec">
      <Terms xmlns="http://schemas.microsoft.com/office/infopath/2007/PartnerControls"/>
    </lcf76f155ced4ddcb4097134ff3c332f>
    <TaxCatchAll xmlns="f0584817-b542-4686-8ea2-d523d3a1823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6785853C5513E498F472EF5F3E576DA" ma:contentTypeVersion="12" ma:contentTypeDescription="建立新的文件。" ma:contentTypeScope="" ma:versionID="991e4f1caa63a3daedc2c763267e71f9">
  <xsd:schema xmlns:xsd="http://www.w3.org/2001/XMLSchema" xmlns:xs="http://www.w3.org/2001/XMLSchema" xmlns:p="http://schemas.microsoft.com/office/2006/metadata/properties" xmlns:ns2="b25c7a81-fda1-4931-9667-8300f64c75ec" xmlns:ns3="f0584817-b542-4686-8ea2-d523d3a18235" targetNamespace="http://schemas.microsoft.com/office/2006/metadata/properties" ma:root="true" ma:fieldsID="db95e90ae55dbea12516120e43208040" ns2:_="" ns3:_="">
    <xsd:import namespace="b25c7a81-fda1-4931-9667-8300f64c75ec"/>
    <xsd:import namespace="f0584817-b542-4686-8ea2-d523d3a182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c7a81-fda1-4931-9667-8300f64c75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影像標籤" ma:readOnly="false" ma:fieldId="{5cf76f15-5ced-4ddc-b409-7134ff3c332f}" ma:taxonomyMulti="true" ma:sspId="33bc2c1c-8cd2-4d33-9e18-808830d10f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84817-b542-4686-8ea2-d523d3a1823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5d433dd-1cff-4c7e-a257-fb686072a8aa}" ma:internalName="TaxCatchAll" ma:showField="CatchAllData" ma:web="f0584817-b542-4686-8ea2-d523d3a182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8501D4-E3B9-4BCE-BB76-C6601CA2C1C6}">
  <ds:schemaRefs>
    <ds:schemaRef ds:uri="http://schemas.microsoft.com/office/2006/metadata/properties"/>
    <ds:schemaRef ds:uri="http://schemas.microsoft.com/office/infopath/2007/PartnerControls"/>
    <ds:schemaRef ds:uri="b25c7a81-fda1-4931-9667-8300f64c75ec"/>
    <ds:schemaRef ds:uri="f0584817-b542-4686-8ea2-d523d3a18235"/>
  </ds:schemaRefs>
</ds:datastoreItem>
</file>

<file path=customXml/itemProps2.xml><?xml version="1.0" encoding="utf-8"?>
<ds:datastoreItem xmlns:ds="http://schemas.openxmlformats.org/officeDocument/2006/customXml" ds:itemID="{A4C86719-A885-4F73-B5F3-D5BE12DD5421}"/>
</file>

<file path=customXml/itemProps3.xml><?xml version="1.0" encoding="utf-8"?>
<ds:datastoreItem xmlns:ds="http://schemas.openxmlformats.org/officeDocument/2006/customXml" ds:itemID="{F5E87778-692B-45CE-A3F3-67C8FBBDB6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鄭瑞章</cp:lastModifiedBy>
  <cp:revision>3</cp:revision>
  <dcterms:created xsi:type="dcterms:W3CDTF">2013-12-23T23:15:00Z</dcterms:created>
  <dcterms:modified xsi:type="dcterms:W3CDTF">2026-09-29T01:50:00Z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0x010100C6785853C5513E498F472EF5F3E576DA</vt:lpwstr>
  </property>
  <property fmtid="{D5CDD505-2E9C-101B-9397-08002B2CF9AE}" pid="3" name="MediaServiceImageTags">
    <vt:lpwstr/>
  </property>
</Properties>
</file>