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F9FD2" w14:textId="5166A10D" w:rsidR="00260B0F" w:rsidRDefault="00350E0B">
      <w:r w:rsidRPr="00350E0B">
        <w:t>新創解決方案導入與專家顧問輔導服務</w:t>
      </w:r>
      <w:r>
        <w:rPr>
          <w:rFonts w:hint="eastAsia"/>
        </w:rPr>
        <w:t xml:space="preserve"> *1</w:t>
      </w:r>
    </w:p>
    <w:p w14:paraId="6DC91BAA" w14:textId="52AB6A0E" w:rsidR="00350E0B" w:rsidRDefault="00350E0B">
      <w:pPr>
        <w:rPr>
          <w:rFonts w:hint="eastAsia"/>
        </w:rPr>
      </w:pPr>
      <w:r w:rsidRPr="00350E0B">
        <w:t>中小企業升級轉型實證與成效分析服</w:t>
      </w:r>
      <w:r>
        <w:rPr>
          <w:rFonts w:hint="eastAsia"/>
        </w:rPr>
        <w:t>務</w:t>
      </w:r>
      <w:r>
        <w:rPr>
          <w:rFonts w:hint="eastAsia"/>
        </w:rPr>
        <w:t xml:space="preserve"> *1</w:t>
      </w:r>
    </w:p>
    <w:sectPr w:rsidR="00350E0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E0B"/>
    <w:rsid w:val="0025698E"/>
    <w:rsid w:val="00260B0F"/>
    <w:rsid w:val="002673E8"/>
    <w:rsid w:val="00350E0B"/>
    <w:rsid w:val="00C12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73D42"/>
  <w15:chartTrackingRefBased/>
  <w15:docId w15:val="{27132C3B-CD84-4C9C-9B9C-A369C95FF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50E0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0E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0E0B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0E0B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0E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0E0B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0E0B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0E0B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0E0B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50E0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350E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350E0B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350E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50E0B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350E0B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350E0B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350E0B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350E0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50E0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350E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50E0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350E0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50E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350E0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50E0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50E0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50E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350E0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50E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陳淑慧</dc:creator>
  <cp:keywords/>
  <dc:description/>
  <cp:lastModifiedBy>陳淑慧</cp:lastModifiedBy>
  <cp:revision>1</cp:revision>
  <dcterms:created xsi:type="dcterms:W3CDTF">2026-11-02T03:24:00Z</dcterms:created>
  <dcterms:modified xsi:type="dcterms:W3CDTF">2026-11-02T03:25:00Z</dcterms:modified>
</cp:coreProperties>
</file>