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92590" w14:textId="4531CA5A" w:rsidR="001D500E" w:rsidRPr="003416F0" w:rsidRDefault="00CB7DE1" w:rsidP="004452F2">
      <w:pPr>
        <w:jc w:val="center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11</w:t>
      </w:r>
      <w:r w:rsidR="00DD7409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5</w:t>
      </w:r>
      <w:r w:rsidR="001D500E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年</w:t>
      </w:r>
      <w:r w:rsidR="005B783B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 xml:space="preserve"> </w:t>
      </w:r>
      <w:proofErr w:type="gramStart"/>
      <w:r w:rsidR="005B783B" w:rsidRPr="005B783B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跨域資源</w:t>
      </w:r>
      <w:proofErr w:type="gramEnd"/>
      <w:r w:rsidR="005B783B" w:rsidRPr="005B783B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組</w:t>
      </w:r>
      <w:r w:rsidR="001D500E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 xml:space="preserve"> </w:t>
      </w:r>
      <w:r w:rsidR="005B783B" w:rsidRPr="005B783B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策略規劃暨團隊共識會議</w:t>
      </w:r>
      <w:r w:rsidR="00565832" w:rsidRPr="00565832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 xml:space="preserve"> 活動</w:t>
      </w:r>
      <w:r w:rsidR="007B537E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 xml:space="preserve"> 採購規格</w:t>
      </w:r>
    </w:p>
    <w:p w14:paraId="0EA2CF6B" w14:textId="77777777" w:rsidR="001D500E" w:rsidRPr="00AB59B0" w:rsidRDefault="001D500E" w:rsidP="001D500E">
      <w:pPr>
        <w:numPr>
          <w:ilvl w:val="0"/>
          <w:numId w:val="1"/>
        </w:numPr>
        <w:tabs>
          <w:tab w:val="left" w:pos="567"/>
        </w:tabs>
        <w:adjustRightInd w:val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AB59B0">
        <w:rPr>
          <w:rFonts w:ascii="Times New Roman" w:eastAsia="標楷體" w:hAnsi="Times New Roman" w:cs="Times New Roman"/>
          <w:color w:val="000000" w:themeColor="text1"/>
          <w:szCs w:val="24"/>
        </w:rPr>
        <w:t>主旨：</w:t>
      </w:r>
    </w:p>
    <w:p w14:paraId="16FC0800" w14:textId="2C990F85" w:rsidR="00BE0B9F" w:rsidRDefault="00DD7409" w:rsidP="003416F0">
      <w:pPr>
        <w:tabs>
          <w:tab w:val="left" w:pos="851"/>
        </w:tabs>
        <w:autoSpaceDE w:val="0"/>
        <w:autoSpaceDN w:val="0"/>
        <w:adjustRightInd w:val="0"/>
        <w:ind w:leftChars="116" w:left="278"/>
        <w:rPr>
          <w:rFonts w:ascii="Times New Roman" w:eastAsia="標楷體" w:hAnsi="標楷體" w:cs="Times New Roman"/>
          <w:color w:val="000000" w:themeColor="text1"/>
          <w:szCs w:val="24"/>
        </w:rPr>
      </w:pPr>
      <w:bookmarkStart w:id="0" w:name="_Hlk212642133"/>
      <w:r>
        <w:rPr>
          <w:rFonts w:ascii="Times New Roman" w:eastAsia="標楷體" w:hAnsi="標楷體" w:cs="Times New Roman" w:hint="eastAsia"/>
          <w:color w:val="000000" w:themeColor="text1"/>
          <w:szCs w:val="24"/>
        </w:rPr>
        <w:t>為</w:t>
      </w:r>
      <w:r w:rsidRPr="003416F0">
        <w:rPr>
          <w:rFonts w:ascii="Times New Roman" w:eastAsia="標楷體" w:hAnsi="標楷體" w:cs="Times New Roman" w:hint="eastAsia"/>
          <w:color w:val="000000" w:themeColor="text1"/>
          <w:szCs w:val="24"/>
        </w:rPr>
        <w:t>強化團隊集體思考並互相激盪創意、提升營運規劃核心能量及凝聚同仁向心力</w:t>
      </w:r>
      <w:r>
        <w:rPr>
          <w:rFonts w:ascii="Times New Roman" w:eastAsia="標楷體" w:hAnsi="標楷體" w:cs="Times New Roman" w:hint="eastAsia"/>
          <w:color w:val="000000" w:themeColor="text1"/>
          <w:szCs w:val="24"/>
        </w:rPr>
        <w:t>，培養同仁在業務推動整合之能力及組織規劃統籌管理等專業技能，透過創意發想腦力</w:t>
      </w:r>
      <w:r w:rsidRPr="003416F0">
        <w:rPr>
          <w:rFonts w:ascii="Times New Roman" w:eastAsia="標楷體" w:hAnsi="標楷體" w:cs="Times New Roman" w:hint="eastAsia"/>
          <w:color w:val="000000" w:themeColor="text1"/>
          <w:szCs w:val="24"/>
        </w:rPr>
        <w:t>激盪、提升</w:t>
      </w:r>
      <w:r>
        <w:rPr>
          <w:rFonts w:ascii="Times New Roman" w:eastAsia="標楷體" w:hAnsi="標楷體" w:cs="Times New Roman" w:hint="eastAsia"/>
          <w:color w:val="000000" w:themeColor="text1"/>
          <w:szCs w:val="24"/>
        </w:rPr>
        <w:t>團隊</w:t>
      </w:r>
      <w:r w:rsidRPr="003416F0">
        <w:rPr>
          <w:rFonts w:ascii="Times New Roman" w:eastAsia="標楷體" w:hAnsi="標楷體" w:cs="Times New Roman" w:hint="eastAsia"/>
          <w:color w:val="000000" w:themeColor="text1"/>
          <w:szCs w:val="24"/>
        </w:rPr>
        <w:t>核心能量，擬辦理「</w:t>
      </w:r>
      <w:proofErr w:type="gramStart"/>
      <w:r w:rsidRPr="00DD7409">
        <w:rPr>
          <w:rFonts w:ascii="Times New Roman" w:eastAsia="標楷體" w:hAnsi="標楷體" w:cs="Times New Roman"/>
          <w:color w:val="000000" w:themeColor="text1"/>
          <w:szCs w:val="24"/>
        </w:rPr>
        <w:t>跨域資源</w:t>
      </w:r>
      <w:proofErr w:type="gramEnd"/>
      <w:r w:rsidRPr="00DD7409">
        <w:rPr>
          <w:rFonts w:ascii="Times New Roman" w:eastAsia="標楷體" w:hAnsi="標楷體" w:cs="Times New Roman"/>
          <w:color w:val="000000" w:themeColor="text1"/>
          <w:szCs w:val="24"/>
        </w:rPr>
        <w:t>組</w:t>
      </w:r>
      <w:r>
        <w:rPr>
          <w:rFonts w:ascii="Times New Roman" w:eastAsia="標楷體" w:hAnsi="標楷體" w:cs="Times New Roman" w:hint="eastAsia"/>
          <w:color w:val="000000" w:themeColor="text1"/>
          <w:szCs w:val="24"/>
        </w:rPr>
        <w:t xml:space="preserve"> </w:t>
      </w:r>
      <w:r w:rsidRPr="00DD7409">
        <w:rPr>
          <w:rFonts w:ascii="Times New Roman" w:eastAsia="標楷體" w:hAnsi="標楷體" w:cs="Times New Roman"/>
          <w:color w:val="000000" w:themeColor="text1"/>
          <w:szCs w:val="24"/>
        </w:rPr>
        <w:t>策略規劃暨團隊共識會議</w:t>
      </w:r>
      <w:r w:rsidRPr="003416F0">
        <w:rPr>
          <w:rFonts w:ascii="Times New Roman" w:eastAsia="標楷體" w:hAnsi="標楷體" w:cs="Times New Roman" w:hint="eastAsia"/>
          <w:color w:val="000000" w:themeColor="text1"/>
          <w:szCs w:val="24"/>
        </w:rPr>
        <w:t>」</w:t>
      </w:r>
      <w:r w:rsidR="005B783B" w:rsidRPr="007B7821">
        <w:rPr>
          <w:rFonts w:ascii="Times New Roman" w:eastAsia="標楷體" w:hAnsi="標楷體" w:cs="Times New Roman"/>
          <w:color w:val="000000" w:themeColor="text1"/>
          <w:szCs w:val="24"/>
        </w:rPr>
        <w:t>活動</w:t>
      </w:r>
      <w:bookmarkEnd w:id="0"/>
      <w:r w:rsidR="00465F93" w:rsidRPr="00BA48C0">
        <w:rPr>
          <w:rFonts w:ascii="Times New Roman" w:eastAsia="標楷體" w:hAnsi="標楷體" w:cs="Times New Roman" w:hint="eastAsia"/>
          <w:color w:val="000000" w:themeColor="text1"/>
          <w:szCs w:val="24"/>
        </w:rPr>
        <w:t>。</w:t>
      </w:r>
    </w:p>
    <w:p w14:paraId="5DCBB074" w14:textId="0F3F5579" w:rsidR="00886E86" w:rsidRPr="00886E86" w:rsidRDefault="004452F2" w:rsidP="00886E86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line="300" w:lineRule="auto"/>
        <w:ind w:left="284" w:hanging="481"/>
        <w:rPr>
          <w:rFonts w:ascii="Times New Roman" w:eastAsia="標楷體" w:hAnsi="標楷體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活動經</w:t>
      </w:r>
      <w:r w:rsidRPr="004452F2">
        <w:rPr>
          <w:rFonts w:ascii="Times New Roman" w:eastAsia="標楷體" w:hAnsi="標楷體" w:cs="Times New Roman" w:hint="eastAsia"/>
          <w:color w:val="000000" w:themeColor="text1"/>
          <w:szCs w:val="24"/>
        </w:rPr>
        <w:t>費</w:t>
      </w:r>
      <w:r w:rsidR="00886E86" w:rsidRPr="004452F2">
        <w:rPr>
          <w:rFonts w:ascii="Times New Roman" w:eastAsia="標楷體" w:hAnsi="標楷體" w:cs="Times New Roman"/>
          <w:color w:val="000000" w:themeColor="text1"/>
          <w:szCs w:val="24"/>
        </w:rPr>
        <w:t>：</w:t>
      </w:r>
      <w:r w:rsidRPr="004452F2">
        <w:rPr>
          <w:rFonts w:ascii="Times New Roman" w:eastAsia="標楷體" w:hAnsi="標楷體" w:cs="Times New Roman" w:hint="eastAsia"/>
          <w:color w:val="000000" w:themeColor="text1"/>
          <w:szCs w:val="24"/>
        </w:rPr>
        <w:t>本活動案規劃及執行，預估費用為</w:t>
      </w:r>
      <w:r w:rsidR="00886E86" w:rsidRPr="004452F2">
        <w:rPr>
          <w:rFonts w:ascii="Times New Roman" w:eastAsia="標楷體" w:hAnsi="標楷體" w:cs="Times New Roman" w:hint="eastAsia"/>
          <w:color w:val="000000" w:themeColor="text1"/>
          <w:szCs w:val="24"/>
        </w:rPr>
        <w:t>新台幣元</w:t>
      </w:r>
      <w:r w:rsidR="00886E86" w:rsidRPr="00886E86">
        <w:rPr>
          <w:rFonts w:ascii="Times New Roman" w:eastAsia="標楷體" w:hAnsi="Times New Roman" w:cs="Times New Roman" w:hint="eastAsia"/>
          <w:color w:val="000000" w:themeColor="text1"/>
        </w:rPr>
        <w:t>（含稅）。</w:t>
      </w:r>
    </w:p>
    <w:p w14:paraId="37D0BBB9" w14:textId="77777777" w:rsidR="007B537E" w:rsidRDefault="007B537E" w:rsidP="007B537E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line="300" w:lineRule="auto"/>
        <w:ind w:left="284" w:hanging="481"/>
        <w:rPr>
          <w:rFonts w:ascii="Times New Roman" w:eastAsia="標楷體" w:hAnsi="標楷體" w:cs="Times New Roman"/>
          <w:color w:val="000000" w:themeColor="text1"/>
          <w:szCs w:val="24"/>
        </w:rPr>
      </w:pPr>
      <w:r>
        <w:rPr>
          <w:rFonts w:ascii="Times New Roman" w:eastAsia="標楷體" w:hAnsi="標楷體" w:cs="Times New Roman" w:hint="eastAsia"/>
          <w:color w:val="000000" w:themeColor="text1"/>
          <w:szCs w:val="24"/>
        </w:rPr>
        <w:t>履約標的：</w:t>
      </w:r>
    </w:p>
    <w:p w14:paraId="5DBE675F" w14:textId="4E192552" w:rsidR="007B537E" w:rsidRDefault="00DD7409" w:rsidP="007B537E">
      <w:pPr>
        <w:pStyle w:val="a3"/>
        <w:numPr>
          <w:ilvl w:val="0"/>
          <w:numId w:val="3"/>
        </w:numPr>
        <w:adjustRightInd w:val="0"/>
        <w:spacing w:line="300" w:lineRule="auto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DD7409">
        <w:rPr>
          <w:rFonts w:ascii="Times New Roman" w:eastAsia="標楷體" w:hAnsi="標楷體" w:cs="Times New Roman"/>
          <w:color w:val="000000" w:themeColor="text1"/>
          <w:szCs w:val="24"/>
        </w:rPr>
        <w:t>策略規劃暨團隊共識會議</w:t>
      </w:r>
    </w:p>
    <w:p w14:paraId="6C909188" w14:textId="7C3D7808" w:rsidR="007B537E" w:rsidRPr="005B783B" w:rsidRDefault="007B537E" w:rsidP="005B783B">
      <w:pPr>
        <w:pStyle w:val="a3"/>
        <w:numPr>
          <w:ilvl w:val="0"/>
          <w:numId w:val="4"/>
        </w:numPr>
        <w:adjustRightInd w:val="0"/>
        <w:spacing w:line="300" w:lineRule="auto"/>
        <w:ind w:leftChars="0" w:left="993" w:hanging="230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舉辦日期：</w:t>
      </w:r>
      <w:r w:rsidR="00465F93" w:rsidRPr="003A0868">
        <w:rPr>
          <w:rFonts w:ascii="Times New Roman" w:eastAsia="標楷體" w:hAnsi="Times New Roman" w:cs="Times New Roman" w:hint="eastAsia"/>
          <w:color w:val="000000" w:themeColor="text1"/>
          <w:szCs w:val="24"/>
        </w:rPr>
        <w:t>11</w:t>
      </w:r>
      <w:r w:rsidR="00DD7409">
        <w:rPr>
          <w:rFonts w:ascii="Times New Roman" w:eastAsia="標楷體" w:hAnsi="Times New Roman" w:cs="Times New Roman" w:hint="eastAsia"/>
          <w:color w:val="000000" w:themeColor="text1"/>
          <w:szCs w:val="24"/>
        </w:rPr>
        <w:t>5</w:t>
      </w:r>
      <w:r w:rsidR="00465F93" w:rsidRPr="003A0868">
        <w:rPr>
          <w:rFonts w:ascii="Times New Roman" w:eastAsia="標楷體" w:hAnsi="Times New Roman" w:cs="Times New Roman" w:hint="eastAsia"/>
          <w:color w:val="000000" w:themeColor="text1"/>
          <w:szCs w:val="24"/>
        </w:rPr>
        <w:t>年</w:t>
      </w:r>
      <w:r w:rsidR="00465F93">
        <w:rPr>
          <w:rFonts w:ascii="Times New Roman" w:eastAsia="標楷體" w:hAnsi="Times New Roman" w:cs="Times New Roman"/>
          <w:color w:val="000000" w:themeColor="text1"/>
          <w:szCs w:val="24"/>
        </w:rPr>
        <w:t>1</w:t>
      </w:r>
      <w:r w:rsidR="0024504D"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 w:rsidR="00465F93" w:rsidRPr="003A0868">
        <w:rPr>
          <w:rFonts w:ascii="Times New Roman" w:eastAsia="標楷體" w:hAnsi="Times New Roman" w:cs="Times New Roman" w:hint="eastAsia"/>
          <w:color w:val="000000" w:themeColor="text1"/>
          <w:szCs w:val="24"/>
        </w:rPr>
        <w:t>月</w:t>
      </w:r>
      <w:r w:rsidR="00DD7409">
        <w:rPr>
          <w:rFonts w:ascii="Times New Roman" w:eastAsia="標楷體" w:hAnsi="Times New Roman" w:cs="Times New Roman" w:hint="eastAsia"/>
          <w:color w:val="000000" w:themeColor="text1"/>
          <w:szCs w:val="24"/>
        </w:rPr>
        <w:t>10</w:t>
      </w:r>
      <w:r w:rsidR="00465F93" w:rsidRPr="003A0868">
        <w:rPr>
          <w:rFonts w:ascii="Times New Roman" w:eastAsia="標楷體" w:hAnsi="Times New Roman" w:cs="Times New Roman" w:hint="eastAsia"/>
          <w:color w:val="000000" w:themeColor="text1"/>
          <w:szCs w:val="24"/>
        </w:rPr>
        <w:t>日</w:t>
      </w:r>
      <w:r w:rsidR="00465F93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="00DD7409">
        <w:rPr>
          <w:rFonts w:ascii="Times New Roman" w:eastAsia="標楷體" w:hAnsi="Times New Roman" w:cs="Times New Roman" w:hint="eastAsia"/>
          <w:color w:val="000000" w:themeColor="text1"/>
          <w:szCs w:val="24"/>
        </w:rPr>
        <w:t>四</w:t>
      </w:r>
      <w:r w:rsidR="00465F93" w:rsidRPr="005B783B">
        <w:rPr>
          <w:rFonts w:ascii="Times New Roman" w:eastAsia="標楷體" w:hAnsi="Times New Roman" w:cs="Times New Roman" w:hint="eastAsia"/>
          <w:color w:val="000000" w:themeColor="text1"/>
          <w:szCs w:val="24"/>
        </w:rPr>
        <w:t>)~11</w:t>
      </w:r>
      <w:r w:rsidR="00DD7409">
        <w:rPr>
          <w:rFonts w:ascii="Times New Roman" w:eastAsia="標楷體" w:hAnsi="Times New Roman" w:cs="Times New Roman" w:hint="eastAsia"/>
          <w:color w:val="000000" w:themeColor="text1"/>
          <w:szCs w:val="24"/>
        </w:rPr>
        <w:t>5</w:t>
      </w:r>
      <w:r w:rsidR="00465F93" w:rsidRPr="005B783B">
        <w:rPr>
          <w:rFonts w:ascii="Times New Roman" w:eastAsia="標楷體" w:hAnsi="Times New Roman" w:cs="Times New Roman" w:hint="eastAsia"/>
          <w:color w:val="000000" w:themeColor="text1"/>
          <w:szCs w:val="24"/>
        </w:rPr>
        <w:t>年</w:t>
      </w:r>
      <w:r w:rsidR="00465F93" w:rsidRPr="005B783B"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="0024504D"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 w:rsidR="00465F93" w:rsidRPr="005B783B">
        <w:rPr>
          <w:rFonts w:ascii="Times New Roman" w:eastAsia="標楷體" w:hAnsi="Times New Roman" w:cs="Times New Roman" w:hint="eastAsia"/>
          <w:color w:val="000000" w:themeColor="text1"/>
          <w:szCs w:val="24"/>
        </w:rPr>
        <w:t>月</w:t>
      </w:r>
      <w:r w:rsidR="00DD7409">
        <w:rPr>
          <w:rFonts w:ascii="Times New Roman" w:eastAsia="標楷體" w:hAnsi="Times New Roman" w:cs="Times New Roman" w:hint="eastAsia"/>
          <w:color w:val="000000" w:themeColor="text1"/>
          <w:szCs w:val="24"/>
        </w:rPr>
        <w:t>11</w:t>
      </w:r>
      <w:r w:rsidR="00465F93" w:rsidRPr="005B783B">
        <w:rPr>
          <w:rFonts w:ascii="Times New Roman" w:eastAsia="標楷體" w:hAnsi="Times New Roman" w:cs="Times New Roman" w:hint="eastAsia"/>
          <w:color w:val="000000" w:themeColor="text1"/>
          <w:szCs w:val="24"/>
        </w:rPr>
        <w:t>日</w:t>
      </w:r>
      <w:r w:rsidR="00465F93" w:rsidRPr="005B783B">
        <w:rPr>
          <w:rFonts w:ascii="Times New Roman" w:eastAsia="標楷體" w:hAnsi="Times New Roman" w:cs="Times New Roman" w:hint="eastAsia"/>
          <w:color w:val="000000" w:themeColor="text1"/>
          <w:szCs w:val="24"/>
        </w:rPr>
        <w:t>(</w:t>
      </w:r>
      <w:r w:rsidR="00DD7409">
        <w:rPr>
          <w:rFonts w:ascii="Times New Roman" w:eastAsia="標楷體" w:hAnsi="Times New Roman" w:cs="Times New Roman" w:hint="eastAsia"/>
          <w:color w:val="000000" w:themeColor="text1"/>
          <w:szCs w:val="24"/>
        </w:rPr>
        <w:t>五</w:t>
      </w:r>
      <w:r w:rsidR="00465F93" w:rsidRPr="005B783B">
        <w:rPr>
          <w:rFonts w:ascii="Times New Roman" w:eastAsia="標楷體" w:hAnsi="Times New Roman" w:cs="Times New Roman" w:hint="eastAsia"/>
          <w:color w:val="000000" w:themeColor="text1"/>
          <w:szCs w:val="24"/>
        </w:rPr>
        <w:t>)</w:t>
      </w:r>
      <w:r w:rsidR="00465F93" w:rsidRPr="005B783B">
        <w:rPr>
          <w:rFonts w:ascii="Times New Roman" w:eastAsia="標楷體" w:hAnsi="Times New Roman" w:cs="Times New Roman" w:hint="eastAsia"/>
          <w:color w:val="000000" w:themeColor="text1"/>
          <w:szCs w:val="24"/>
        </w:rPr>
        <w:t>，兩日。</w:t>
      </w:r>
      <w:r w:rsidR="00724C34" w:rsidRPr="005B783B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p w14:paraId="012C0F70" w14:textId="42DD8319" w:rsidR="007B537E" w:rsidRDefault="007B537E" w:rsidP="007B537E">
      <w:pPr>
        <w:pStyle w:val="a3"/>
        <w:numPr>
          <w:ilvl w:val="0"/>
          <w:numId w:val="4"/>
        </w:numPr>
        <w:adjustRightInd w:val="0"/>
        <w:spacing w:line="300" w:lineRule="auto"/>
        <w:ind w:leftChars="0" w:left="993" w:hanging="23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156A">
        <w:rPr>
          <w:rFonts w:ascii="Times New Roman" w:eastAsia="標楷體" w:hAnsi="Times New Roman" w:cs="Times New Roman" w:hint="eastAsia"/>
          <w:color w:val="000000" w:themeColor="text1"/>
          <w:szCs w:val="24"/>
        </w:rPr>
        <w:t>舉辦地點：</w:t>
      </w:r>
      <w:r w:rsidR="00DD7409">
        <w:rPr>
          <w:rFonts w:ascii="Times New Roman" w:eastAsia="標楷體" w:hAnsi="Times New Roman" w:cs="Times New Roman" w:hint="eastAsia"/>
          <w:color w:val="000000" w:themeColor="text1"/>
          <w:szCs w:val="24"/>
        </w:rPr>
        <w:t>苗栗</w:t>
      </w:r>
      <w:r w:rsidR="0024504D">
        <w:rPr>
          <w:rFonts w:ascii="Times New Roman" w:eastAsia="標楷體" w:hAnsi="Times New Roman" w:cs="Times New Roman" w:hint="eastAsia"/>
          <w:color w:val="000000" w:themeColor="text1"/>
          <w:szCs w:val="24"/>
        </w:rPr>
        <w:t>&amp;</w:t>
      </w:r>
      <w:r w:rsidR="00DD7409">
        <w:rPr>
          <w:rFonts w:ascii="Times New Roman" w:eastAsia="標楷體" w:hAnsi="Times New Roman" w:cs="Times New Roman" w:hint="eastAsia"/>
          <w:color w:val="000000" w:themeColor="text1"/>
          <w:szCs w:val="24"/>
        </w:rPr>
        <w:t>台中</w:t>
      </w:r>
    </w:p>
    <w:p w14:paraId="1258E713" w14:textId="30988747" w:rsidR="007B537E" w:rsidRPr="008B156A" w:rsidRDefault="007B537E" w:rsidP="007B537E">
      <w:pPr>
        <w:pStyle w:val="a3"/>
        <w:numPr>
          <w:ilvl w:val="0"/>
          <w:numId w:val="4"/>
        </w:numPr>
        <w:adjustRightInd w:val="0"/>
        <w:spacing w:line="300" w:lineRule="auto"/>
        <w:ind w:leftChars="0" w:left="993" w:hanging="23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8B156A">
        <w:rPr>
          <w:rFonts w:ascii="Times New Roman" w:eastAsia="標楷體" w:hAnsi="Times New Roman" w:cs="Times New Roman" w:hint="eastAsia"/>
          <w:color w:val="000000" w:themeColor="text1"/>
          <w:szCs w:val="24"/>
        </w:rPr>
        <w:t>參與人數：約</w:t>
      </w:r>
      <w:r w:rsidR="00935994">
        <w:rPr>
          <w:rFonts w:ascii="Times New Roman" w:eastAsia="標楷體" w:hAnsi="Times New Roman" w:cs="Times New Roman" w:hint="eastAsia"/>
          <w:color w:val="000000" w:themeColor="text1"/>
          <w:szCs w:val="24"/>
        </w:rPr>
        <w:t>48</w:t>
      </w:r>
      <w:r w:rsidRPr="004D19C5">
        <w:rPr>
          <w:rFonts w:ascii="Times New Roman" w:eastAsia="標楷體" w:hAnsi="Times New Roman" w:cs="Times New Roman" w:hint="eastAsia"/>
          <w:color w:val="000000" w:themeColor="text1"/>
          <w:szCs w:val="24"/>
        </w:rPr>
        <w:t>位同仁</w:t>
      </w:r>
      <w:r w:rsidRPr="008B156A">
        <w:rPr>
          <w:rFonts w:ascii="Times New Roman" w:eastAsia="標楷體" w:hAnsi="Times New Roman" w:cs="Times New Roman" w:hint="eastAsia"/>
          <w:color w:val="000000" w:themeColor="text1"/>
          <w:szCs w:val="24"/>
        </w:rPr>
        <w:t>，實際人數將依報名情況而定</w:t>
      </w:r>
    </w:p>
    <w:p w14:paraId="77A57DE5" w14:textId="30E53695" w:rsidR="007B537E" w:rsidRPr="00D20180" w:rsidRDefault="007B537E" w:rsidP="007B537E">
      <w:pPr>
        <w:pStyle w:val="a3"/>
        <w:numPr>
          <w:ilvl w:val="0"/>
          <w:numId w:val="4"/>
        </w:numPr>
        <w:adjustRightInd w:val="0"/>
        <w:spacing w:line="300" w:lineRule="auto"/>
        <w:ind w:leftChars="0" w:left="993" w:hanging="230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交通方式：需有遊覽車於</w:t>
      </w:r>
      <w:r w:rsidR="00DD7409">
        <w:rPr>
          <w:rFonts w:ascii="Times New Roman" w:eastAsia="標楷體" w:hAnsi="Times New Roman" w:cs="Times New Roman" w:hint="eastAsia"/>
          <w:color w:val="000000" w:themeColor="text1"/>
          <w:szCs w:val="24"/>
        </w:rPr>
        <w:t>苗栗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高鐵站接送，進行</w:t>
      </w:r>
      <w:r w:rsidR="00465F93">
        <w:rPr>
          <w:rFonts w:ascii="Times New Roman" w:eastAsia="標楷體" w:hAnsi="Times New Roman" w:cs="Times New Roman" w:hint="eastAsia"/>
          <w:color w:val="000000" w:themeColor="text1"/>
          <w:szCs w:val="24"/>
        </w:rPr>
        <w:t>兩</w:t>
      </w:r>
      <w:r w:rsidR="00724C34">
        <w:rPr>
          <w:rFonts w:ascii="Times New Roman" w:eastAsia="標楷體" w:hAnsi="Times New Roman" w:cs="Times New Roman" w:hint="eastAsia"/>
          <w:color w:val="000000" w:themeColor="text1"/>
          <w:szCs w:val="24"/>
        </w:rPr>
        <w:t>日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活動。</w:t>
      </w:r>
    </w:p>
    <w:p w14:paraId="22DBB62A" w14:textId="3B8F157D" w:rsidR="007B537E" w:rsidRDefault="007B537E" w:rsidP="007B537E">
      <w:pPr>
        <w:pStyle w:val="a3"/>
        <w:numPr>
          <w:ilvl w:val="0"/>
          <w:numId w:val="4"/>
        </w:numPr>
        <w:adjustRightInd w:val="0"/>
        <w:spacing w:line="300" w:lineRule="auto"/>
        <w:ind w:leftChars="0" w:left="993" w:hanging="230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活動內容：依委辦單位需求安</w:t>
      </w:r>
      <w:r w:rsidRPr="00DD7409">
        <w:rPr>
          <w:rFonts w:ascii="Times New Roman" w:eastAsia="標楷體" w:hAnsi="標楷體" w:cs="Times New Roman" w:hint="eastAsia"/>
          <w:color w:val="000000" w:themeColor="text1"/>
          <w:szCs w:val="24"/>
        </w:rPr>
        <w:t>排</w:t>
      </w:r>
      <w:r w:rsidR="00DD7409" w:rsidRPr="00DD7409">
        <w:rPr>
          <w:rFonts w:ascii="Times New Roman" w:eastAsia="標楷體" w:hAnsi="標楷體" w:cs="Times New Roman"/>
          <w:color w:val="000000" w:themeColor="text1"/>
          <w:szCs w:val="24"/>
        </w:rPr>
        <w:t>團隊共識</w:t>
      </w:r>
      <w:r w:rsidRPr="00512382">
        <w:rPr>
          <w:rFonts w:ascii="Times New Roman" w:eastAsia="標楷體" w:hAnsi="標楷體" w:cs="Times New Roman" w:hint="eastAsia"/>
          <w:color w:val="000000" w:themeColor="text1"/>
          <w:szCs w:val="24"/>
        </w:rPr>
        <w:t>營</w:t>
      </w:r>
      <w:r>
        <w:rPr>
          <w:rFonts w:ascii="Times New Roman" w:eastAsia="標楷體" w:hAnsi="標楷體" w:cs="Times New Roman" w:hint="eastAsia"/>
          <w:color w:val="000000" w:themeColor="text1"/>
          <w:szCs w:val="24"/>
        </w:rPr>
        <w:t>活動</w:t>
      </w:r>
      <w:r w:rsidR="00724C34">
        <w:rPr>
          <w:rFonts w:ascii="Times New Roman" w:eastAsia="標楷體" w:hAnsi="標楷體" w:cs="Times New Roman" w:hint="eastAsia"/>
          <w:color w:val="000000" w:themeColor="text1"/>
          <w:szCs w:val="24"/>
        </w:rPr>
        <w:t>體驗</w:t>
      </w:r>
      <w:r>
        <w:rPr>
          <w:rFonts w:ascii="Times New Roman" w:eastAsia="標楷體" w:hAnsi="標楷體" w:cs="Times New Roman" w:hint="eastAsia"/>
          <w:color w:val="000000" w:themeColor="text1"/>
          <w:szCs w:val="24"/>
        </w:rPr>
        <w:t>及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參訪。</w:t>
      </w:r>
    </w:p>
    <w:p w14:paraId="61E81DC8" w14:textId="77777777" w:rsidR="007B537E" w:rsidRDefault="007B537E" w:rsidP="007B537E">
      <w:pPr>
        <w:pStyle w:val="a3"/>
        <w:numPr>
          <w:ilvl w:val="0"/>
          <w:numId w:val="4"/>
        </w:numPr>
        <w:adjustRightInd w:val="0"/>
        <w:spacing w:line="300" w:lineRule="auto"/>
        <w:ind w:leftChars="0" w:left="993" w:hanging="23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配合委辦單位調整活動規劃、行程、交通安排、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保險、</w:t>
      </w:r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用餐等內容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14:paraId="20CB6829" w14:textId="77777777" w:rsidR="007B537E" w:rsidRPr="004452F2" w:rsidRDefault="007B537E" w:rsidP="007B537E">
      <w:pPr>
        <w:pStyle w:val="a3"/>
        <w:numPr>
          <w:ilvl w:val="0"/>
          <w:numId w:val="4"/>
        </w:numPr>
        <w:adjustRightInd w:val="0"/>
        <w:spacing w:line="300" w:lineRule="auto"/>
        <w:ind w:leftChars="0" w:left="993" w:hanging="23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每台遊覽車需搭配</w:t>
      </w:r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名導遊</w:t>
      </w:r>
    </w:p>
    <w:p w14:paraId="3667B2F4" w14:textId="77777777" w:rsidR="007B537E" w:rsidRDefault="007B537E" w:rsidP="007B537E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line="300" w:lineRule="auto"/>
        <w:ind w:left="284" w:hanging="481"/>
        <w:rPr>
          <w:rFonts w:ascii="Times New Roman" w:eastAsia="標楷體" w:hAnsi="標楷體" w:cs="Times New Roman"/>
          <w:color w:val="000000" w:themeColor="text1"/>
          <w:szCs w:val="24"/>
        </w:rPr>
      </w:pPr>
      <w:r>
        <w:rPr>
          <w:rFonts w:ascii="Times New Roman" w:eastAsia="標楷體" w:hAnsi="標楷體" w:cs="Times New Roman" w:hint="eastAsia"/>
          <w:color w:val="000000" w:themeColor="text1"/>
          <w:szCs w:val="24"/>
        </w:rPr>
        <w:t>廠商資格：</w:t>
      </w:r>
    </w:p>
    <w:p w14:paraId="43490E1C" w14:textId="77777777" w:rsidR="007B537E" w:rsidRPr="004452F2" w:rsidRDefault="007B537E" w:rsidP="007B537E">
      <w:pPr>
        <w:pStyle w:val="a3"/>
        <w:numPr>
          <w:ilvl w:val="0"/>
          <w:numId w:val="8"/>
        </w:numPr>
        <w:adjustRightInd w:val="0"/>
        <w:spacing w:line="300" w:lineRule="auto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合法之立案廠商</w:t>
      </w:r>
    </w:p>
    <w:p w14:paraId="4BA518C4" w14:textId="77777777" w:rsidR="007B537E" w:rsidRDefault="007B537E" w:rsidP="007B537E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line="300" w:lineRule="auto"/>
        <w:ind w:left="284" w:hanging="481"/>
        <w:rPr>
          <w:rFonts w:ascii="Times New Roman" w:eastAsia="標楷體" w:hAnsi="標楷體" w:cs="Times New Roman"/>
          <w:color w:val="000000" w:themeColor="text1"/>
          <w:szCs w:val="24"/>
        </w:rPr>
      </w:pPr>
      <w:r>
        <w:rPr>
          <w:rFonts w:ascii="Times New Roman" w:eastAsia="標楷體" w:hAnsi="標楷體" w:cs="Times New Roman" w:hint="eastAsia"/>
          <w:color w:val="000000" w:themeColor="text1"/>
          <w:szCs w:val="24"/>
        </w:rPr>
        <w:t>付款條件：</w:t>
      </w:r>
    </w:p>
    <w:p w14:paraId="17B401C1" w14:textId="176E4F6F" w:rsidR="007B537E" w:rsidRPr="004452F2" w:rsidRDefault="007B537E" w:rsidP="007B537E">
      <w:pPr>
        <w:pStyle w:val="a3"/>
        <w:numPr>
          <w:ilvl w:val="0"/>
          <w:numId w:val="10"/>
        </w:numPr>
        <w:adjustRightInd w:val="0"/>
        <w:spacing w:line="300" w:lineRule="auto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得標後，提供完整活動</w:t>
      </w:r>
      <w:proofErr w:type="gramStart"/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規</w:t>
      </w:r>
      <w:proofErr w:type="gramEnd"/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畫內容，撥付總經費之</w:t>
      </w:r>
      <w:r w:rsidR="00724C34">
        <w:rPr>
          <w:rFonts w:ascii="Times New Roman" w:eastAsia="標楷體" w:hAnsi="Times New Roman" w:cs="Times New Roman" w:hint="eastAsia"/>
          <w:color w:val="000000" w:themeColor="text1"/>
          <w:szCs w:val="24"/>
        </w:rPr>
        <w:t>50</w:t>
      </w:r>
      <w:r w:rsidRPr="004452F2">
        <w:rPr>
          <w:rFonts w:ascii="Times New Roman" w:eastAsia="標楷體" w:hAnsi="Times New Roman" w:cs="Times New Roman"/>
          <w:color w:val="000000" w:themeColor="text1"/>
          <w:szCs w:val="24"/>
        </w:rPr>
        <w:t>%</w:t>
      </w:r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14:paraId="6FB407D3" w14:textId="495EE07D" w:rsidR="007B537E" w:rsidRPr="004452F2" w:rsidRDefault="00724C34" w:rsidP="007B537E">
      <w:pPr>
        <w:pStyle w:val="a3"/>
        <w:numPr>
          <w:ilvl w:val="0"/>
          <w:numId w:val="10"/>
        </w:numPr>
        <w:adjustRightInd w:val="0"/>
        <w:spacing w:line="300" w:lineRule="auto"/>
        <w:ind w:leftChars="0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="0024504D">
        <w:rPr>
          <w:rFonts w:ascii="Times New Roman" w:eastAsia="標楷體" w:hAnsi="Times New Roman" w:cs="Times New Roman" w:hint="eastAsia"/>
          <w:color w:val="000000" w:themeColor="text1"/>
          <w:szCs w:val="24"/>
        </w:rPr>
        <w:t>2</w:t>
      </w:r>
      <w:r w:rsidR="005B783B">
        <w:rPr>
          <w:rFonts w:ascii="Times New Roman" w:eastAsia="標楷體" w:hAnsi="Times New Roman" w:cs="Times New Roman" w:hint="eastAsia"/>
          <w:color w:val="000000" w:themeColor="text1"/>
          <w:szCs w:val="24"/>
        </w:rPr>
        <w:t>/</w:t>
      </w:r>
      <w:r w:rsidR="00D869F9">
        <w:rPr>
          <w:rFonts w:ascii="Times New Roman" w:eastAsia="標楷體" w:hAnsi="Times New Roman" w:cs="Times New Roman" w:hint="eastAsia"/>
          <w:color w:val="000000" w:themeColor="text1"/>
          <w:szCs w:val="24"/>
        </w:rPr>
        <w:t>1</w:t>
      </w:r>
      <w:r w:rsidR="0024504D">
        <w:rPr>
          <w:rFonts w:ascii="Times New Roman" w:eastAsia="標楷體" w:hAnsi="Times New Roman" w:cs="Times New Roman" w:hint="eastAsia"/>
          <w:color w:val="000000" w:themeColor="text1"/>
          <w:szCs w:val="24"/>
        </w:rPr>
        <w:t>5</w:t>
      </w:r>
      <w:r w:rsidR="005B783B">
        <w:rPr>
          <w:rFonts w:ascii="Times New Roman" w:eastAsia="標楷體" w:hAnsi="Times New Roman" w:cs="Times New Roman" w:hint="eastAsia"/>
          <w:color w:val="000000" w:themeColor="text1"/>
          <w:szCs w:val="24"/>
        </w:rPr>
        <w:t>前</w:t>
      </w:r>
      <w:r w:rsidR="007B537E"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完成整體驗收，撥付</w:t>
      </w:r>
      <w:r w:rsidR="007B537E">
        <w:rPr>
          <w:rFonts w:ascii="Times New Roman" w:eastAsia="標楷體" w:hAnsi="Times New Roman" w:cs="Times New Roman" w:hint="eastAsia"/>
          <w:color w:val="000000" w:themeColor="text1"/>
          <w:szCs w:val="24"/>
        </w:rPr>
        <w:t>剩餘</w:t>
      </w:r>
      <w:r w:rsidR="007B537E"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委託金額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50</w:t>
      </w:r>
      <w:r w:rsidR="007B537E" w:rsidRPr="004452F2">
        <w:rPr>
          <w:rFonts w:ascii="Times New Roman" w:eastAsia="標楷體" w:hAnsi="Times New Roman" w:cs="Times New Roman"/>
          <w:color w:val="000000" w:themeColor="text1"/>
          <w:szCs w:val="24"/>
        </w:rPr>
        <w:t>%</w:t>
      </w:r>
      <w:r w:rsidR="007B537E"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。</w:t>
      </w:r>
    </w:p>
    <w:p w14:paraId="689D2B20" w14:textId="77777777" w:rsidR="007B537E" w:rsidRPr="004452F2" w:rsidRDefault="007B537E" w:rsidP="007B537E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line="300" w:lineRule="auto"/>
        <w:ind w:left="284" w:hanging="481"/>
        <w:rPr>
          <w:rFonts w:ascii="Times New Roman" w:eastAsia="標楷體" w:hAnsi="Times New Roman" w:cs="Times New Roman"/>
          <w:color w:val="000000" w:themeColor="text1"/>
          <w:szCs w:val="24"/>
        </w:rPr>
      </w:pP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交付內容</w:t>
      </w:r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：</w:t>
      </w:r>
      <w:r w:rsidRPr="004452F2">
        <w:rPr>
          <w:rFonts w:ascii="Times New Roman" w:eastAsia="標楷體" w:hAnsi="標楷體" w:cs="Times New Roman" w:hint="eastAsia"/>
          <w:color w:val="000000" w:themeColor="text1"/>
          <w:szCs w:val="24"/>
        </w:rPr>
        <w:t>提供當日活動花絮照</w:t>
      </w:r>
      <w:r w:rsidRPr="004452F2">
        <w:rPr>
          <w:rFonts w:ascii="Times New Roman" w:eastAsia="標楷體" w:hAnsi="Times New Roman" w:cs="Times New Roman" w:hint="eastAsia"/>
          <w:color w:val="000000" w:themeColor="text1"/>
          <w:szCs w:val="24"/>
        </w:rPr>
        <w:t>片</w:t>
      </w:r>
    </w:p>
    <w:p w14:paraId="708C6607" w14:textId="77777777" w:rsidR="007B537E" w:rsidRPr="00170126" w:rsidRDefault="007B537E" w:rsidP="007B537E">
      <w:pPr>
        <w:widowControl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line="300" w:lineRule="auto"/>
        <w:ind w:left="284" w:hanging="481"/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170126">
        <w:rPr>
          <w:rFonts w:ascii="Times New Roman" w:eastAsia="標楷體" w:hAnsi="Times New Roman" w:cs="Times New Roman" w:hint="eastAsia"/>
          <w:color w:val="000000" w:themeColor="text1"/>
          <w:szCs w:val="24"/>
        </w:rPr>
        <w:t>聯</w:t>
      </w:r>
      <w:r w:rsidRPr="00170126">
        <w:rPr>
          <w:rFonts w:ascii="Times New Roman" w:eastAsia="標楷體" w:hAnsi="Times New Roman" w:cs="Times New Roman"/>
          <w:color w:val="000000" w:themeColor="text1"/>
          <w:szCs w:val="24"/>
        </w:rPr>
        <w:t>絡人：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黃郁婷</w:t>
      </w:r>
      <w:r w:rsidRPr="00170126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03-591</w:t>
      </w:r>
      <w:r>
        <w:rPr>
          <w:rFonts w:ascii="Times New Roman" w:eastAsia="標楷體" w:hAnsi="Times New Roman" w:cs="Times New Roman" w:hint="eastAsia"/>
          <w:color w:val="000000" w:themeColor="text1"/>
          <w:szCs w:val="24"/>
        </w:rPr>
        <w:t>6879</w:t>
      </w:r>
      <w:r w:rsidRPr="00170126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hyperlink r:id="rId7" w:history="1">
        <w:r w:rsidRPr="00443C6B">
          <w:rPr>
            <w:rStyle w:val="a9"/>
            <w:rFonts w:ascii="Times New Roman" w:eastAsia="標楷體" w:hAnsi="Times New Roman" w:cs="Times New Roman"/>
            <w:szCs w:val="24"/>
          </w:rPr>
          <w:t>hannah@itri.org.tw</w:t>
        </w:r>
      </w:hyperlink>
    </w:p>
    <w:sectPr w:rsidR="007B537E" w:rsidRPr="0017012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E1857" w14:textId="77777777" w:rsidR="00AE1F7F" w:rsidRDefault="00AE1F7F" w:rsidP="00D20180">
      <w:r>
        <w:separator/>
      </w:r>
    </w:p>
  </w:endnote>
  <w:endnote w:type="continuationSeparator" w:id="0">
    <w:p w14:paraId="392749EF" w14:textId="77777777" w:rsidR="00AE1F7F" w:rsidRDefault="00AE1F7F" w:rsidP="00D20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F02EE" w14:textId="77777777" w:rsidR="00AE1F7F" w:rsidRDefault="00AE1F7F" w:rsidP="00D20180">
      <w:r>
        <w:separator/>
      </w:r>
    </w:p>
  </w:footnote>
  <w:footnote w:type="continuationSeparator" w:id="0">
    <w:p w14:paraId="2C0CB454" w14:textId="77777777" w:rsidR="00AE1F7F" w:rsidRDefault="00AE1F7F" w:rsidP="00D201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710FC"/>
    <w:multiLevelType w:val="hybridMultilevel"/>
    <w:tmpl w:val="A4D04308"/>
    <w:lvl w:ilvl="0" w:tplc="E44A8C6A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260264"/>
    <w:multiLevelType w:val="hybridMultilevel"/>
    <w:tmpl w:val="D8166DD2"/>
    <w:lvl w:ilvl="0" w:tplc="0409000F">
      <w:start w:val="1"/>
      <w:numFmt w:val="decimal"/>
      <w:lvlText w:val="%1."/>
      <w:lvlJc w:val="left"/>
      <w:pPr>
        <w:ind w:left="12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2" w15:restartNumberingAfterBreak="0">
    <w:nsid w:val="2347224C"/>
    <w:multiLevelType w:val="hybridMultilevel"/>
    <w:tmpl w:val="EB5A96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54F7299"/>
    <w:multiLevelType w:val="hybridMultilevel"/>
    <w:tmpl w:val="7DD4BC82"/>
    <w:lvl w:ilvl="0" w:tplc="D018C1F2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 w15:restartNumberingAfterBreak="0">
    <w:nsid w:val="29833B28"/>
    <w:multiLevelType w:val="hybridMultilevel"/>
    <w:tmpl w:val="7FE60416"/>
    <w:lvl w:ilvl="0" w:tplc="ECE6E914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FC6D38"/>
    <w:multiLevelType w:val="hybridMultilevel"/>
    <w:tmpl w:val="A31CE714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6" w15:restartNumberingAfterBreak="0">
    <w:nsid w:val="2E6B7954"/>
    <w:multiLevelType w:val="hybridMultilevel"/>
    <w:tmpl w:val="B9241796"/>
    <w:lvl w:ilvl="0" w:tplc="6DFE2B52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92E3DF0"/>
    <w:multiLevelType w:val="hybridMultilevel"/>
    <w:tmpl w:val="AC9ED2AE"/>
    <w:lvl w:ilvl="0" w:tplc="1E447128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DAF78D3"/>
    <w:multiLevelType w:val="hybridMultilevel"/>
    <w:tmpl w:val="D528EFDC"/>
    <w:lvl w:ilvl="0" w:tplc="92F2DEF2">
      <w:start w:val="1"/>
      <w:numFmt w:val="taiwaneseCountingThousand"/>
      <w:lvlText w:val="%1、"/>
      <w:lvlJc w:val="left"/>
      <w:pPr>
        <w:ind w:left="283" w:hanging="48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9" w15:restartNumberingAfterBreak="0">
    <w:nsid w:val="4E8C147C"/>
    <w:multiLevelType w:val="hybridMultilevel"/>
    <w:tmpl w:val="1BAAA100"/>
    <w:lvl w:ilvl="0" w:tplc="D018C1F2">
      <w:start w:val="1"/>
      <w:numFmt w:val="taiwaneseCountingThousand"/>
      <w:lvlText w:val="(%1)"/>
      <w:lvlJc w:val="left"/>
      <w:pPr>
        <w:ind w:left="103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10" w15:restartNumberingAfterBreak="0">
    <w:nsid w:val="7ED46EE0"/>
    <w:multiLevelType w:val="hybridMultilevel"/>
    <w:tmpl w:val="AD5413CA"/>
    <w:lvl w:ilvl="0" w:tplc="29308692">
      <w:start w:val="1"/>
      <w:numFmt w:val="taiwaneseCountingThousand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90296901">
    <w:abstractNumId w:val="8"/>
  </w:num>
  <w:num w:numId="2" w16cid:durableId="1122727525">
    <w:abstractNumId w:val="9"/>
  </w:num>
  <w:num w:numId="3" w16cid:durableId="1702897887">
    <w:abstractNumId w:val="3"/>
  </w:num>
  <w:num w:numId="4" w16cid:durableId="1659648472">
    <w:abstractNumId w:val="5"/>
  </w:num>
  <w:num w:numId="5" w16cid:durableId="447433082">
    <w:abstractNumId w:val="4"/>
  </w:num>
  <w:num w:numId="6" w16cid:durableId="587079800">
    <w:abstractNumId w:val="1"/>
  </w:num>
  <w:num w:numId="7" w16cid:durableId="882835757">
    <w:abstractNumId w:val="6"/>
  </w:num>
  <w:num w:numId="8" w16cid:durableId="970331926">
    <w:abstractNumId w:val="0"/>
  </w:num>
  <w:num w:numId="9" w16cid:durableId="1460495709">
    <w:abstractNumId w:val="7"/>
  </w:num>
  <w:num w:numId="10" w16cid:durableId="980960492">
    <w:abstractNumId w:val="10"/>
  </w:num>
  <w:num w:numId="11" w16cid:durableId="1663266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00E"/>
    <w:rsid w:val="000025F4"/>
    <w:rsid w:val="000154DD"/>
    <w:rsid w:val="0005776D"/>
    <w:rsid w:val="00085023"/>
    <w:rsid w:val="00086969"/>
    <w:rsid w:val="00093E8E"/>
    <w:rsid w:val="000B4489"/>
    <w:rsid w:val="000B719B"/>
    <w:rsid w:val="000C78A3"/>
    <w:rsid w:val="000E69A7"/>
    <w:rsid w:val="000F61BE"/>
    <w:rsid w:val="001019B0"/>
    <w:rsid w:val="001317E5"/>
    <w:rsid w:val="00170126"/>
    <w:rsid w:val="001C02DF"/>
    <w:rsid w:val="001C56D8"/>
    <w:rsid w:val="001C787F"/>
    <w:rsid w:val="001D500E"/>
    <w:rsid w:val="001D576F"/>
    <w:rsid w:val="001F2C1A"/>
    <w:rsid w:val="00222419"/>
    <w:rsid w:val="00227D47"/>
    <w:rsid w:val="0024504D"/>
    <w:rsid w:val="002558CA"/>
    <w:rsid w:val="00257426"/>
    <w:rsid w:val="002814DC"/>
    <w:rsid w:val="00297E16"/>
    <w:rsid w:val="002C6D33"/>
    <w:rsid w:val="002D05F2"/>
    <w:rsid w:val="003416F0"/>
    <w:rsid w:val="00342C34"/>
    <w:rsid w:val="00394B61"/>
    <w:rsid w:val="003A0868"/>
    <w:rsid w:val="003C5BDB"/>
    <w:rsid w:val="003F549B"/>
    <w:rsid w:val="00402BAF"/>
    <w:rsid w:val="00417C89"/>
    <w:rsid w:val="00435B28"/>
    <w:rsid w:val="004452F2"/>
    <w:rsid w:val="00451735"/>
    <w:rsid w:val="00462D07"/>
    <w:rsid w:val="00465F93"/>
    <w:rsid w:val="00476CBD"/>
    <w:rsid w:val="004842EB"/>
    <w:rsid w:val="00486A2A"/>
    <w:rsid w:val="004911E2"/>
    <w:rsid w:val="004B3A60"/>
    <w:rsid w:val="004C5EA7"/>
    <w:rsid w:val="004D19C5"/>
    <w:rsid w:val="00512382"/>
    <w:rsid w:val="005616FD"/>
    <w:rsid w:val="00565832"/>
    <w:rsid w:val="005A12B2"/>
    <w:rsid w:val="005B783B"/>
    <w:rsid w:val="005C1111"/>
    <w:rsid w:val="005C7C6B"/>
    <w:rsid w:val="005D0BCB"/>
    <w:rsid w:val="005F0832"/>
    <w:rsid w:val="006109C5"/>
    <w:rsid w:val="00617F54"/>
    <w:rsid w:val="0062628C"/>
    <w:rsid w:val="00646350"/>
    <w:rsid w:val="00650DFD"/>
    <w:rsid w:val="0066498E"/>
    <w:rsid w:val="007001DE"/>
    <w:rsid w:val="0071197A"/>
    <w:rsid w:val="00724C34"/>
    <w:rsid w:val="00732AC5"/>
    <w:rsid w:val="00752B5C"/>
    <w:rsid w:val="007608E9"/>
    <w:rsid w:val="007B1453"/>
    <w:rsid w:val="007B537E"/>
    <w:rsid w:val="007D2AF9"/>
    <w:rsid w:val="007D344F"/>
    <w:rsid w:val="007F6E02"/>
    <w:rsid w:val="008142D3"/>
    <w:rsid w:val="0082555F"/>
    <w:rsid w:val="00886E86"/>
    <w:rsid w:val="008B156A"/>
    <w:rsid w:val="008C5A44"/>
    <w:rsid w:val="008D73D4"/>
    <w:rsid w:val="008F5000"/>
    <w:rsid w:val="009108F9"/>
    <w:rsid w:val="00920458"/>
    <w:rsid w:val="00935994"/>
    <w:rsid w:val="00946CC5"/>
    <w:rsid w:val="009562B2"/>
    <w:rsid w:val="00994A53"/>
    <w:rsid w:val="009C45B3"/>
    <w:rsid w:val="009D1A93"/>
    <w:rsid w:val="009E7B1A"/>
    <w:rsid w:val="00A0383B"/>
    <w:rsid w:val="00A30177"/>
    <w:rsid w:val="00AE1F7F"/>
    <w:rsid w:val="00AF2885"/>
    <w:rsid w:val="00B06CE8"/>
    <w:rsid w:val="00B44846"/>
    <w:rsid w:val="00B47BE9"/>
    <w:rsid w:val="00B71CF9"/>
    <w:rsid w:val="00B722CD"/>
    <w:rsid w:val="00B80FED"/>
    <w:rsid w:val="00B96C07"/>
    <w:rsid w:val="00B9725E"/>
    <w:rsid w:val="00BA48C0"/>
    <w:rsid w:val="00BD0D1E"/>
    <w:rsid w:val="00BD3D9D"/>
    <w:rsid w:val="00BE0B9F"/>
    <w:rsid w:val="00C748FC"/>
    <w:rsid w:val="00CB5BFA"/>
    <w:rsid w:val="00CB7DE1"/>
    <w:rsid w:val="00D078B5"/>
    <w:rsid w:val="00D20180"/>
    <w:rsid w:val="00D35834"/>
    <w:rsid w:val="00D5672C"/>
    <w:rsid w:val="00D62A10"/>
    <w:rsid w:val="00D701DE"/>
    <w:rsid w:val="00D7043A"/>
    <w:rsid w:val="00D812C0"/>
    <w:rsid w:val="00D86179"/>
    <w:rsid w:val="00D869F9"/>
    <w:rsid w:val="00DD7409"/>
    <w:rsid w:val="00DE3FA0"/>
    <w:rsid w:val="00DF5048"/>
    <w:rsid w:val="00E01379"/>
    <w:rsid w:val="00E148C5"/>
    <w:rsid w:val="00E438DA"/>
    <w:rsid w:val="00E44407"/>
    <w:rsid w:val="00E570F9"/>
    <w:rsid w:val="00E9250C"/>
    <w:rsid w:val="00E9323C"/>
    <w:rsid w:val="00EA2538"/>
    <w:rsid w:val="00F547F6"/>
    <w:rsid w:val="00F65FFF"/>
    <w:rsid w:val="00FA4072"/>
    <w:rsid w:val="00FA4B64"/>
    <w:rsid w:val="00FC7160"/>
    <w:rsid w:val="00FC722B"/>
    <w:rsid w:val="00FD527C"/>
    <w:rsid w:val="00FE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9E918"/>
  <w15:docId w15:val="{F1360A7D-E829-4132-8485-7425E5CE9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500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73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201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201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201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20180"/>
    <w:rPr>
      <w:sz w:val="20"/>
      <w:szCs w:val="20"/>
    </w:rPr>
  </w:style>
  <w:style w:type="table" w:styleId="a8">
    <w:name w:val="Table Grid"/>
    <w:basedOn w:val="a1"/>
    <w:uiPriority w:val="39"/>
    <w:rsid w:val="007119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44846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B448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4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annah@itri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黃郁婷</dc:creator>
  <cp:lastModifiedBy>陳淑慧</cp:lastModifiedBy>
  <cp:revision>2</cp:revision>
  <cp:lastPrinted>2020-10-06T07:26:00Z</cp:lastPrinted>
  <dcterms:created xsi:type="dcterms:W3CDTF">2026-10-13T08:10:00Z</dcterms:created>
  <dcterms:modified xsi:type="dcterms:W3CDTF">2026-10-13T08:10:00Z</dcterms:modified>
</cp:coreProperties>
</file>