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3DFF" w14:textId="77777777" w:rsidR="00D5540F" w:rsidRPr="00FC292B" w:rsidRDefault="00D5540F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FC292B">
        <w:rPr>
          <w:rFonts w:eastAsia="標楷體"/>
          <w:b/>
          <w:sz w:val="36"/>
          <w:szCs w:val="36"/>
        </w:rPr>
        <w:t>財團法人工業技術研究院</w:t>
      </w:r>
    </w:p>
    <w:p w14:paraId="3BE74098" w14:textId="77777777" w:rsidR="00374442" w:rsidRPr="00FC292B" w:rsidRDefault="00570E0D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FC292B">
        <w:rPr>
          <w:rFonts w:eastAsia="標楷體"/>
          <w:b/>
          <w:sz w:val="36"/>
          <w:szCs w:val="36"/>
        </w:rPr>
        <w:t>【</w:t>
      </w:r>
      <w:r w:rsidR="001811E3" w:rsidRPr="00FC292B">
        <w:rPr>
          <w:rFonts w:eastAsia="標楷體" w:hint="eastAsia"/>
          <w:b/>
          <w:sz w:val="36"/>
          <w:szCs w:val="36"/>
        </w:rPr>
        <w:t>產業競爭力輔導團</w:t>
      </w:r>
      <w:r w:rsidR="00380F46" w:rsidRPr="00FC292B">
        <w:rPr>
          <w:rFonts w:eastAsia="標楷體" w:hint="eastAsia"/>
          <w:b/>
          <w:sz w:val="36"/>
          <w:szCs w:val="36"/>
        </w:rPr>
        <w:t>計畫</w:t>
      </w:r>
      <w:r w:rsidRPr="00FC292B">
        <w:rPr>
          <w:rFonts w:eastAsia="標楷體"/>
          <w:b/>
          <w:sz w:val="36"/>
          <w:szCs w:val="36"/>
        </w:rPr>
        <w:t>】</w:t>
      </w:r>
    </w:p>
    <w:p w14:paraId="31A5E2B5" w14:textId="77777777" w:rsidR="000002EC" w:rsidRPr="00FC292B" w:rsidRDefault="000002EC" w:rsidP="00E52E89">
      <w:pPr>
        <w:spacing w:line="400" w:lineRule="exact"/>
        <w:jc w:val="center"/>
        <w:rPr>
          <w:rFonts w:eastAsia="標楷體"/>
          <w:b/>
          <w:sz w:val="36"/>
          <w:szCs w:val="36"/>
        </w:rPr>
      </w:pPr>
    </w:p>
    <w:p w14:paraId="43F70B47" w14:textId="77777777" w:rsidR="00D5540F" w:rsidRPr="00FC292B" w:rsidRDefault="005E11F1" w:rsidP="000002EC">
      <w:pPr>
        <w:spacing w:line="400" w:lineRule="exact"/>
        <w:ind w:rightChars="49" w:right="118" w:firstLineChars="78" w:firstLine="281"/>
        <w:jc w:val="center"/>
        <w:rPr>
          <w:rFonts w:eastAsia="標楷體"/>
          <w:b/>
          <w:sz w:val="36"/>
          <w:szCs w:val="36"/>
        </w:rPr>
      </w:pPr>
      <w:r w:rsidRPr="005E11F1">
        <w:rPr>
          <w:rFonts w:eastAsia="標楷體" w:hint="eastAsia"/>
          <w:b/>
          <w:sz w:val="36"/>
          <w:szCs w:val="36"/>
        </w:rPr>
        <w:t>北區輔導中心政策廣宣及產業整合專業服務</w:t>
      </w:r>
    </w:p>
    <w:p w14:paraId="77786E3E" w14:textId="77777777" w:rsidR="00E94D9F" w:rsidRPr="00FC292B" w:rsidRDefault="00E94D9F" w:rsidP="000002EC">
      <w:pPr>
        <w:spacing w:line="400" w:lineRule="exact"/>
        <w:ind w:rightChars="49" w:right="118" w:firstLineChars="78" w:firstLine="281"/>
        <w:jc w:val="center"/>
        <w:rPr>
          <w:rFonts w:eastAsia="標楷體"/>
          <w:b/>
          <w:sz w:val="36"/>
          <w:szCs w:val="36"/>
        </w:rPr>
      </w:pPr>
    </w:p>
    <w:p w14:paraId="622A3D5A" w14:textId="77777777" w:rsidR="008B6ED5" w:rsidRPr="00FC292B" w:rsidRDefault="005260C3" w:rsidP="000B3E57">
      <w:pPr>
        <w:pStyle w:val="a4"/>
        <w:numPr>
          <w:ilvl w:val="0"/>
          <w:numId w:val="23"/>
        </w:numPr>
        <w:spacing w:beforeLines="50" w:before="180" w:afterLines="50" w:after="180" w:line="400" w:lineRule="exact"/>
        <w:ind w:leftChars="0" w:left="482" w:hanging="482"/>
        <w:rPr>
          <w:rFonts w:eastAsia="標楷體"/>
          <w:bCs/>
          <w:sz w:val="28"/>
          <w:szCs w:val="36"/>
        </w:rPr>
      </w:pPr>
      <w:r w:rsidRPr="00FC292B">
        <w:rPr>
          <w:rFonts w:eastAsia="標楷體" w:hint="eastAsia"/>
          <w:bCs/>
          <w:sz w:val="28"/>
          <w:szCs w:val="36"/>
        </w:rPr>
        <w:t>採購規格</w:t>
      </w:r>
    </w:p>
    <w:tbl>
      <w:tblPr>
        <w:tblW w:w="4948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6"/>
        <w:gridCol w:w="1701"/>
        <w:gridCol w:w="5352"/>
        <w:gridCol w:w="1118"/>
        <w:gridCol w:w="1460"/>
      </w:tblGrid>
      <w:tr w:rsidR="00FC292B" w:rsidRPr="00FC292B" w14:paraId="5D533945" w14:textId="77777777" w:rsidTr="00840E9C">
        <w:trPr>
          <w:trHeight w:val="542"/>
          <w:jc w:val="center"/>
        </w:trPr>
        <w:tc>
          <w:tcPr>
            <w:tcW w:w="341" w:type="pct"/>
            <w:shd w:val="clear" w:color="000000" w:fill="BFBFBF"/>
            <w:vAlign w:val="center"/>
            <w:hideMark/>
          </w:tcPr>
          <w:p w14:paraId="09809737" w14:textId="77777777" w:rsidR="00CC366E" w:rsidRPr="00FC292B" w:rsidRDefault="00CC366E" w:rsidP="00E52E89">
            <w:pPr>
              <w:widowControl/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項次</w:t>
            </w:r>
          </w:p>
        </w:tc>
        <w:tc>
          <w:tcPr>
            <w:tcW w:w="823" w:type="pct"/>
            <w:shd w:val="clear" w:color="000000" w:fill="BFBFBF"/>
            <w:vAlign w:val="center"/>
            <w:hideMark/>
          </w:tcPr>
          <w:p w14:paraId="2535D394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項目</w:t>
            </w:r>
          </w:p>
        </w:tc>
        <w:tc>
          <w:tcPr>
            <w:tcW w:w="2589" w:type="pct"/>
            <w:shd w:val="clear" w:color="000000" w:fill="BFBFBF"/>
            <w:vAlign w:val="center"/>
          </w:tcPr>
          <w:p w14:paraId="1D0289E4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產品規格</w:t>
            </w:r>
          </w:p>
        </w:tc>
        <w:tc>
          <w:tcPr>
            <w:tcW w:w="541" w:type="pct"/>
            <w:shd w:val="clear" w:color="000000" w:fill="BFBFBF"/>
            <w:vAlign w:val="center"/>
            <w:hideMark/>
          </w:tcPr>
          <w:p w14:paraId="0570C15B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數量</w:t>
            </w:r>
          </w:p>
        </w:tc>
        <w:tc>
          <w:tcPr>
            <w:tcW w:w="706" w:type="pct"/>
            <w:shd w:val="clear" w:color="000000" w:fill="BFBFBF"/>
            <w:vAlign w:val="center"/>
          </w:tcPr>
          <w:p w14:paraId="51B66526" w14:textId="77777777" w:rsidR="00CC366E" w:rsidRPr="00FC292B" w:rsidRDefault="00CC366E" w:rsidP="00E52E89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FC292B">
              <w:rPr>
                <w:rFonts w:eastAsia="標楷體"/>
                <w:bCs/>
                <w:sz w:val="28"/>
                <w:szCs w:val="28"/>
              </w:rPr>
              <w:t>單位</w:t>
            </w:r>
          </w:p>
        </w:tc>
      </w:tr>
      <w:tr w:rsidR="00840E9C" w:rsidRPr="00FC292B" w14:paraId="13447276" w14:textId="77777777" w:rsidTr="00840E9C">
        <w:trPr>
          <w:trHeight w:val="3876"/>
          <w:jc w:val="center"/>
        </w:trPr>
        <w:tc>
          <w:tcPr>
            <w:tcW w:w="341" w:type="pct"/>
            <w:vMerge w:val="restart"/>
            <w:vAlign w:val="center"/>
          </w:tcPr>
          <w:p w14:paraId="5CC8FD6E" w14:textId="77777777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23" w:type="pct"/>
            <w:vMerge w:val="restart"/>
            <w:vAlign w:val="center"/>
          </w:tcPr>
          <w:p w14:paraId="25AF5E59" w14:textId="5602C019" w:rsidR="00840E9C" w:rsidRPr="00FC292B" w:rsidRDefault="00840E9C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辦理政策廣宣產業說明</w:t>
            </w:r>
            <w:r w:rsidR="008D2095">
              <w:rPr>
                <w:rFonts w:eastAsia="標楷體" w:hint="eastAsia"/>
                <w:sz w:val="28"/>
                <w:szCs w:val="28"/>
              </w:rPr>
              <w:t>活動</w:t>
            </w:r>
          </w:p>
        </w:tc>
        <w:tc>
          <w:tcPr>
            <w:tcW w:w="2589" w:type="pct"/>
            <w:tcBorders>
              <w:bottom w:val="single" w:sz="4" w:space="0" w:color="auto"/>
            </w:tcBorders>
            <w:vAlign w:val="center"/>
          </w:tcPr>
          <w:p w14:paraId="53C339B3" w14:textId="1E615AB9" w:rsidR="00840E9C" w:rsidRPr="00FC292B" w:rsidRDefault="00840E9C" w:rsidP="00D11AD6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辦理政策廣宣說明</w:t>
            </w:r>
            <w:r w:rsidR="008D2095">
              <w:rPr>
                <w:rFonts w:eastAsia="標楷體" w:hint="eastAsia"/>
                <w:b/>
                <w:bCs/>
                <w:sz w:val="32"/>
                <w:szCs w:val="32"/>
              </w:rPr>
              <w:t>活動</w:t>
            </w:r>
          </w:p>
          <w:p w14:paraId="038958CE" w14:textId="11C5D22D" w:rsidR="00840E9C" w:rsidRPr="00FC292B" w:rsidRDefault="00840E9C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辦理</w:t>
            </w:r>
            <w:r w:rsidRPr="00FC292B">
              <w:rPr>
                <w:rFonts w:eastAsia="標楷體" w:hint="eastAsia"/>
                <w:sz w:val="28"/>
                <w:szCs w:val="28"/>
              </w:rPr>
              <w:t xml:space="preserve">AI </w:t>
            </w:r>
            <w:r w:rsidRPr="00FC292B">
              <w:rPr>
                <w:rFonts w:eastAsia="標楷體" w:hint="eastAsia"/>
                <w:sz w:val="28"/>
                <w:szCs w:val="28"/>
              </w:rPr>
              <w:t>輔導團政策廣宣活動</w:t>
            </w:r>
            <w:r w:rsidRPr="00FC292B">
              <w:rPr>
                <w:rFonts w:eastAsia="標楷體" w:hint="eastAsia"/>
                <w:sz w:val="28"/>
                <w:szCs w:val="28"/>
              </w:rPr>
              <w:t xml:space="preserve"> (</w:t>
            </w:r>
            <w:r w:rsidRPr="00A004F1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參與對象為會員廠商</w:t>
            </w:r>
            <w:r w:rsidRPr="00FC292B">
              <w:rPr>
                <w:rFonts w:eastAsia="標楷體" w:hint="eastAsia"/>
                <w:sz w:val="28"/>
                <w:szCs w:val="28"/>
              </w:rPr>
              <w:t>，每場次須至少</w:t>
            </w:r>
            <w:r w:rsidRPr="005E11F1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30</w:t>
            </w:r>
            <w:r w:rsidRPr="005E11F1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家次廠商</w:t>
            </w:r>
            <w:r w:rsidRPr="00FC292B">
              <w:rPr>
                <w:rFonts w:eastAsia="標楷體" w:hint="eastAsia"/>
                <w:sz w:val="28"/>
                <w:szCs w:val="28"/>
              </w:rPr>
              <w:t>出席</w:t>
            </w:r>
            <w:r w:rsidRPr="00FC292B">
              <w:rPr>
                <w:rFonts w:eastAsia="標楷體" w:hint="eastAsia"/>
                <w:sz w:val="28"/>
                <w:szCs w:val="28"/>
              </w:rPr>
              <w:t>)</w:t>
            </w:r>
            <w:r w:rsidRPr="00FC292B">
              <w:rPr>
                <w:rFonts w:eastAsia="標楷體" w:hint="eastAsia"/>
                <w:sz w:val="28"/>
                <w:szCs w:val="28"/>
              </w:rPr>
              <w:t>，活動內容不限說明會、座談會、交流會形式。</w:t>
            </w:r>
          </w:p>
          <w:p w14:paraId="472082F8" w14:textId="77777777" w:rsidR="00840E9C" w:rsidRPr="00FC292B" w:rsidRDefault="00840E9C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活動議程包含競爭力輔導團政策廣宣及</w:t>
            </w: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Pr="00FC292B">
              <w:rPr>
                <w:rFonts w:eastAsia="標楷體" w:hint="eastAsia"/>
                <w:sz w:val="28"/>
                <w:szCs w:val="28"/>
              </w:rPr>
              <w:t>轉型案例交流</w:t>
            </w:r>
          </w:p>
          <w:p w14:paraId="3A20C2EB" w14:textId="68FEADD0" w:rsidR="00840E9C" w:rsidRPr="00840E9C" w:rsidRDefault="00840E9C" w:rsidP="00D11AD6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活動後提供成果報告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含活動議程、簽到單及活動照片等</w:t>
            </w:r>
            <w:r w:rsidRPr="00FC292B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541" w:type="pct"/>
            <w:tcBorders>
              <w:bottom w:val="single" w:sz="4" w:space="0" w:color="auto"/>
            </w:tcBorders>
            <w:vAlign w:val="center"/>
          </w:tcPr>
          <w:p w14:paraId="15E289B7" w14:textId="77777777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14:paraId="2EC9EAE0" w14:textId="05EDA777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場</w:t>
            </w:r>
          </w:p>
        </w:tc>
      </w:tr>
      <w:tr w:rsidR="00840E9C" w:rsidRPr="00FC292B" w14:paraId="7B4CF6B9" w14:textId="77777777" w:rsidTr="00840E9C">
        <w:trPr>
          <w:trHeight w:val="1406"/>
          <w:jc w:val="center"/>
        </w:trPr>
        <w:tc>
          <w:tcPr>
            <w:tcW w:w="341" w:type="pct"/>
            <w:vMerge/>
            <w:vAlign w:val="center"/>
          </w:tcPr>
          <w:p w14:paraId="5934E915" w14:textId="77777777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5DDEC1B0" w14:textId="77777777" w:rsidR="00840E9C" w:rsidRPr="00FC292B" w:rsidRDefault="00840E9C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7854" w14:textId="2E300946" w:rsidR="00840E9C" w:rsidRPr="00840E9C" w:rsidRDefault="00840E9C" w:rsidP="00840E9C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提供會員廠商資料</w:t>
            </w:r>
          </w:p>
          <w:p w14:paraId="45B96ED4" w14:textId="6D1CB6BA" w:rsidR="00840E9C" w:rsidRPr="00840E9C" w:rsidRDefault="00840E9C" w:rsidP="00840E9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/>
                <w:sz w:val="28"/>
                <w:szCs w:val="28"/>
              </w:rPr>
              <w:t>會員廠商名冊</w:t>
            </w:r>
            <w:proofErr w:type="gramStart"/>
            <w:r w:rsidRPr="00FC292B">
              <w:rPr>
                <w:rFonts w:eastAsia="標楷體"/>
                <w:sz w:val="28"/>
                <w:szCs w:val="28"/>
              </w:rPr>
              <w:t>或彙整表</w:t>
            </w:r>
            <w:proofErr w:type="gramEnd"/>
            <w:r w:rsidRPr="00FC292B">
              <w:rPr>
                <w:rFonts w:eastAsia="標楷體" w:hint="eastAsia"/>
                <w:sz w:val="28"/>
                <w:szCs w:val="28"/>
              </w:rPr>
              <w:t>（</w:t>
            </w:r>
            <w:r w:rsidRPr="00FC292B">
              <w:rPr>
                <w:rFonts w:eastAsia="標楷體"/>
                <w:sz w:val="28"/>
                <w:szCs w:val="28"/>
              </w:rPr>
              <w:t>資料欄位至少應包含廠商名稱</w:t>
            </w:r>
            <w:r w:rsidRPr="00FC292B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9873" w14:textId="3D2330AD" w:rsidR="00840E9C" w:rsidRPr="00840E9C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6106" w14:textId="527FAEB9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840E9C" w:rsidRPr="00FC292B" w14:paraId="391F29AA" w14:textId="77777777" w:rsidTr="00840E9C">
        <w:trPr>
          <w:trHeight w:val="1624"/>
          <w:jc w:val="center"/>
        </w:trPr>
        <w:tc>
          <w:tcPr>
            <w:tcW w:w="341" w:type="pct"/>
            <w:vMerge/>
            <w:vAlign w:val="center"/>
          </w:tcPr>
          <w:p w14:paraId="54B4A69A" w14:textId="77777777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31683F02" w14:textId="77777777" w:rsidR="00840E9C" w:rsidRPr="00FC292B" w:rsidRDefault="00840E9C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8B2D" w14:textId="77777777" w:rsidR="00840E9C" w:rsidRPr="00FC292B" w:rsidRDefault="00840E9C" w:rsidP="00840E9C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成立會員交流社群</w:t>
            </w:r>
          </w:p>
          <w:p w14:paraId="0745FA22" w14:textId="01057DB4" w:rsidR="00840E9C" w:rsidRPr="00840E9C" w:rsidRDefault="00840E9C" w:rsidP="00840E9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交流社群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如</w:t>
            </w:r>
            <w:r w:rsidRPr="00FC292B">
              <w:rPr>
                <w:rFonts w:eastAsia="標楷體" w:hint="eastAsia"/>
                <w:sz w:val="28"/>
                <w:szCs w:val="28"/>
              </w:rPr>
              <w:t>line</w:t>
            </w:r>
            <w:r w:rsidRPr="00FC292B">
              <w:rPr>
                <w:rFonts w:eastAsia="標楷體" w:hint="eastAsia"/>
                <w:sz w:val="28"/>
                <w:szCs w:val="28"/>
              </w:rPr>
              <w:t>、</w:t>
            </w:r>
            <w:r w:rsidRPr="00FC292B">
              <w:rPr>
                <w:rFonts w:eastAsia="標楷體" w:hint="eastAsia"/>
                <w:sz w:val="28"/>
                <w:szCs w:val="28"/>
              </w:rPr>
              <w:t>FB</w:t>
            </w:r>
            <w:r w:rsidRPr="00FC292B">
              <w:rPr>
                <w:rFonts w:eastAsia="標楷體" w:hint="eastAsia"/>
                <w:sz w:val="28"/>
                <w:szCs w:val="28"/>
              </w:rPr>
              <w:t>，檢</w:t>
            </w: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附社群截圖</w:t>
            </w:r>
            <w:proofErr w:type="gramEnd"/>
            <w:r w:rsidRPr="00FC292B">
              <w:rPr>
                <w:rFonts w:eastAsia="標楷體" w:hint="eastAsia"/>
                <w:sz w:val="28"/>
                <w:szCs w:val="28"/>
              </w:rPr>
              <w:t>)</w:t>
            </w:r>
            <w:r w:rsidRPr="00FC292B">
              <w:rPr>
                <w:rFonts w:eastAsia="標楷體" w:hint="eastAsia"/>
                <w:sz w:val="28"/>
                <w:szCs w:val="28"/>
              </w:rPr>
              <w:t>建置</w:t>
            </w:r>
            <w:r>
              <w:rPr>
                <w:rFonts w:eastAsia="標楷體" w:hint="eastAsia"/>
                <w:sz w:val="28"/>
                <w:szCs w:val="28"/>
              </w:rPr>
              <w:t>成果說明</w:t>
            </w: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ABFE" w14:textId="7C49EACD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E73E" w14:textId="75F811AC" w:rsidR="00840E9C" w:rsidRPr="00FC292B" w:rsidRDefault="00840E9C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840E9C" w:rsidRPr="00FC292B" w14:paraId="1A393DD7" w14:textId="77777777" w:rsidTr="00840E9C">
        <w:trPr>
          <w:trHeight w:val="3265"/>
          <w:jc w:val="center"/>
        </w:trPr>
        <w:tc>
          <w:tcPr>
            <w:tcW w:w="341" w:type="pct"/>
            <w:vMerge/>
            <w:vAlign w:val="center"/>
          </w:tcPr>
          <w:p w14:paraId="119F2294" w14:textId="77777777" w:rsidR="00840E9C" w:rsidRPr="00FC292B" w:rsidRDefault="00840E9C" w:rsidP="00840E9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20FE4F40" w14:textId="77777777" w:rsidR="00840E9C" w:rsidRPr="00FC292B" w:rsidRDefault="00840E9C" w:rsidP="00840E9C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</w:tcBorders>
            <w:vAlign w:val="center"/>
          </w:tcPr>
          <w:p w14:paraId="4AE5CCD6" w14:textId="20BC6059" w:rsidR="00840E9C" w:rsidRPr="00840E9C" w:rsidRDefault="00840E9C" w:rsidP="00840E9C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產業競爭力措施需求盤點調查</w:t>
            </w:r>
          </w:p>
          <w:p w14:paraId="573308AA" w14:textId="17E8804F" w:rsidR="00840E9C" w:rsidRPr="00FC292B" w:rsidRDefault="00840E9C" w:rsidP="00840E9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840E9C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針對會員廠商進行問卷調查，問卷回收至少應達</w:t>
            </w:r>
            <w:r w:rsidR="00664374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5</w:t>
            </w:r>
            <w:r w:rsidRPr="00840E9C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0</w:t>
            </w:r>
            <w:r w:rsidRPr="00840E9C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份</w:t>
            </w:r>
            <w:r w:rsidRPr="00FC292B">
              <w:rPr>
                <w:rFonts w:eastAsia="標楷體" w:hint="eastAsia"/>
                <w:sz w:val="28"/>
                <w:szCs w:val="28"/>
              </w:rPr>
              <w:t>；問卷由工研院提供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調查資料應包含廠商名稱、廠商概況、產業別分布、主要產品及產業競爭力措施</w:t>
            </w:r>
            <w:r w:rsidRPr="00FC292B">
              <w:rPr>
                <w:rFonts w:eastAsia="標楷體" w:hint="eastAsia"/>
                <w:sz w:val="28"/>
                <w:szCs w:val="28"/>
              </w:rPr>
              <w:t>1~7</w:t>
            </w:r>
            <w:r w:rsidRPr="00FC292B">
              <w:rPr>
                <w:rFonts w:eastAsia="標楷體" w:hint="eastAsia"/>
                <w:sz w:val="28"/>
                <w:szCs w:val="28"/>
              </w:rPr>
              <w:t>之需求</w:t>
            </w: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）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，針對回收結果，彙整</w:t>
            </w:r>
            <w:r w:rsidRPr="00FC292B">
              <w:rPr>
                <w:rFonts w:eastAsia="標楷體" w:hint="eastAsia"/>
                <w:sz w:val="28"/>
                <w:szCs w:val="28"/>
              </w:rPr>
              <w:t>盤點產業需求</w:t>
            </w:r>
          </w:p>
        </w:tc>
        <w:tc>
          <w:tcPr>
            <w:tcW w:w="541" w:type="pct"/>
            <w:tcBorders>
              <w:top w:val="single" w:sz="4" w:space="0" w:color="auto"/>
            </w:tcBorders>
            <w:vAlign w:val="center"/>
          </w:tcPr>
          <w:p w14:paraId="5BE0475C" w14:textId="6C001DCF" w:rsidR="00840E9C" w:rsidRPr="00840E9C" w:rsidRDefault="00840E9C" w:rsidP="00840E9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</w:tcBorders>
            <w:vAlign w:val="center"/>
          </w:tcPr>
          <w:p w14:paraId="461E79F3" w14:textId="5B8484F6" w:rsidR="00840E9C" w:rsidRPr="00FC292B" w:rsidRDefault="00840E9C" w:rsidP="00840E9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D076FF" w:rsidRPr="00FC292B" w14:paraId="1BCEAA76" w14:textId="77777777" w:rsidTr="00840E9C">
        <w:trPr>
          <w:trHeight w:val="2260"/>
          <w:jc w:val="center"/>
        </w:trPr>
        <w:tc>
          <w:tcPr>
            <w:tcW w:w="341" w:type="pct"/>
            <w:vMerge w:val="restart"/>
            <w:vAlign w:val="center"/>
          </w:tcPr>
          <w:p w14:paraId="43E7DF99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lastRenderedPageBreak/>
              <w:t>二</w:t>
            </w:r>
          </w:p>
        </w:tc>
        <w:tc>
          <w:tcPr>
            <w:tcW w:w="823" w:type="pct"/>
            <w:vMerge w:val="restart"/>
            <w:vAlign w:val="center"/>
          </w:tcPr>
          <w:p w14:paraId="3179DC68" w14:textId="77777777" w:rsidR="00D076FF" w:rsidRPr="00FC292B" w:rsidRDefault="00D076FF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產業交流、資料共享與建立</w:t>
            </w: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Pr="00FC292B">
              <w:rPr>
                <w:rFonts w:eastAsia="標楷體" w:hint="eastAsia"/>
                <w:sz w:val="28"/>
                <w:szCs w:val="28"/>
              </w:rPr>
              <w:t>發展藍圖</w:t>
            </w:r>
          </w:p>
        </w:tc>
        <w:tc>
          <w:tcPr>
            <w:tcW w:w="2589" w:type="pct"/>
            <w:tcBorders>
              <w:bottom w:val="single" w:sz="4" w:space="0" w:color="auto"/>
            </w:tcBorders>
            <w:vAlign w:val="center"/>
          </w:tcPr>
          <w:p w14:paraId="2B0943DF" w14:textId="77777777" w:rsidR="00D076FF" w:rsidRPr="00FC292B" w:rsidRDefault="00D076FF" w:rsidP="00D11AD6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成立</w:t>
            </w:r>
            <w:r w:rsidRPr="00FC292B">
              <w:rPr>
                <w:rFonts w:eastAsia="標楷體"/>
                <w:b/>
                <w:bCs/>
                <w:sz w:val="32"/>
                <w:szCs w:val="32"/>
              </w:rPr>
              <w:t>AI</w:t>
            </w:r>
            <w:r w:rsidRPr="00FC292B">
              <w:rPr>
                <w:rFonts w:eastAsia="標楷體" w:hint="eastAsia"/>
                <w:b/>
                <w:bCs/>
                <w:sz w:val="32"/>
                <w:szCs w:val="32"/>
              </w:rPr>
              <w:t>推動工作小組</w:t>
            </w:r>
          </w:p>
          <w:p w14:paraId="3F3845EC" w14:textId="48BF8FB7" w:rsidR="00D076FF" w:rsidRDefault="00D076FF" w:rsidP="00840E9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/>
                <w:sz w:val="28"/>
                <w:szCs w:val="28"/>
              </w:rPr>
              <w:t>應擇定</w:t>
            </w:r>
            <w:r w:rsidRPr="00FC292B">
              <w:rPr>
                <w:rFonts w:eastAsia="標楷體"/>
                <w:sz w:val="28"/>
                <w:szCs w:val="28"/>
              </w:rPr>
              <w:t>1</w:t>
            </w:r>
            <w:r w:rsidRPr="00FC292B">
              <w:rPr>
                <w:rFonts w:eastAsia="標楷體"/>
                <w:sz w:val="28"/>
                <w:szCs w:val="28"/>
              </w:rPr>
              <w:t>項特定產業或產業議題成立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推動工作小組</w:t>
            </w:r>
            <w:r>
              <w:rPr>
                <w:rFonts w:eastAsia="標楷體" w:hint="eastAsia"/>
                <w:sz w:val="28"/>
                <w:szCs w:val="28"/>
              </w:rPr>
              <w:t>，應提供：</w:t>
            </w:r>
          </w:p>
          <w:p w14:paraId="4D6B9B83" w14:textId="10D9D1B1" w:rsidR="00D076FF" w:rsidRDefault="00D076FF" w:rsidP="00840E9C">
            <w:pPr>
              <w:pStyle w:val="a4"/>
              <w:numPr>
                <w:ilvl w:val="0"/>
                <w:numId w:val="3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AI</w:t>
            </w:r>
            <w:r w:rsidRPr="00FC292B">
              <w:rPr>
                <w:rFonts w:eastAsia="標楷體" w:hint="eastAsia"/>
                <w:sz w:val="28"/>
                <w:szCs w:val="28"/>
              </w:rPr>
              <w:t>推動工作小組成立文件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0DD82D8A" w14:textId="3DF23B4D" w:rsidR="00D076FF" w:rsidRDefault="00D076FF" w:rsidP="00840E9C">
            <w:pPr>
              <w:pStyle w:val="a4"/>
              <w:numPr>
                <w:ilvl w:val="0"/>
                <w:numId w:val="3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成員名冊與分工表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1CB981FD" w14:textId="77777777" w:rsidR="00D076FF" w:rsidRDefault="00D076FF" w:rsidP="00840E9C">
            <w:pPr>
              <w:pStyle w:val="a4"/>
              <w:numPr>
                <w:ilvl w:val="0"/>
                <w:numId w:val="3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運作規範</w:t>
            </w: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  <w:p w14:paraId="3FF52F7E" w14:textId="0F4E292D" w:rsidR="00D076FF" w:rsidRPr="00840E9C" w:rsidRDefault="00D076FF" w:rsidP="00840E9C">
            <w:pPr>
              <w:pStyle w:val="a4"/>
              <w:numPr>
                <w:ilvl w:val="0"/>
                <w:numId w:val="3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40E9C">
              <w:rPr>
                <w:rFonts w:eastAsia="標楷體" w:hint="eastAsia"/>
                <w:sz w:val="28"/>
                <w:szCs w:val="28"/>
              </w:rPr>
              <w:t>辦理推動小組啟動會議至少</w:t>
            </w:r>
            <w:r w:rsidRPr="00840E9C">
              <w:rPr>
                <w:rFonts w:eastAsia="標楷體" w:hint="eastAsia"/>
                <w:sz w:val="28"/>
                <w:szCs w:val="28"/>
              </w:rPr>
              <w:t>1</w:t>
            </w:r>
            <w:r w:rsidRPr="00840E9C">
              <w:rPr>
                <w:rFonts w:eastAsia="標楷體" w:hint="eastAsia"/>
                <w:sz w:val="28"/>
                <w:szCs w:val="28"/>
              </w:rPr>
              <w:t>場次</w:t>
            </w:r>
          </w:p>
        </w:tc>
        <w:tc>
          <w:tcPr>
            <w:tcW w:w="541" w:type="pct"/>
            <w:tcBorders>
              <w:bottom w:val="single" w:sz="4" w:space="0" w:color="auto"/>
            </w:tcBorders>
            <w:vAlign w:val="center"/>
          </w:tcPr>
          <w:p w14:paraId="3C2BD74E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vAlign w:val="center"/>
          </w:tcPr>
          <w:p w14:paraId="78EF9FB4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D076FF" w:rsidRPr="00FC292B" w14:paraId="30026F8E" w14:textId="77777777" w:rsidTr="00840E9C">
        <w:trPr>
          <w:trHeight w:val="2160"/>
          <w:jc w:val="center"/>
        </w:trPr>
        <w:tc>
          <w:tcPr>
            <w:tcW w:w="341" w:type="pct"/>
            <w:vMerge/>
            <w:vAlign w:val="center"/>
          </w:tcPr>
          <w:p w14:paraId="7F9F48B2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1CB4CD9A" w14:textId="77777777" w:rsidR="00D076FF" w:rsidRPr="00FC292B" w:rsidRDefault="00D076FF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381D8" w14:textId="77777777" w:rsidR="00D076FF" w:rsidRPr="00840E9C" w:rsidRDefault="00D076FF" w:rsidP="00840E9C">
            <w:pPr>
              <w:spacing w:line="400" w:lineRule="exact"/>
              <w:jc w:val="both"/>
              <w:rPr>
                <w:rFonts w:eastAsia="標楷體"/>
                <w:b/>
                <w:bCs/>
                <w:sz w:val="32"/>
                <w:szCs w:val="32"/>
              </w:rPr>
            </w:pPr>
            <w:r w:rsidRPr="00840E9C">
              <w:rPr>
                <w:rFonts w:eastAsia="標楷體" w:hint="eastAsia"/>
                <w:b/>
                <w:bCs/>
                <w:sz w:val="32"/>
                <w:szCs w:val="32"/>
              </w:rPr>
              <w:t>建立</w:t>
            </w:r>
            <w:r w:rsidRPr="00840E9C">
              <w:rPr>
                <w:rFonts w:eastAsia="標楷體" w:hint="eastAsia"/>
                <w:b/>
                <w:bCs/>
                <w:sz w:val="32"/>
                <w:szCs w:val="32"/>
              </w:rPr>
              <w:t>AI</w:t>
            </w:r>
            <w:r w:rsidRPr="00840E9C">
              <w:rPr>
                <w:rFonts w:eastAsia="標楷體" w:hint="eastAsia"/>
                <w:b/>
                <w:bCs/>
                <w:sz w:val="32"/>
                <w:szCs w:val="32"/>
              </w:rPr>
              <w:t>推動工作小組跨領域數位聯繫網絡平台</w:t>
            </w:r>
          </w:p>
          <w:p w14:paraId="5F404703" w14:textId="2D4A0549" w:rsidR="00D076FF" w:rsidRPr="00840E9C" w:rsidRDefault="00D076FF" w:rsidP="00840E9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840E9C">
              <w:rPr>
                <w:rFonts w:eastAsia="標楷體" w:hint="eastAsia"/>
                <w:sz w:val="28"/>
                <w:szCs w:val="28"/>
              </w:rPr>
              <w:t>數位聯繫網絡建置說明（如</w:t>
            </w:r>
            <w:r w:rsidRPr="00840E9C">
              <w:rPr>
                <w:rFonts w:eastAsia="標楷體" w:hint="eastAsia"/>
                <w:sz w:val="28"/>
                <w:szCs w:val="28"/>
              </w:rPr>
              <w:t>LINE</w:t>
            </w:r>
            <w:r w:rsidRPr="00840E9C">
              <w:rPr>
                <w:rFonts w:eastAsia="標楷體" w:hint="eastAsia"/>
                <w:sz w:val="28"/>
                <w:szCs w:val="28"/>
              </w:rPr>
              <w:t>、</w:t>
            </w:r>
            <w:r w:rsidRPr="00840E9C">
              <w:rPr>
                <w:rFonts w:eastAsia="標楷體" w:hint="eastAsia"/>
                <w:sz w:val="28"/>
                <w:szCs w:val="28"/>
              </w:rPr>
              <w:t>FB</w:t>
            </w:r>
            <w:r w:rsidRPr="00840E9C">
              <w:rPr>
                <w:rFonts w:eastAsia="標楷體" w:hint="eastAsia"/>
                <w:sz w:val="28"/>
                <w:szCs w:val="28"/>
              </w:rPr>
              <w:t>，並檢附連</w:t>
            </w:r>
            <w:proofErr w:type="gramStart"/>
            <w:r w:rsidRPr="00840E9C">
              <w:rPr>
                <w:rFonts w:eastAsia="標楷體" w:hint="eastAsia"/>
                <w:sz w:val="28"/>
                <w:szCs w:val="28"/>
              </w:rPr>
              <w:t>繫</w:t>
            </w:r>
            <w:proofErr w:type="gramEnd"/>
            <w:r w:rsidRPr="00840E9C">
              <w:rPr>
                <w:rFonts w:eastAsia="標楷體" w:hint="eastAsia"/>
                <w:sz w:val="28"/>
                <w:szCs w:val="28"/>
              </w:rPr>
              <w:t>平台截圖、推動小組成員加入情形等佐證資料）</w:t>
            </w: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3587" w14:textId="12BF40F5" w:rsidR="00D076FF" w:rsidRPr="00840E9C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40E9C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F440D" w14:textId="34E70EDC" w:rsidR="00D076FF" w:rsidRPr="00840E9C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40E9C"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D076FF" w:rsidRPr="00FC292B" w14:paraId="7C4AED43" w14:textId="77777777" w:rsidTr="00D076FF">
        <w:trPr>
          <w:trHeight w:val="2496"/>
          <w:jc w:val="center"/>
        </w:trPr>
        <w:tc>
          <w:tcPr>
            <w:tcW w:w="341" w:type="pct"/>
            <w:vMerge/>
            <w:vAlign w:val="center"/>
          </w:tcPr>
          <w:p w14:paraId="45F1869F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5DC66245" w14:textId="77777777" w:rsidR="00D076FF" w:rsidRPr="00FC292B" w:rsidRDefault="00D076FF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5F365" w14:textId="77777777" w:rsidR="00D076FF" w:rsidRPr="00FC292B" w:rsidRDefault="00D076FF" w:rsidP="00840E9C">
            <w:pPr>
              <w:spacing w:line="400" w:lineRule="exact"/>
              <w:jc w:val="both"/>
              <w:rPr>
                <w:rFonts w:eastAsia="標楷體"/>
                <w:b/>
                <w:bCs/>
                <w:kern w:val="0"/>
                <w:sz w:val="32"/>
                <w:szCs w:val="32"/>
              </w:rPr>
            </w:pPr>
            <w:r w:rsidRPr="00FC292B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盤點產業共享資料及共享</w:t>
            </w:r>
          </w:p>
          <w:p w14:paraId="24343FEF" w14:textId="77777777" w:rsidR="00D076FF" w:rsidRPr="00D076FF" w:rsidRDefault="00D076FF" w:rsidP="00D076FF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C292B">
              <w:rPr>
                <w:rFonts w:eastAsia="標楷體" w:hint="eastAsia"/>
                <w:sz w:val="28"/>
                <w:szCs w:val="28"/>
              </w:rPr>
              <w:t>針對前述產業，盤點可供共享的產業資料，並提供次產業共通性資料規格文件</w:t>
            </w:r>
            <w:r w:rsidRPr="00FC292B">
              <w:rPr>
                <w:rFonts w:eastAsia="標楷體" w:hint="eastAsia"/>
                <w:sz w:val="28"/>
                <w:szCs w:val="28"/>
              </w:rPr>
              <w:t>(</w:t>
            </w:r>
            <w:r w:rsidRPr="00FC292B">
              <w:rPr>
                <w:rFonts w:eastAsia="標楷體" w:hint="eastAsia"/>
                <w:sz w:val="28"/>
                <w:szCs w:val="28"/>
              </w:rPr>
              <w:t>例如業界標準規格、標準產品規格、</w:t>
            </w:r>
            <w:r w:rsidRPr="00FC292B">
              <w:rPr>
                <w:rFonts w:eastAsia="標楷體" w:hint="eastAsia"/>
                <w:sz w:val="28"/>
                <w:szCs w:val="28"/>
              </w:rPr>
              <w:t>SOP</w:t>
            </w:r>
            <w:r w:rsidRPr="00FC292B">
              <w:rPr>
                <w:rFonts w:eastAsia="標楷體" w:hint="eastAsia"/>
                <w:sz w:val="28"/>
                <w:szCs w:val="28"/>
              </w:rPr>
              <w:t>、檢驗標準、作業流程或操作指引等</w:t>
            </w:r>
            <w:proofErr w:type="gramStart"/>
            <w:r w:rsidRPr="00FC292B">
              <w:rPr>
                <w:rFonts w:eastAsia="標楷體" w:hint="eastAsia"/>
                <w:sz w:val="28"/>
                <w:szCs w:val="28"/>
              </w:rPr>
              <w:t>）</w:t>
            </w:r>
            <w:proofErr w:type="gramEnd"/>
          </w:p>
          <w:p w14:paraId="1EB4C91C" w14:textId="7B06940A" w:rsidR="00D076FF" w:rsidRPr="00D076FF" w:rsidRDefault="00D076FF" w:rsidP="00D076FF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並應</w:t>
            </w:r>
            <w:r w:rsidRPr="00D076FF">
              <w:rPr>
                <w:rFonts w:eastAsia="標楷體" w:hint="eastAsia"/>
                <w:sz w:val="28"/>
                <w:szCs w:val="28"/>
              </w:rPr>
              <w:t>建立資料共享</w:t>
            </w:r>
          </w:p>
        </w:tc>
        <w:tc>
          <w:tcPr>
            <w:tcW w:w="5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3FB0F" w14:textId="3CAF0205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337A9" w14:textId="11E8EDBE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  <w:tr w:rsidR="00D076FF" w:rsidRPr="00FC292B" w14:paraId="1A8225A1" w14:textId="77777777" w:rsidTr="00840E9C">
        <w:trPr>
          <w:trHeight w:val="3142"/>
          <w:jc w:val="center"/>
        </w:trPr>
        <w:tc>
          <w:tcPr>
            <w:tcW w:w="341" w:type="pct"/>
            <w:vMerge/>
            <w:vAlign w:val="center"/>
          </w:tcPr>
          <w:p w14:paraId="40FD6CDA" w14:textId="7777777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23" w:type="pct"/>
            <w:vMerge/>
            <w:vAlign w:val="center"/>
          </w:tcPr>
          <w:p w14:paraId="5545C7B4" w14:textId="77777777" w:rsidR="00D076FF" w:rsidRPr="00FC292B" w:rsidRDefault="00D076FF" w:rsidP="00E52E89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9" w:type="pct"/>
            <w:tcBorders>
              <w:top w:val="single" w:sz="4" w:space="0" w:color="auto"/>
            </w:tcBorders>
            <w:vAlign w:val="center"/>
          </w:tcPr>
          <w:p w14:paraId="68C621DA" w14:textId="7ACFE8D0" w:rsidR="00D076FF" w:rsidRPr="00D076FF" w:rsidRDefault="00D076FF" w:rsidP="00D076FF">
            <w:pPr>
              <w:spacing w:line="400" w:lineRule="exact"/>
              <w:jc w:val="both"/>
              <w:rPr>
                <w:rFonts w:eastAsia="標楷體"/>
                <w:b/>
                <w:bCs/>
                <w:kern w:val="0"/>
                <w:sz w:val="32"/>
                <w:szCs w:val="32"/>
              </w:rPr>
            </w:pPr>
            <w:r w:rsidRPr="00D076FF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提出產業</w:t>
            </w:r>
            <w:r w:rsidRPr="00D076FF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AI</w:t>
            </w:r>
            <w:r w:rsidRPr="00D076FF"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發展行動藍圖</w:t>
            </w:r>
          </w:p>
          <w:p w14:paraId="710B1C6E" w14:textId="3118CBA5" w:rsidR="00D076FF" w:rsidRPr="00D076FF" w:rsidRDefault="00D076FF" w:rsidP="00D076FF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C292B">
              <w:rPr>
                <w:rFonts w:eastAsia="標楷體"/>
                <w:sz w:val="28"/>
                <w:szCs w:val="28"/>
              </w:rPr>
              <w:t>應</w:t>
            </w:r>
            <w:proofErr w:type="gramStart"/>
            <w:r w:rsidRPr="00FC292B">
              <w:rPr>
                <w:rFonts w:eastAsia="標楷體"/>
                <w:sz w:val="28"/>
                <w:szCs w:val="28"/>
              </w:rPr>
              <w:t>針對所擇定</w:t>
            </w:r>
            <w:proofErr w:type="gramEnd"/>
            <w:r w:rsidRPr="00FC292B">
              <w:rPr>
                <w:rFonts w:eastAsia="標楷體"/>
                <w:sz w:val="28"/>
                <w:szCs w:val="28"/>
              </w:rPr>
              <w:t>之特定產業，建立產業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發展策略行動藍圖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r w:rsidRPr="00D076FF">
              <w:rPr>
                <w:rFonts w:eastAsia="標楷體" w:hint="eastAsia"/>
                <w:b/>
                <w:bCs/>
                <w:sz w:val="28"/>
                <w:szCs w:val="28"/>
                <w:u w:val="single"/>
              </w:rPr>
              <w:t>藍圖報告應包含</w:t>
            </w:r>
            <w:r w:rsidRPr="00FC292B">
              <w:rPr>
                <w:rFonts w:eastAsia="標楷體" w:hint="eastAsia"/>
                <w:sz w:val="28"/>
                <w:szCs w:val="28"/>
              </w:rPr>
              <w:t>如</w:t>
            </w:r>
            <w:r w:rsidRPr="00FC292B">
              <w:rPr>
                <w:rFonts w:eastAsia="標楷體"/>
                <w:sz w:val="28"/>
                <w:szCs w:val="28"/>
              </w:rPr>
              <w:t>盤點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導入現況、產業痛點與應用需求，並提出</w:t>
            </w:r>
            <w:r w:rsidRPr="00FC292B">
              <w:rPr>
                <w:rFonts w:eastAsia="標楷體"/>
                <w:sz w:val="28"/>
                <w:szCs w:val="28"/>
              </w:rPr>
              <w:t>AI</w:t>
            </w:r>
            <w:r w:rsidRPr="00FC292B">
              <w:rPr>
                <w:rFonts w:eastAsia="標楷體"/>
                <w:sz w:val="28"/>
                <w:szCs w:val="28"/>
              </w:rPr>
              <w:t>發展策略、重點應用場景、優先導入項目、分階段推動作法、</w:t>
            </w:r>
            <w:proofErr w:type="gramStart"/>
            <w:r w:rsidRPr="00FC292B">
              <w:rPr>
                <w:rFonts w:eastAsia="標楷體"/>
                <w:sz w:val="28"/>
                <w:szCs w:val="28"/>
              </w:rPr>
              <w:t>可媒合</w:t>
            </w:r>
            <w:proofErr w:type="gramEnd"/>
            <w:r w:rsidRPr="00FC292B">
              <w:rPr>
                <w:rFonts w:eastAsia="標楷體"/>
                <w:sz w:val="28"/>
                <w:szCs w:val="28"/>
              </w:rPr>
              <w:t>資源及預期效益</w:t>
            </w:r>
            <w:r w:rsidRPr="00FC292B">
              <w:rPr>
                <w:rFonts w:eastAsia="標楷體" w:hint="eastAsia"/>
                <w:sz w:val="28"/>
                <w:szCs w:val="28"/>
              </w:rPr>
              <w:t>等</w:t>
            </w:r>
          </w:p>
        </w:tc>
        <w:tc>
          <w:tcPr>
            <w:tcW w:w="541" w:type="pct"/>
            <w:tcBorders>
              <w:top w:val="single" w:sz="4" w:space="0" w:color="auto"/>
            </w:tcBorders>
            <w:vAlign w:val="center"/>
          </w:tcPr>
          <w:p w14:paraId="524E9235" w14:textId="4969C9D2" w:rsidR="00D076FF" w:rsidRPr="00FC292B" w:rsidRDefault="00D076FF" w:rsidP="00D076FF">
            <w:pPr>
              <w:pStyle w:val="a4"/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</w:tcBorders>
            <w:vAlign w:val="center"/>
          </w:tcPr>
          <w:p w14:paraId="2B4BEAF9" w14:textId="65B45D57" w:rsidR="00D076FF" w:rsidRPr="00FC292B" w:rsidRDefault="00D076FF" w:rsidP="00E52E8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式</w:t>
            </w:r>
          </w:p>
        </w:tc>
      </w:tr>
    </w:tbl>
    <w:p w14:paraId="626E4443" w14:textId="4B1B467F" w:rsidR="00785FCE" w:rsidRPr="00FC292B" w:rsidRDefault="005D56B0" w:rsidP="000B3E57">
      <w:pPr>
        <w:pStyle w:val="a4"/>
        <w:numPr>
          <w:ilvl w:val="0"/>
          <w:numId w:val="23"/>
        </w:numPr>
        <w:autoSpaceDE w:val="0"/>
        <w:autoSpaceDN w:val="0"/>
        <w:adjustRightInd w:val="0"/>
        <w:spacing w:beforeLines="50" w:before="180" w:afterLines="10" w:after="36" w:line="400" w:lineRule="exact"/>
        <w:ind w:leftChars="0"/>
        <w:rPr>
          <w:rFonts w:eastAsia="標楷體" w:cs="標楷體"/>
          <w:bCs/>
          <w:kern w:val="0"/>
          <w:sz w:val="28"/>
          <w:szCs w:val="28"/>
        </w:rPr>
      </w:pPr>
      <w:r w:rsidRPr="00FC292B">
        <w:rPr>
          <w:rFonts w:eastAsia="標楷體" w:hint="eastAsia"/>
          <w:bCs/>
          <w:sz w:val="28"/>
          <w:szCs w:val="28"/>
        </w:rPr>
        <w:t>經費預估：共新台幣</w:t>
      </w:r>
      <w:r w:rsidR="00EF25C7">
        <w:rPr>
          <w:rFonts w:eastAsia="標楷體" w:hint="eastAsia"/>
          <w:bCs/>
          <w:sz w:val="28"/>
          <w:szCs w:val="28"/>
        </w:rPr>
        <w:t xml:space="preserve">   </w:t>
      </w:r>
      <w:r w:rsidRPr="00FC292B">
        <w:rPr>
          <w:rFonts w:eastAsia="標楷體" w:hint="eastAsia"/>
          <w:bCs/>
          <w:sz w:val="28"/>
          <w:szCs w:val="28"/>
        </w:rPr>
        <w:t>元整</w:t>
      </w:r>
      <w:r w:rsidRPr="00FC292B">
        <w:rPr>
          <w:rFonts w:eastAsia="標楷體"/>
          <w:bCs/>
          <w:sz w:val="28"/>
          <w:szCs w:val="28"/>
        </w:rPr>
        <w:t>(</w:t>
      </w:r>
      <w:r w:rsidRPr="00FC292B">
        <w:rPr>
          <w:rFonts w:eastAsia="標楷體" w:hint="eastAsia"/>
          <w:bCs/>
          <w:sz w:val="28"/>
          <w:szCs w:val="28"/>
        </w:rPr>
        <w:t>含稅</w:t>
      </w:r>
      <w:r w:rsidRPr="00FC292B">
        <w:rPr>
          <w:rFonts w:eastAsia="標楷體"/>
          <w:bCs/>
          <w:sz w:val="28"/>
          <w:szCs w:val="28"/>
        </w:rPr>
        <w:t>)</w:t>
      </w:r>
    </w:p>
    <w:p w14:paraId="3B3D9E8C" w14:textId="7B68CE34" w:rsidR="00F907F9" w:rsidRDefault="00DB22DE" w:rsidP="000B3E57">
      <w:pPr>
        <w:pStyle w:val="a4"/>
        <w:numPr>
          <w:ilvl w:val="0"/>
          <w:numId w:val="23"/>
        </w:numPr>
        <w:autoSpaceDE w:val="0"/>
        <w:autoSpaceDN w:val="0"/>
        <w:adjustRightInd w:val="0"/>
        <w:spacing w:beforeLines="50" w:before="180" w:afterLines="10" w:after="36" w:line="400" w:lineRule="exact"/>
        <w:ind w:leftChars="0" w:left="993" w:hanging="993"/>
        <w:rPr>
          <w:rFonts w:eastAsia="標楷體" w:cs="標楷體"/>
          <w:bCs/>
          <w:kern w:val="0"/>
          <w:sz w:val="28"/>
          <w:szCs w:val="28"/>
        </w:rPr>
      </w:pPr>
      <w:proofErr w:type="gramStart"/>
      <w:r>
        <w:rPr>
          <w:rFonts w:eastAsia="標楷體" w:cs="標楷體" w:hint="eastAsia"/>
          <w:bCs/>
          <w:kern w:val="0"/>
          <w:sz w:val="28"/>
          <w:szCs w:val="28"/>
        </w:rPr>
        <w:t>採</w:t>
      </w:r>
      <w:proofErr w:type="gramEnd"/>
      <w:r w:rsidR="00E814C1">
        <w:rPr>
          <w:rFonts w:eastAsia="標楷體" w:cs="標楷體" w:hint="eastAsia"/>
          <w:bCs/>
          <w:kern w:val="0"/>
          <w:sz w:val="28"/>
          <w:szCs w:val="28"/>
        </w:rPr>
        <w:t>二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次付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款</w:t>
      </w:r>
      <w:r w:rsidR="000002EC" w:rsidRPr="00FC292B">
        <w:rPr>
          <w:rFonts w:eastAsia="標楷體" w:cs="標楷體" w:hint="eastAsia"/>
          <w:bCs/>
          <w:kern w:val="0"/>
          <w:sz w:val="28"/>
          <w:szCs w:val="28"/>
        </w:rPr>
        <w:t>，</w:t>
      </w:r>
      <w:r w:rsidR="00E814C1">
        <w:rPr>
          <w:rFonts w:eastAsia="標楷體" w:cs="標楷體" w:hint="eastAsia"/>
          <w:bCs/>
          <w:kern w:val="0"/>
          <w:sz w:val="28"/>
          <w:szCs w:val="28"/>
        </w:rPr>
        <w:t>完成訂購並提交執行企劃經審核通過，支付</w:t>
      </w:r>
      <w:r w:rsidR="00E814C1">
        <w:rPr>
          <w:rFonts w:eastAsia="標楷體" w:cs="標楷體" w:hint="eastAsia"/>
          <w:bCs/>
          <w:kern w:val="0"/>
          <w:sz w:val="28"/>
          <w:szCs w:val="28"/>
        </w:rPr>
        <w:t>50%</w:t>
      </w:r>
      <w:r w:rsidR="00E814C1">
        <w:rPr>
          <w:rFonts w:eastAsia="標楷體" w:cs="標楷體" w:hint="eastAsia"/>
          <w:bCs/>
          <w:kern w:val="0"/>
          <w:sz w:val="28"/>
          <w:szCs w:val="28"/>
        </w:rPr>
        <w:t>款項；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於</w:t>
      </w:r>
      <w:r w:rsidR="000A72DB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11</w:t>
      </w:r>
      <w:r w:rsidR="008D2095">
        <w:rPr>
          <w:rFonts w:eastAsia="標楷體" w:cs="標楷體" w:hint="eastAsia"/>
          <w:bCs/>
          <w:color w:val="0070C0"/>
          <w:kern w:val="0"/>
          <w:sz w:val="28"/>
          <w:szCs w:val="28"/>
        </w:rPr>
        <w:t>6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年</w:t>
      </w:r>
      <w:r w:rsidR="008D2095">
        <w:rPr>
          <w:rFonts w:eastAsia="標楷體" w:cs="標楷體" w:hint="eastAsia"/>
          <w:bCs/>
          <w:color w:val="0070C0"/>
          <w:kern w:val="0"/>
          <w:sz w:val="28"/>
          <w:szCs w:val="28"/>
        </w:rPr>
        <w:t>5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月</w:t>
      </w:r>
      <w:r w:rsidR="000A72DB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3</w:t>
      </w:r>
      <w:r w:rsidR="00974D64">
        <w:rPr>
          <w:rFonts w:eastAsia="標楷體" w:cs="標楷體" w:hint="eastAsia"/>
          <w:bCs/>
          <w:color w:val="0070C0"/>
          <w:kern w:val="0"/>
          <w:sz w:val="28"/>
          <w:szCs w:val="28"/>
        </w:rPr>
        <w:t>1</w:t>
      </w:r>
      <w:r w:rsidR="005F2BE0" w:rsidRPr="008B023D">
        <w:rPr>
          <w:rFonts w:eastAsia="標楷體" w:cs="標楷體" w:hint="eastAsia"/>
          <w:bCs/>
          <w:color w:val="0070C0"/>
          <w:kern w:val="0"/>
          <w:sz w:val="28"/>
          <w:szCs w:val="28"/>
        </w:rPr>
        <w:t>日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前完成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驗收報告</w:t>
      </w:r>
      <w:r w:rsidR="00A74770" w:rsidRPr="00FC292B">
        <w:rPr>
          <w:rFonts w:eastAsia="標楷體" w:cs="標楷體" w:hint="eastAsia"/>
          <w:bCs/>
          <w:kern w:val="0"/>
          <w:sz w:val="28"/>
          <w:szCs w:val="28"/>
        </w:rPr>
        <w:t>後，無待解決事項，審核並經驗收合格後，支付</w:t>
      </w:r>
      <w:r w:rsidR="00E814C1">
        <w:rPr>
          <w:rFonts w:eastAsia="標楷體" w:cs="標楷體" w:hint="eastAsia"/>
          <w:bCs/>
          <w:kern w:val="0"/>
          <w:sz w:val="28"/>
          <w:szCs w:val="28"/>
        </w:rPr>
        <w:t>50%</w:t>
      </w:r>
      <w:r w:rsidR="00E814C1">
        <w:rPr>
          <w:rFonts w:eastAsia="標楷體" w:cs="標楷體" w:hint="eastAsia"/>
          <w:bCs/>
          <w:kern w:val="0"/>
          <w:sz w:val="28"/>
          <w:szCs w:val="28"/>
        </w:rPr>
        <w:t>尾</w:t>
      </w:r>
      <w:r>
        <w:rPr>
          <w:rFonts w:eastAsia="標楷體" w:cs="標楷體" w:hint="eastAsia"/>
          <w:bCs/>
          <w:kern w:val="0"/>
          <w:sz w:val="28"/>
          <w:szCs w:val="28"/>
        </w:rPr>
        <w:t>款</w:t>
      </w:r>
      <w:r w:rsidR="005260C3" w:rsidRPr="00FC292B">
        <w:rPr>
          <w:rFonts w:eastAsia="標楷體" w:cs="標楷體" w:hint="eastAsia"/>
          <w:bCs/>
          <w:kern w:val="0"/>
          <w:sz w:val="28"/>
          <w:szCs w:val="28"/>
        </w:rPr>
        <w:t>。</w:t>
      </w:r>
    </w:p>
    <w:p w14:paraId="45F84364" w14:textId="77777777" w:rsidR="00A004F1" w:rsidRDefault="00A004F1" w:rsidP="00A004F1">
      <w:pPr>
        <w:autoSpaceDE w:val="0"/>
        <w:autoSpaceDN w:val="0"/>
        <w:adjustRightInd w:val="0"/>
        <w:spacing w:beforeLines="50" w:before="180" w:afterLines="10" w:after="36" w:line="400" w:lineRule="exact"/>
        <w:rPr>
          <w:rFonts w:eastAsia="標楷體" w:cs="標楷體"/>
          <w:bCs/>
          <w:kern w:val="0"/>
          <w:sz w:val="28"/>
          <w:szCs w:val="28"/>
        </w:rPr>
      </w:pPr>
    </w:p>
    <w:p w14:paraId="603E27B2" w14:textId="77777777" w:rsidR="00A004F1" w:rsidRDefault="00A004F1" w:rsidP="00A004F1">
      <w:pPr>
        <w:autoSpaceDE w:val="0"/>
        <w:autoSpaceDN w:val="0"/>
        <w:adjustRightInd w:val="0"/>
        <w:spacing w:beforeLines="50" w:before="180" w:afterLines="10" w:after="36" w:line="400" w:lineRule="exact"/>
        <w:rPr>
          <w:rFonts w:eastAsia="標楷體" w:cs="標楷體"/>
          <w:bCs/>
          <w:kern w:val="0"/>
          <w:sz w:val="28"/>
          <w:szCs w:val="28"/>
        </w:rPr>
      </w:pPr>
    </w:p>
    <w:p w14:paraId="4B85C5BC" w14:textId="77777777" w:rsidR="00A004F1" w:rsidRDefault="00A004F1" w:rsidP="00A004F1">
      <w:pPr>
        <w:autoSpaceDE w:val="0"/>
        <w:autoSpaceDN w:val="0"/>
        <w:adjustRightInd w:val="0"/>
        <w:spacing w:beforeLines="50" w:before="180" w:afterLines="10" w:after="36" w:line="400" w:lineRule="exact"/>
        <w:rPr>
          <w:rFonts w:eastAsia="標楷體" w:cs="標楷體"/>
          <w:bCs/>
          <w:kern w:val="0"/>
          <w:sz w:val="28"/>
          <w:szCs w:val="28"/>
        </w:rPr>
      </w:pPr>
    </w:p>
    <w:p w14:paraId="185BD6A4" w14:textId="77777777" w:rsidR="00A004F1" w:rsidRDefault="00A004F1" w:rsidP="00A004F1">
      <w:pPr>
        <w:autoSpaceDE w:val="0"/>
        <w:autoSpaceDN w:val="0"/>
        <w:adjustRightInd w:val="0"/>
        <w:spacing w:beforeLines="50" w:before="180" w:afterLines="10" w:after="36" w:line="400" w:lineRule="exact"/>
        <w:rPr>
          <w:rFonts w:eastAsia="標楷體" w:cs="標楷體"/>
          <w:bCs/>
          <w:kern w:val="0"/>
          <w:sz w:val="28"/>
          <w:szCs w:val="28"/>
        </w:rPr>
      </w:pPr>
    </w:p>
    <w:p w14:paraId="164611DF" w14:textId="77777777" w:rsidR="00974D64" w:rsidRPr="00FC292B" w:rsidRDefault="00A004F1" w:rsidP="00B62286">
      <w:pPr>
        <w:pStyle w:val="a4"/>
        <w:numPr>
          <w:ilvl w:val="0"/>
          <w:numId w:val="23"/>
        </w:numPr>
        <w:autoSpaceDE w:val="0"/>
        <w:autoSpaceDN w:val="0"/>
        <w:adjustRightInd w:val="0"/>
        <w:spacing w:beforeLines="50" w:before="180" w:afterLines="10" w:after="36" w:line="400" w:lineRule="exact"/>
        <w:ind w:leftChars="0" w:left="567" w:hanging="567"/>
        <w:rPr>
          <w:rFonts w:eastAsia="標楷體" w:cs="標楷體"/>
          <w:bCs/>
          <w:kern w:val="0"/>
          <w:sz w:val="28"/>
          <w:szCs w:val="28"/>
        </w:rPr>
      </w:pPr>
      <w:r>
        <w:rPr>
          <w:rFonts w:eastAsia="標楷體" w:cs="標楷體" w:hint="eastAsia"/>
          <w:bCs/>
          <w:kern w:val="0"/>
          <w:sz w:val="28"/>
          <w:szCs w:val="28"/>
        </w:rPr>
        <w:lastRenderedPageBreak/>
        <w:t>交付項目與時程</w:t>
      </w:r>
    </w:p>
    <w:p w14:paraId="192845A5" w14:textId="77777777" w:rsidR="00DB7FA7" w:rsidRDefault="00710B5D">
      <w:r>
        <w:rPr>
          <w:rFonts w:ascii="標楷體" w:eastAsia="標楷體" w:hAnsi="標楷體"/>
        </w:rPr>
        <w:t>填寫說明：請廠商依下列各項內容，逐項填列預計可交付時間。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5812"/>
        <w:gridCol w:w="2268"/>
      </w:tblGrid>
      <w:tr w:rsidR="003A734C" w:rsidRPr="00A004F1" w14:paraId="3BE74EE3" w14:textId="77777777" w:rsidTr="008D2095">
        <w:trPr>
          <w:trHeight w:val="522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962C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D78D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交付項目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ED39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內容說明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9BF8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預計可交付時間</w:t>
            </w:r>
            <w:r>
              <w:rPr>
                <w:rFonts w:ascii="標楷體" w:eastAsia="標楷體" w:hAnsi="標楷體"/>
              </w:rPr>
              <w:br/>
              <w:t>（請廠商填寫）</w:t>
            </w:r>
          </w:p>
        </w:tc>
      </w:tr>
      <w:tr w:rsidR="003A734C" w:rsidRPr="00A004F1" w14:paraId="7B50E30E" w14:textId="77777777" w:rsidTr="008D2095">
        <w:trPr>
          <w:trHeight w:val="2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337B" w14:textId="77777777" w:rsidR="00DB7FA7" w:rsidRDefault="00710B5D">
            <w:pPr>
              <w:jc w:val="center"/>
            </w:pPr>
            <w:proofErr w:type="gramStart"/>
            <w:r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C76E" w14:textId="641D4420" w:rsidR="00DB7FA7" w:rsidRDefault="00710B5D">
            <w:r>
              <w:rPr>
                <w:rFonts w:ascii="標楷體" w:eastAsia="標楷體" w:hAnsi="標楷體"/>
              </w:rPr>
              <w:t>政策廣宣說明</w:t>
            </w:r>
            <w:r w:rsidR="008D2095"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0A752" w14:textId="11A1F3E9" w:rsidR="00DB7FA7" w:rsidRDefault="00710B5D">
            <w:pPr>
              <w:jc w:val="both"/>
            </w:pPr>
            <w:r>
              <w:rPr>
                <w:rFonts w:ascii="標楷體" w:eastAsia="標楷體" w:hAnsi="標楷體"/>
              </w:rPr>
              <w:t>辦理政策廣宣說明</w:t>
            </w:r>
            <w:r w:rsidR="008D2095">
              <w:rPr>
                <w:rFonts w:ascii="標楷體" w:eastAsia="標楷體" w:hAnsi="標楷體" w:hint="eastAsia"/>
              </w:rPr>
              <w:t>活動</w:t>
            </w:r>
            <w:r w:rsidR="008D2095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1場次</w:t>
            </w:r>
            <w:r w:rsidR="008D2095">
              <w:rPr>
                <w:rFonts w:ascii="標楷體" w:eastAsia="標楷體" w:hAnsi="標楷體" w:hint="eastAsia"/>
              </w:rPr>
              <w:t>(</w:t>
            </w:r>
            <w:r w:rsidR="008D2095" w:rsidRPr="008D2095">
              <w:rPr>
                <w:rFonts w:ascii="標楷體" w:eastAsia="標楷體" w:hAnsi="標楷體" w:hint="eastAsia"/>
              </w:rPr>
              <w:t>活動內容不限說明會、座談會、交流會形式</w:t>
            </w:r>
            <w:r w:rsidR="008D2095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/>
              </w:rPr>
              <w:t>，至少30家次會員廠商出席；議程應包含競爭力輔導團政策廣宣及AI轉型案例交流，並提交成果報告1式（含活動議程、簽到單、活動照片等）。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BF0A" w14:textId="6ABB0250" w:rsidR="00DB7FA7" w:rsidRDefault="005D30A9" w:rsidP="00D076FF">
            <w:r>
              <w:rPr>
                <w:rFonts w:ascii="標楷體" w:eastAsia="標楷體" w:hAnsi="標楷體" w:hint="eastAsia"/>
              </w:rPr>
              <w:t>115</w:t>
            </w:r>
            <w:r w:rsidR="00710B5D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11</w:t>
            </w:r>
            <w:r w:rsidR="00710B5D">
              <w:rPr>
                <w:rFonts w:ascii="標楷體" w:eastAsia="標楷體" w:hAnsi="標楷體"/>
              </w:rPr>
              <w:t>月</w:t>
            </w:r>
            <w:r w:rsidR="00BA65C5">
              <w:rPr>
                <w:rFonts w:ascii="標楷體" w:eastAsia="標楷體" w:hAnsi="標楷體" w:hint="eastAsia"/>
              </w:rPr>
              <w:t>30</w:t>
            </w:r>
            <w:r w:rsidR="00710B5D">
              <w:rPr>
                <w:rFonts w:ascii="標楷體" w:eastAsia="標楷體" w:hAnsi="標楷體"/>
              </w:rPr>
              <w:t>日前</w:t>
            </w:r>
          </w:p>
        </w:tc>
      </w:tr>
      <w:tr w:rsidR="003A734C" w:rsidRPr="00A004F1" w14:paraId="5B07E4C8" w14:textId="77777777" w:rsidTr="008D2095">
        <w:trPr>
          <w:trHeight w:val="24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9D2C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A263" w14:textId="77777777" w:rsidR="00DB7FA7" w:rsidRDefault="00710B5D">
            <w:r>
              <w:rPr>
                <w:rFonts w:ascii="標楷體" w:eastAsia="標楷體" w:hAnsi="標楷體"/>
              </w:rPr>
              <w:t>會員資料彙整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7E0A" w14:textId="41AB9718" w:rsidR="00DB7FA7" w:rsidRDefault="00710B5D">
            <w:pPr>
              <w:jc w:val="both"/>
            </w:pPr>
            <w:r>
              <w:rPr>
                <w:rFonts w:ascii="標楷體" w:eastAsia="標楷體" w:hAnsi="標楷體"/>
              </w:rPr>
              <w:t>提交會員資料彙整報告1式，內容包括會員廠商名冊</w:t>
            </w:r>
            <w:proofErr w:type="gramStart"/>
            <w:r>
              <w:rPr>
                <w:rFonts w:ascii="標楷體" w:eastAsia="標楷體" w:hAnsi="標楷體"/>
              </w:rPr>
              <w:t>或彙整表</w:t>
            </w:r>
            <w:proofErr w:type="gramEnd"/>
            <w:r>
              <w:rPr>
                <w:rFonts w:ascii="標楷體" w:eastAsia="標楷體" w:hAnsi="標楷體"/>
              </w:rPr>
              <w:t>（至少包含廠商名稱）、會員交流社群建置說明與成果（含社群截圖），以及產業競爭力措施需求盤點調查結果；問卷由工研院提供，回收至少</w:t>
            </w:r>
            <w:r w:rsidR="00C23F8A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0份，並彙整廠商概況、產業別分布、主要產品及產業競爭力措施1至7之需求。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29D0" w14:textId="3EB74147" w:rsidR="00DB7FA7" w:rsidRDefault="005D30A9">
            <w:pPr>
              <w:jc w:val="center"/>
            </w:pPr>
            <w:r>
              <w:rPr>
                <w:rFonts w:ascii="標楷體" w:eastAsia="標楷體" w:hAnsi="標楷體" w:hint="eastAsia"/>
              </w:rPr>
              <w:t>116</w:t>
            </w:r>
            <w:r w:rsidR="00D076FF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1</w:t>
            </w:r>
            <w:r w:rsidR="00D076FF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31</w:t>
            </w:r>
            <w:r w:rsidR="00D076FF">
              <w:rPr>
                <w:rFonts w:ascii="標楷體" w:eastAsia="標楷體" w:hAnsi="標楷體"/>
              </w:rPr>
              <w:t>日前</w:t>
            </w:r>
          </w:p>
        </w:tc>
      </w:tr>
      <w:tr w:rsidR="003A734C" w:rsidRPr="00A004F1" w14:paraId="36E00061" w14:textId="77777777" w:rsidTr="008D2095">
        <w:trPr>
          <w:trHeight w:val="32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ACCA" w14:textId="77777777" w:rsidR="00DB7FA7" w:rsidRDefault="00710B5D">
            <w:pPr>
              <w:jc w:val="center"/>
            </w:pPr>
            <w:r>
              <w:rPr>
                <w:rFonts w:ascii="標楷體" w:eastAsia="標楷體" w:hAnsi="標楷體"/>
              </w:rPr>
              <w:t>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9CF2" w14:textId="77777777" w:rsidR="00DB7FA7" w:rsidRDefault="00710B5D">
            <w:r>
              <w:rPr>
                <w:rFonts w:ascii="標楷體" w:eastAsia="標楷體" w:hAnsi="標楷體"/>
              </w:rPr>
              <w:t>提供產業AI發展藍圖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C867" w14:textId="77777777" w:rsidR="00DB7FA7" w:rsidRDefault="00710B5D">
            <w:pPr>
              <w:jc w:val="both"/>
            </w:pPr>
            <w:r>
              <w:rPr>
                <w:rFonts w:ascii="標楷體" w:eastAsia="標楷體" w:hAnsi="標楷體"/>
              </w:rPr>
              <w:t>提供產業AI發展策略行動藍圖1式，內容整合特定產業或產業議題之AI推動工作小組成立與啟動、跨領域數位聯繫網絡建置、產業共享資料與共享方式盤點，以及AI導入現況、產業痛點與應用需求、AI發展策略、重點應用場景、優先導入項目、分階段推動作法、</w:t>
            </w:r>
            <w:proofErr w:type="gramStart"/>
            <w:r>
              <w:rPr>
                <w:rFonts w:ascii="標楷體" w:eastAsia="標楷體" w:hAnsi="標楷體"/>
              </w:rPr>
              <w:t>可媒合</w:t>
            </w:r>
            <w:proofErr w:type="gramEnd"/>
            <w:r>
              <w:rPr>
                <w:rFonts w:ascii="標楷體" w:eastAsia="標楷體" w:hAnsi="標楷體"/>
              </w:rPr>
              <w:t>資源及預期效益；並檢附工作小組成立文件、啟動會議紀錄、成員名冊與分工、運作規範、聯繫平台佐證、共通性資料規格及資料共享方式。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51D" w14:textId="4419C25A" w:rsidR="00DB7FA7" w:rsidRDefault="005D30A9">
            <w:pPr>
              <w:jc w:val="center"/>
            </w:pPr>
            <w:r>
              <w:rPr>
                <w:rFonts w:ascii="標楷體" w:eastAsia="標楷體" w:hAnsi="標楷體" w:hint="eastAsia"/>
              </w:rPr>
              <w:t>116</w:t>
            </w:r>
            <w:r w:rsidR="00D076FF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5</w:t>
            </w:r>
            <w:r w:rsidR="00D076FF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31</w:t>
            </w:r>
            <w:r w:rsidR="00D076FF">
              <w:rPr>
                <w:rFonts w:ascii="標楷體" w:eastAsia="標楷體" w:hAnsi="標楷體"/>
              </w:rPr>
              <w:t>日前</w:t>
            </w:r>
          </w:p>
        </w:tc>
      </w:tr>
    </w:tbl>
    <w:p w14:paraId="4A7B50B8" w14:textId="77777777" w:rsidR="003D1B6E" w:rsidRPr="00CB50C8" w:rsidRDefault="003D1B6E" w:rsidP="00F907F9">
      <w:pPr>
        <w:pStyle w:val="a4"/>
        <w:autoSpaceDE w:val="0"/>
        <w:autoSpaceDN w:val="0"/>
        <w:adjustRightInd w:val="0"/>
        <w:spacing w:beforeLines="50" w:before="180" w:afterLines="10" w:after="36" w:line="400" w:lineRule="exact"/>
        <w:ind w:leftChars="0" w:left="993"/>
        <w:rPr>
          <w:rFonts w:eastAsia="標楷體" w:cs="標楷體"/>
          <w:bCs/>
          <w:color w:val="FF0000"/>
          <w:kern w:val="0"/>
          <w:sz w:val="28"/>
          <w:szCs w:val="28"/>
        </w:rPr>
      </w:pPr>
    </w:p>
    <w:sectPr w:rsidR="003D1B6E" w:rsidRPr="00CB50C8" w:rsidSect="0028247B">
      <w:footerReference w:type="first" r:id="rId8"/>
      <w:pgSz w:w="11906" w:h="16838"/>
      <w:pgMar w:top="720" w:right="720" w:bottom="720" w:left="720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4E9FC" w14:textId="77777777" w:rsidR="00A163C9" w:rsidRDefault="00A163C9" w:rsidP="00EB2F6A">
      <w:r>
        <w:separator/>
      </w:r>
    </w:p>
  </w:endnote>
  <w:endnote w:type="continuationSeparator" w:id="0">
    <w:p w14:paraId="61D62533" w14:textId="77777777" w:rsidR="00A163C9" w:rsidRDefault="00A163C9" w:rsidP="00EB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1940646"/>
      <w:docPartObj>
        <w:docPartGallery w:val="Page Numbers (Bottom of Page)"/>
        <w:docPartUnique/>
      </w:docPartObj>
    </w:sdtPr>
    <w:sdtContent>
      <w:p w14:paraId="240C7B5A" w14:textId="77777777" w:rsidR="001110C6" w:rsidRDefault="001110C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482" w:rsidRPr="00224482">
          <w:rPr>
            <w:noProof/>
            <w:lang w:val="zh-TW"/>
          </w:rPr>
          <w:t>1</w:t>
        </w:r>
        <w:r>
          <w:fldChar w:fldCharType="end"/>
        </w:r>
      </w:p>
    </w:sdtContent>
  </w:sdt>
  <w:p w14:paraId="0DE5022B" w14:textId="77777777" w:rsidR="001110C6" w:rsidRDefault="001110C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4C5C7" w14:textId="77777777" w:rsidR="00A163C9" w:rsidRDefault="00A163C9" w:rsidP="00EB2F6A">
      <w:r>
        <w:separator/>
      </w:r>
    </w:p>
  </w:footnote>
  <w:footnote w:type="continuationSeparator" w:id="0">
    <w:p w14:paraId="1DAB5240" w14:textId="77777777" w:rsidR="00A163C9" w:rsidRDefault="00A163C9" w:rsidP="00EB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4485"/>
    <w:multiLevelType w:val="hybridMultilevel"/>
    <w:tmpl w:val="8E223834"/>
    <w:lvl w:ilvl="0" w:tplc="809C765E">
      <w:start w:val="1"/>
      <w:numFmt w:val="taiwaneseCountingThousand"/>
      <w:lvlText w:val="%1、"/>
      <w:lvlJc w:val="left"/>
      <w:pPr>
        <w:ind w:left="1416" w:hanging="720"/>
      </w:pPr>
      <w:rPr>
        <w:rFonts w:hint="default"/>
      </w:rPr>
    </w:lvl>
    <w:lvl w:ilvl="1" w:tplc="AE6E37DE">
      <w:start w:val="1"/>
      <w:numFmt w:val="decimal"/>
      <w:lvlText w:val="%2、"/>
      <w:lvlJc w:val="left"/>
      <w:pPr>
        <w:ind w:left="189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" w15:restartNumberingAfterBreak="0">
    <w:nsid w:val="01F66E99"/>
    <w:multiLevelType w:val="hybridMultilevel"/>
    <w:tmpl w:val="58DC6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36C1D"/>
    <w:multiLevelType w:val="hybridMultilevel"/>
    <w:tmpl w:val="155CBAEC"/>
    <w:lvl w:ilvl="0" w:tplc="46267824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3C6B56"/>
    <w:multiLevelType w:val="hybridMultilevel"/>
    <w:tmpl w:val="0C22C9D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D25314"/>
    <w:multiLevelType w:val="hybridMultilevel"/>
    <w:tmpl w:val="C7D6E3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9340AB"/>
    <w:multiLevelType w:val="hybridMultilevel"/>
    <w:tmpl w:val="2404F30C"/>
    <w:lvl w:ilvl="0" w:tplc="A7E6A6B4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867E15E4">
      <w:start w:val="1"/>
      <w:numFmt w:val="decimal"/>
      <w:lvlText w:val="(%2)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12B428A4"/>
    <w:multiLevelType w:val="hybridMultilevel"/>
    <w:tmpl w:val="AF5E265A"/>
    <w:lvl w:ilvl="0" w:tplc="C590CC74">
      <w:start w:val="1"/>
      <w:numFmt w:val="taiwaneseCountingThousand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B6CF2"/>
    <w:multiLevelType w:val="hybridMultilevel"/>
    <w:tmpl w:val="ADE0F57A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BC03FA3"/>
    <w:multiLevelType w:val="hybridMultilevel"/>
    <w:tmpl w:val="01EAAA02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8D2E1B"/>
    <w:multiLevelType w:val="hybridMultilevel"/>
    <w:tmpl w:val="18445084"/>
    <w:lvl w:ilvl="0" w:tplc="DDA8368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49C1D90"/>
    <w:multiLevelType w:val="multilevel"/>
    <w:tmpl w:val="C850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4614C4"/>
    <w:multiLevelType w:val="hybridMultilevel"/>
    <w:tmpl w:val="D5A81D6C"/>
    <w:lvl w:ilvl="0" w:tplc="DB58637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6763A5D"/>
    <w:multiLevelType w:val="hybridMultilevel"/>
    <w:tmpl w:val="F8BE43AE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6972CD00">
      <w:start w:val="1"/>
      <w:numFmt w:val="decimal"/>
      <w:lvlText w:val="%2、"/>
      <w:lvlJc w:val="left"/>
      <w:pPr>
        <w:ind w:left="629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26B22AEE"/>
    <w:multiLevelType w:val="hybridMultilevel"/>
    <w:tmpl w:val="58DC6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F6736F"/>
    <w:multiLevelType w:val="hybridMultilevel"/>
    <w:tmpl w:val="3A820EA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C9733E"/>
    <w:multiLevelType w:val="hybridMultilevel"/>
    <w:tmpl w:val="AF96C0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20064EF"/>
    <w:multiLevelType w:val="hybridMultilevel"/>
    <w:tmpl w:val="CCBCDBC8"/>
    <w:lvl w:ilvl="0" w:tplc="F79CE8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62C7B89"/>
    <w:multiLevelType w:val="hybridMultilevel"/>
    <w:tmpl w:val="200004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C096C18"/>
    <w:multiLevelType w:val="hybridMultilevel"/>
    <w:tmpl w:val="30D0E7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726FD2"/>
    <w:multiLevelType w:val="hybridMultilevel"/>
    <w:tmpl w:val="2402ED74"/>
    <w:lvl w:ilvl="0" w:tplc="A7E6A6B4">
      <w:start w:val="1"/>
      <w:numFmt w:val="decimal"/>
      <w:lvlText w:val="(%1)"/>
      <w:lvlJc w:val="left"/>
      <w:pPr>
        <w:ind w:left="2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60" w:hanging="480"/>
      </w:pPr>
    </w:lvl>
    <w:lvl w:ilvl="2" w:tplc="0409001B" w:tentative="1">
      <w:start w:val="1"/>
      <w:numFmt w:val="lowerRoman"/>
      <w:lvlText w:val="%3."/>
      <w:lvlJc w:val="right"/>
      <w:pPr>
        <w:ind w:left="3340" w:hanging="480"/>
      </w:pPr>
    </w:lvl>
    <w:lvl w:ilvl="3" w:tplc="0409000F" w:tentative="1">
      <w:start w:val="1"/>
      <w:numFmt w:val="decimal"/>
      <w:lvlText w:val="%4."/>
      <w:lvlJc w:val="left"/>
      <w:pPr>
        <w:ind w:left="3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0" w:hanging="480"/>
      </w:pPr>
    </w:lvl>
    <w:lvl w:ilvl="5" w:tplc="0409001B" w:tentative="1">
      <w:start w:val="1"/>
      <w:numFmt w:val="lowerRoman"/>
      <w:lvlText w:val="%6."/>
      <w:lvlJc w:val="right"/>
      <w:pPr>
        <w:ind w:left="4780" w:hanging="480"/>
      </w:pPr>
    </w:lvl>
    <w:lvl w:ilvl="6" w:tplc="0409000F" w:tentative="1">
      <w:start w:val="1"/>
      <w:numFmt w:val="decimal"/>
      <w:lvlText w:val="%7."/>
      <w:lvlJc w:val="left"/>
      <w:pPr>
        <w:ind w:left="5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0" w:hanging="480"/>
      </w:pPr>
    </w:lvl>
    <w:lvl w:ilvl="8" w:tplc="0409001B" w:tentative="1">
      <w:start w:val="1"/>
      <w:numFmt w:val="lowerRoman"/>
      <w:lvlText w:val="%9."/>
      <w:lvlJc w:val="right"/>
      <w:pPr>
        <w:ind w:left="6220" w:hanging="480"/>
      </w:pPr>
    </w:lvl>
  </w:abstractNum>
  <w:abstractNum w:abstractNumId="20" w15:restartNumberingAfterBreak="0">
    <w:nsid w:val="4EDE558D"/>
    <w:multiLevelType w:val="hybridMultilevel"/>
    <w:tmpl w:val="7D8A76CE"/>
    <w:lvl w:ilvl="0" w:tplc="F2C8740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343038C"/>
    <w:multiLevelType w:val="hybridMultilevel"/>
    <w:tmpl w:val="5C7EC182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2" w15:restartNumberingAfterBreak="0">
    <w:nsid w:val="53842DD4"/>
    <w:multiLevelType w:val="hybridMultilevel"/>
    <w:tmpl w:val="BE0E90B2"/>
    <w:lvl w:ilvl="0" w:tplc="BD6EA6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A878B144">
      <w:start w:val="1"/>
      <w:numFmt w:val="taiwaneseCountingThousand"/>
      <w:lvlText w:val="（%2）"/>
      <w:lvlJc w:val="left"/>
      <w:pPr>
        <w:ind w:left="960" w:hanging="480"/>
      </w:pPr>
      <w:rPr>
        <w:rFonts w:ascii="Arial" w:eastAsia="標楷體" w:hAnsi="Arial" w:cs="Arial"/>
      </w:rPr>
    </w:lvl>
    <w:lvl w:ilvl="2" w:tplc="0409000F">
      <w:start w:val="1"/>
      <w:numFmt w:val="decimal"/>
      <w:lvlText w:val="%3."/>
      <w:lvlJc w:val="left"/>
      <w:pPr>
        <w:ind w:left="1331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551704"/>
    <w:multiLevelType w:val="hybridMultilevel"/>
    <w:tmpl w:val="5C9AE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2D856A3"/>
    <w:multiLevelType w:val="hybridMultilevel"/>
    <w:tmpl w:val="DEC47FE6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25" w15:restartNumberingAfterBreak="0">
    <w:nsid w:val="65391A8C"/>
    <w:multiLevelType w:val="hybridMultilevel"/>
    <w:tmpl w:val="443645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5333D3"/>
    <w:multiLevelType w:val="hybridMultilevel"/>
    <w:tmpl w:val="AD2011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36C3E82"/>
    <w:multiLevelType w:val="hybridMultilevel"/>
    <w:tmpl w:val="9EC8DED6"/>
    <w:lvl w:ilvl="0" w:tplc="0409000B">
      <w:start w:val="1"/>
      <w:numFmt w:val="bullet"/>
      <w:lvlText w:val=""/>
      <w:lvlJc w:val="left"/>
      <w:pPr>
        <w:ind w:left="18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8" w:hanging="480"/>
      </w:pPr>
      <w:rPr>
        <w:rFonts w:ascii="Wingdings" w:hAnsi="Wingdings" w:hint="default"/>
      </w:rPr>
    </w:lvl>
  </w:abstractNum>
  <w:abstractNum w:abstractNumId="28" w15:restartNumberingAfterBreak="0">
    <w:nsid w:val="73AC4C47"/>
    <w:multiLevelType w:val="hybridMultilevel"/>
    <w:tmpl w:val="F81E2B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6F150E9"/>
    <w:multiLevelType w:val="hybridMultilevel"/>
    <w:tmpl w:val="799006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F2E4B0B"/>
    <w:multiLevelType w:val="hybridMultilevel"/>
    <w:tmpl w:val="4D40E6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27813248">
    <w:abstractNumId w:val="21"/>
  </w:num>
  <w:num w:numId="2" w16cid:durableId="898829943">
    <w:abstractNumId w:val="3"/>
  </w:num>
  <w:num w:numId="3" w16cid:durableId="315572365">
    <w:abstractNumId w:val="14"/>
  </w:num>
  <w:num w:numId="4" w16cid:durableId="703018010">
    <w:abstractNumId w:val="7"/>
  </w:num>
  <w:num w:numId="5" w16cid:durableId="428278109">
    <w:abstractNumId w:val="8"/>
  </w:num>
  <w:num w:numId="6" w16cid:durableId="1669600565">
    <w:abstractNumId w:val="11"/>
  </w:num>
  <w:num w:numId="7" w16cid:durableId="1170483408">
    <w:abstractNumId w:val="26"/>
  </w:num>
  <w:num w:numId="8" w16cid:durableId="1273245769">
    <w:abstractNumId w:val="9"/>
  </w:num>
  <w:num w:numId="9" w16cid:durableId="1970433143">
    <w:abstractNumId w:val="17"/>
  </w:num>
  <w:num w:numId="10" w16cid:durableId="507915281">
    <w:abstractNumId w:val="24"/>
  </w:num>
  <w:num w:numId="11" w16cid:durableId="34081812">
    <w:abstractNumId w:val="22"/>
  </w:num>
  <w:num w:numId="12" w16cid:durableId="1555238976">
    <w:abstractNumId w:val="20"/>
  </w:num>
  <w:num w:numId="13" w16cid:durableId="1898974138">
    <w:abstractNumId w:val="0"/>
  </w:num>
  <w:num w:numId="14" w16cid:durableId="781998894">
    <w:abstractNumId w:val="12"/>
  </w:num>
  <w:num w:numId="15" w16cid:durableId="475689542">
    <w:abstractNumId w:val="5"/>
  </w:num>
  <w:num w:numId="16" w16cid:durableId="1953397328">
    <w:abstractNumId w:val="19"/>
  </w:num>
  <w:num w:numId="17" w16cid:durableId="1267542104">
    <w:abstractNumId w:val="10"/>
  </w:num>
  <w:num w:numId="18" w16cid:durableId="628778878">
    <w:abstractNumId w:val="6"/>
  </w:num>
  <w:num w:numId="19" w16cid:durableId="1863200868">
    <w:abstractNumId w:val="27"/>
  </w:num>
  <w:num w:numId="20" w16cid:durableId="451441148">
    <w:abstractNumId w:val="15"/>
  </w:num>
  <w:num w:numId="21" w16cid:durableId="611520744">
    <w:abstractNumId w:val="2"/>
  </w:num>
  <w:num w:numId="22" w16cid:durableId="355010472">
    <w:abstractNumId w:val="29"/>
  </w:num>
  <w:num w:numId="23" w16cid:durableId="1431855199">
    <w:abstractNumId w:val="23"/>
  </w:num>
  <w:num w:numId="24" w16cid:durableId="662974480">
    <w:abstractNumId w:val="4"/>
  </w:num>
  <w:num w:numId="25" w16cid:durableId="497380082">
    <w:abstractNumId w:val="30"/>
  </w:num>
  <w:num w:numId="26" w16cid:durableId="1101607315">
    <w:abstractNumId w:val="13"/>
  </w:num>
  <w:num w:numId="27" w16cid:durableId="1306861500">
    <w:abstractNumId w:val="25"/>
  </w:num>
  <w:num w:numId="28" w16cid:durableId="1649048063">
    <w:abstractNumId w:val="1"/>
  </w:num>
  <w:num w:numId="29" w16cid:durableId="1509176301">
    <w:abstractNumId w:val="28"/>
  </w:num>
  <w:num w:numId="30" w16cid:durableId="539443047">
    <w:abstractNumId w:val="18"/>
  </w:num>
  <w:num w:numId="31" w16cid:durableId="10946687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56B"/>
    <w:rsid w:val="000002EC"/>
    <w:rsid w:val="000072B3"/>
    <w:rsid w:val="000117B5"/>
    <w:rsid w:val="000138D2"/>
    <w:rsid w:val="000250BC"/>
    <w:rsid w:val="00026F4B"/>
    <w:rsid w:val="00034A96"/>
    <w:rsid w:val="00045855"/>
    <w:rsid w:val="00050F59"/>
    <w:rsid w:val="00062BE2"/>
    <w:rsid w:val="000736E3"/>
    <w:rsid w:val="0008201D"/>
    <w:rsid w:val="000844E7"/>
    <w:rsid w:val="000967B9"/>
    <w:rsid w:val="000A08E1"/>
    <w:rsid w:val="000A11F2"/>
    <w:rsid w:val="000A72DB"/>
    <w:rsid w:val="000B3E57"/>
    <w:rsid w:val="000C2051"/>
    <w:rsid w:val="000D4F19"/>
    <w:rsid w:val="000D79E8"/>
    <w:rsid w:val="000D7C99"/>
    <w:rsid w:val="000F293D"/>
    <w:rsid w:val="00100D57"/>
    <w:rsid w:val="00104321"/>
    <w:rsid w:val="00106572"/>
    <w:rsid w:val="001110C6"/>
    <w:rsid w:val="00111B67"/>
    <w:rsid w:val="00120A94"/>
    <w:rsid w:val="001210D4"/>
    <w:rsid w:val="00124047"/>
    <w:rsid w:val="001240B1"/>
    <w:rsid w:val="00147EC8"/>
    <w:rsid w:val="00162272"/>
    <w:rsid w:val="001629F8"/>
    <w:rsid w:val="0016491E"/>
    <w:rsid w:val="0016502F"/>
    <w:rsid w:val="00165F9B"/>
    <w:rsid w:val="0017242A"/>
    <w:rsid w:val="00177157"/>
    <w:rsid w:val="001811E3"/>
    <w:rsid w:val="00181978"/>
    <w:rsid w:val="00182B1B"/>
    <w:rsid w:val="001835AF"/>
    <w:rsid w:val="001874FD"/>
    <w:rsid w:val="001903F3"/>
    <w:rsid w:val="001920C6"/>
    <w:rsid w:val="001A0922"/>
    <w:rsid w:val="001B4B5C"/>
    <w:rsid w:val="001C035B"/>
    <w:rsid w:val="001C05D0"/>
    <w:rsid w:val="001C3171"/>
    <w:rsid w:val="001D1187"/>
    <w:rsid w:val="001E79E2"/>
    <w:rsid w:val="001F2625"/>
    <w:rsid w:val="001F7414"/>
    <w:rsid w:val="001F7B6D"/>
    <w:rsid w:val="002007D7"/>
    <w:rsid w:val="0020614F"/>
    <w:rsid w:val="002220E7"/>
    <w:rsid w:val="00224482"/>
    <w:rsid w:val="00233A6C"/>
    <w:rsid w:val="00235B81"/>
    <w:rsid w:val="00237C5E"/>
    <w:rsid w:val="00250E1D"/>
    <w:rsid w:val="002613EC"/>
    <w:rsid w:val="00261712"/>
    <w:rsid w:val="002674C9"/>
    <w:rsid w:val="002735DC"/>
    <w:rsid w:val="002738AC"/>
    <w:rsid w:val="00273B2F"/>
    <w:rsid w:val="0028247B"/>
    <w:rsid w:val="00291E62"/>
    <w:rsid w:val="0029224E"/>
    <w:rsid w:val="002955D9"/>
    <w:rsid w:val="002A4BDC"/>
    <w:rsid w:val="002A65F5"/>
    <w:rsid w:val="002D66DE"/>
    <w:rsid w:val="002E01AB"/>
    <w:rsid w:val="002F0B3D"/>
    <w:rsid w:val="002F214B"/>
    <w:rsid w:val="002F722C"/>
    <w:rsid w:val="0030077F"/>
    <w:rsid w:val="00304FC6"/>
    <w:rsid w:val="00323A1A"/>
    <w:rsid w:val="00326AF8"/>
    <w:rsid w:val="003358A9"/>
    <w:rsid w:val="0034713B"/>
    <w:rsid w:val="00352B86"/>
    <w:rsid w:val="00354B3D"/>
    <w:rsid w:val="00357119"/>
    <w:rsid w:val="00357997"/>
    <w:rsid w:val="0037127E"/>
    <w:rsid w:val="003726FC"/>
    <w:rsid w:val="00374442"/>
    <w:rsid w:val="00374BE3"/>
    <w:rsid w:val="00375291"/>
    <w:rsid w:val="00380F46"/>
    <w:rsid w:val="00380FAC"/>
    <w:rsid w:val="003A734C"/>
    <w:rsid w:val="003B2AD7"/>
    <w:rsid w:val="003B5B86"/>
    <w:rsid w:val="003C68CE"/>
    <w:rsid w:val="003D1B6E"/>
    <w:rsid w:val="003E0630"/>
    <w:rsid w:val="003F0434"/>
    <w:rsid w:val="003F3A72"/>
    <w:rsid w:val="003F72A8"/>
    <w:rsid w:val="004030BC"/>
    <w:rsid w:val="00403F19"/>
    <w:rsid w:val="00433C8F"/>
    <w:rsid w:val="00445B9E"/>
    <w:rsid w:val="00447FDC"/>
    <w:rsid w:val="00484B47"/>
    <w:rsid w:val="004947A2"/>
    <w:rsid w:val="004A7491"/>
    <w:rsid w:val="004B61FB"/>
    <w:rsid w:val="004B6A10"/>
    <w:rsid w:val="004B71F3"/>
    <w:rsid w:val="004C0E85"/>
    <w:rsid w:val="004C67E2"/>
    <w:rsid w:val="004C76F7"/>
    <w:rsid w:val="004D4C45"/>
    <w:rsid w:val="004E5B5C"/>
    <w:rsid w:val="004E732E"/>
    <w:rsid w:val="004F46A2"/>
    <w:rsid w:val="004F5FCF"/>
    <w:rsid w:val="00500293"/>
    <w:rsid w:val="00503198"/>
    <w:rsid w:val="00507E1B"/>
    <w:rsid w:val="005101CF"/>
    <w:rsid w:val="00516238"/>
    <w:rsid w:val="00523337"/>
    <w:rsid w:val="005260C3"/>
    <w:rsid w:val="00532CE0"/>
    <w:rsid w:val="00537040"/>
    <w:rsid w:val="00546086"/>
    <w:rsid w:val="00546449"/>
    <w:rsid w:val="00561F31"/>
    <w:rsid w:val="00570E0D"/>
    <w:rsid w:val="00581583"/>
    <w:rsid w:val="005863FC"/>
    <w:rsid w:val="00591829"/>
    <w:rsid w:val="00593BF0"/>
    <w:rsid w:val="00597E5A"/>
    <w:rsid w:val="005B59FA"/>
    <w:rsid w:val="005C65E1"/>
    <w:rsid w:val="005D30A9"/>
    <w:rsid w:val="005D3E4A"/>
    <w:rsid w:val="005D56B0"/>
    <w:rsid w:val="005D6254"/>
    <w:rsid w:val="005E00A1"/>
    <w:rsid w:val="005E11F1"/>
    <w:rsid w:val="005E40EB"/>
    <w:rsid w:val="005E7A12"/>
    <w:rsid w:val="005F2BE0"/>
    <w:rsid w:val="005F3E7F"/>
    <w:rsid w:val="00626679"/>
    <w:rsid w:val="00626D57"/>
    <w:rsid w:val="00630801"/>
    <w:rsid w:val="0063712A"/>
    <w:rsid w:val="0064466F"/>
    <w:rsid w:val="0065070B"/>
    <w:rsid w:val="00663C0C"/>
    <w:rsid w:val="00664374"/>
    <w:rsid w:val="0066737C"/>
    <w:rsid w:val="0067170B"/>
    <w:rsid w:val="0067528C"/>
    <w:rsid w:val="00676796"/>
    <w:rsid w:val="00691333"/>
    <w:rsid w:val="00693124"/>
    <w:rsid w:val="006A5147"/>
    <w:rsid w:val="006A768D"/>
    <w:rsid w:val="006B3A74"/>
    <w:rsid w:val="006C4E3F"/>
    <w:rsid w:val="006D1BC7"/>
    <w:rsid w:val="006D1FA8"/>
    <w:rsid w:val="006D2309"/>
    <w:rsid w:val="006D259A"/>
    <w:rsid w:val="006D4D38"/>
    <w:rsid w:val="006D551D"/>
    <w:rsid w:val="006D7395"/>
    <w:rsid w:val="006F2BA2"/>
    <w:rsid w:val="00702F34"/>
    <w:rsid w:val="00704AB6"/>
    <w:rsid w:val="00710B5D"/>
    <w:rsid w:val="00712E47"/>
    <w:rsid w:val="00723471"/>
    <w:rsid w:val="0072695F"/>
    <w:rsid w:val="007300BA"/>
    <w:rsid w:val="007312E5"/>
    <w:rsid w:val="00737793"/>
    <w:rsid w:val="00741910"/>
    <w:rsid w:val="00755386"/>
    <w:rsid w:val="007639C8"/>
    <w:rsid w:val="0077183D"/>
    <w:rsid w:val="007729F9"/>
    <w:rsid w:val="00784B8F"/>
    <w:rsid w:val="00784FE0"/>
    <w:rsid w:val="00785FCE"/>
    <w:rsid w:val="007860C5"/>
    <w:rsid w:val="00795568"/>
    <w:rsid w:val="0079768A"/>
    <w:rsid w:val="007A4987"/>
    <w:rsid w:val="007B0CDB"/>
    <w:rsid w:val="007B50AE"/>
    <w:rsid w:val="007B54A7"/>
    <w:rsid w:val="007C18C8"/>
    <w:rsid w:val="007C2788"/>
    <w:rsid w:val="007C5726"/>
    <w:rsid w:val="007D0314"/>
    <w:rsid w:val="007D07DD"/>
    <w:rsid w:val="007E0433"/>
    <w:rsid w:val="007E65F8"/>
    <w:rsid w:val="008007F8"/>
    <w:rsid w:val="00812233"/>
    <w:rsid w:val="0082567E"/>
    <w:rsid w:val="00836CE3"/>
    <w:rsid w:val="00840E9C"/>
    <w:rsid w:val="00842CEA"/>
    <w:rsid w:val="00843DDE"/>
    <w:rsid w:val="00843E5F"/>
    <w:rsid w:val="00852EBA"/>
    <w:rsid w:val="00854F80"/>
    <w:rsid w:val="00860E9D"/>
    <w:rsid w:val="00877D3D"/>
    <w:rsid w:val="008A09EE"/>
    <w:rsid w:val="008B023D"/>
    <w:rsid w:val="008B2953"/>
    <w:rsid w:val="008B6ED5"/>
    <w:rsid w:val="008B770F"/>
    <w:rsid w:val="008C5842"/>
    <w:rsid w:val="008D2095"/>
    <w:rsid w:val="008D3F60"/>
    <w:rsid w:val="008E0F5B"/>
    <w:rsid w:val="008E51ED"/>
    <w:rsid w:val="00905CB5"/>
    <w:rsid w:val="0090708C"/>
    <w:rsid w:val="00910727"/>
    <w:rsid w:val="00956BCD"/>
    <w:rsid w:val="0097056B"/>
    <w:rsid w:val="00973582"/>
    <w:rsid w:val="00974D64"/>
    <w:rsid w:val="009839E4"/>
    <w:rsid w:val="00983B73"/>
    <w:rsid w:val="00984D47"/>
    <w:rsid w:val="009958B1"/>
    <w:rsid w:val="009A1F4D"/>
    <w:rsid w:val="009B3565"/>
    <w:rsid w:val="009B7020"/>
    <w:rsid w:val="009C04B9"/>
    <w:rsid w:val="009C2174"/>
    <w:rsid w:val="009C4105"/>
    <w:rsid w:val="009C5ED9"/>
    <w:rsid w:val="009D1B19"/>
    <w:rsid w:val="009D30BE"/>
    <w:rsid w:val="009D7A4D"/>
    <w:rsid w:val="009E4BEB"/>
    <w:rsid w:val="00A001D2"/>
    <w:rsid w:val="00A004F1"/>
    <w:rsid w:val="00A137E4"/>
    <w:rsid w:val="00A163C9"/>
    <w:rsid w:val="00A224FB"/>
    <w:rsid w:val="00A25782"/>
    <w:rsid w:val="00A355BE"/>
    <w:rsid w:val="00A37CB3"/>
    <w:rsid w:val="00A423B7"/>
    <w:rsid w:val="00A52937"/>
    <w:rsid w:val="00A64F60"/>
    <w:rsid w:val="00A66E00"/>
    <w:rsid w:val="00A66FE0"/>
    <w:rsid w:val="00A74770"/>
    <w:rsid w:val="00A75DE6"/>
    <w:rsid w:val="00A931E5"/>
    <w:rsid w:val="00AB43BD"/>
    <w:rsid w:val="00AB5C38"/>
    <w:rsid w:val="00AC0906"/>
    <w:rsid w:val="00AC150F"/>
    <w:rsid w:val="00AC31FA"/>
    <w:rsid w:val="00AC3DCD"/>
    <w:rsid w:val="00AD2246"/>
    <w:rsid w:val="00AE030D"/>
    <w:rsid w:val="00AF1EE0"/>
    <w:rsid w:val="00AF4256"/>
    <w:rsid w:val="00B05587"/>
    <w:rsid w:val="00B166A7"/>
    <w:rsid w:val="00B20251"/>
    <w:rsid w:val="00B20F51"/>
    <w:rsid w:val="00B245E1"/>
    <w:rsid w:val="00B31288"/>
    <w:rsid w:val="00B3522F"/>
    <w:rsid w:val="00B47F91"/>
    <w:rsid w:val="00B50D8C"/>
    <w:rsid w:val="00B5716E"/>
    <w:rsid w:val="00B62286"/>
    <w:rsid w:val="00B703D4"/>
    <w:rsid w:val="00B81C1B"/>
    <w:rsid w:val="00B8438A"/>
    <w:rsid w:val="00B87D3C"/>
    <w:rsid w:val="00B94F59"/>
    <w:rsid w:val="00B94FB3"/>
    <w:rsid w:val="00BA2F46"/>
    <w:rsid w:val="00BA3FE7"/>
    <w:rsid w:val="00BA65C5"/>
    <w:rsid w:val="00BB2067"/>
    <w:rsid w:val="00BB5F27"/>
    <w:rsid w:val="00BC4A0B"/>
    <w:rsid w:val="00BD44AF"/>
    <w:rsid w:val="00BE4EFD"/>
    <w:rsid w:val="00BE68CC"/>
    <w:rsid w:val="00BE714B"/>
    <w:rsid w:val="00C02826"/>
    <w:rsid w:val="00C1237B"/>
    <w:rsid w:val="00C23F8A"/>
    <w:rsid w:val="00C3038B"/>
    <w:rsid w:val="00C41D1B"/>
    <w:rsid w:val="00C44AED"/>
    <w:rsid w:val="00C52769"/>
    <w:rsid w:val="00C532A6"/>
    <w:rsid w:val="00C641EB"/>
    <w:rsid w:val="00C6470C"/>
    <w:rsid w:val="00C65E60"/>
    <w:rsid w:val="00C66B9E"/>
    <w:rsid w:val="00C727E3"/>
    <w:rsid w:val="00C8745B"/>
    <w:rsid w:val="00C933B0"/>
    <w:rsid w:val="00CA196B"/>
    <w:rsid w:val="00CB50C8"/>
    <w:rsid w:val="00CB533A"/>
    <w:rsid w:val="00CC08B7"/>
    <w:rsid w:val="00CC366E"/>
    <w:rsid w:val="00CC6BCA"/>
    <w:rsid w:val="00CC74A8"/>
    <w:rsid w:val="00CD3EB7"/>
    <w:rsid w:val="00CF56A5"/>
    <w:rsid w:val="00CF6AD7"/>
    <w:rsid w:val="00D038C1"/>
    <w:rsid w:val="00D076FF"/>
    <w:rsid w:val="00D10840"/>
    <w:rsid w:val="00D11AD6"/>
    <w:rsid w:val="00D17473"/>
    <w:rsid w:val="00D24B55"/>
    <w:rsid w:val="00D50779"/>
    <w:rsid w:val="00D5121C"/>
    <w:rsid w:val="00D5532D"/>
    <w:rsid w:val="00D5540F"/>
    <w:rsid w:val="00D55B14"/>
    <w:rsid w:val="00D62C72"/>
    <w:rsid w:val="00D708FA"/>
    <w:rsid w:val="00D72108"/>
    <w:rsid w:val="00D76C10"/>
    <w:rsid w:val="00D855CD"/>
    <w:rsid w:val="00DA3E9E"/>
    <w:rsid w:val="00DB0297"/>
    <w:rsid w:val="00DB22DE"/>
    <w:rsid w:val="00DB57E5"/>
    <w:rsid w:val="00DB5DA0"/>
    <w:rsid w:val="00DB7FA7"/>
    <w:rsid w:val="00DE3239"/>
    <w:rsid w:val="00DE6657"/>
    <w:rsid w:val="00DF27CC"/>
    <w:rsid w:val="00DF35A5"/>
    <w:rsid w:val="00DF448E"/>
    <w:rsid w:val="00E01E52"/>
    <w:rsid w:val="00E02B00"/>
    <w:rsid w:val="00E14127"/>
    <w:rsid w:val="00E27FEA"/>
    <w:rsid w:val="00E3383F"/>
    <w:rsid w:val="00E41113"/>
    <w:rsid w:val="00E52E89"/>
    <w:rsid w:val="00E53D8F"/>
    <w:rsid w:val="00E547F1"/>
    <w:rsid w:val="00E63075"/>
    <w:rsid w:val="00E647C1"/>
    <w:rsid w:val="00E660DF"/>
    <w:rsid w:val="00E67B15"/>
    <w:rsid w:val="00E704EA"/>
    <w:rsid w:val="00E728F5"/>
    <w:rsid w:val="00E742A7"/>
    <w:rsid w:val="00E814C1"/>
    <w:rsid w:val="00E8262E"/>
    <w:rsid w:val="00E854C9"/>
    <w:rsid w:val="00E94D9F"/>
    <w:rsid w:val="00E94FBF"/>
    <w:rsid w:val="00EB2F6A"/>
    <w:rsid w:val="00EC6A01"/>
    <w:rsid w:val="00ED7DA8"/>
    <w:rsid w:val="00EE7586"/>
    <w:rsid w:val="00EF25C7"/>
    <w:rsid w:val="00EF3524"/>
    <w:rsid w:val="00EF54F5"/>
    <w:rsid w:val="00F005C6"/>
    <w:rsid w:val="00F0434C"/>
    <w:rsid w:val="00F12B65"/>
    <w:rsid w:val="00F26B27"/>
    <w:rsid w:val="00F27ECF"/>
    <w:rsid w:val="00F375B4"/>
    <w:rsid w:val="00F43C5F"/>
    <w:rsid w:val="00F46142"/>
    <w:rsid w:val="00F54976"/>
    <w:rsid w:val="00F549A5"/>
    <w:rsid w:val="00F57D5B"/>
    <w:rsid w:val="00F608EC"/>
    <w:rsid w:val="00F61822"/>
    <w:rsid w:val="00F6536A"/>
    <w:rsid w:val="00F71D9B"/>
    <w:rsid w:val="00F81333"/>
    <w:rsid w:val="00F86995"/>
    <w:rsid w:val="00F87514"/>
    <w:rsid w:val="00F878AD"/>
    <w:rsid w:val="00F907F9"/>
    <w:rsid w:val="00F95016"/>
    <w:rsid w:val="00FA08CA"/>
    <w:rsid w:val="00FA2ABF"/>
    <w:rsid w:val="00FA3045"/>
    <w:rsid w:val="00FA787A"/>
    <w:rsid w:val="00FB160D"/>
    <w:rsid w:val="00FB2F6A"/>
    <w:rsid w:val="00FC292B"/>
    <w:rsid w:val="00FC2A19"/>
    <w:rsid w:val="00FC6512"/>
    <w:rsid w:val="00FC6EA5"/>
    <w:rsid w:val="00FC7AF7"/>
    <w:rsid w:val="00FD361B"/>
    <w:rsid w:val="00FE43C2"/>
    <w:rsid w:val="00FF0A09"/>
    <w:rsid w:val="00FF0BB1"/>
    <w:rsid w:val="00F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664531"/>
  <w15:chartTrackingRefBased/>
  <w15:docId w15:val="{7A706F76-D05F-4ACA-877D-47DF9754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337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7D07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291E62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056B"/>
    <w:rPr>
      <w:color w:val="0000FF"/>
      <w:u w:val="single"/>
    </w:rPr>
  </w:style>
  <w:style w:type="paragraph" w:styleId="a4">
    <w:name w:val="List Paragraph"/>
    <w:aliases w:val="卑南壹,List Paragraph"/>
    <w:basedOn w:val="a"/>
    <w:link w:val="a5"/>
    <w:uiPriority w:val="34"/>
    <w:qFormat/>
    <w:rsid w:val="0077183D"/>
    <w:pPr>
      <w:ind w:leftChars="200" w:left="480"/>
    </w:pPr>
  </w:style>
  <w:style w:type="table" w:styleId="a6">
    <w:name w:val="Table Grid"/>
    <w:basedOn w:val="a1"/>
    <w:uiPriority w:val="39"/>
    <w:rsid w:val="00CF5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2F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EB2F6A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B2F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EB2F6A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F352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caption"/>
    <w:basedOn w:val="a"/>
    <w:next w:val="a"/>
    <w:uiPriority w:val="35"/>
    <w:unhideWhenUsed/>
    <w:qFormat/>
    <w:rsid w:val="00D038C1"/>
    <w:rPr>
      <w:sz w:val="20"/>
    </w:rPr>
  </w:style>
  <w:style w:type="paragraph" w:customStyle="1" w:styleId="ac">
    <w:name w:val="圖"/>
    <w:basedOn w:val="ab"/>
    <w:link w:val="ad"/>
    <w:qFormat/>
    <w:rsid w:val="00D17473"/>
    <w:pPr>
      <w:spacing w:before="120" w:after="120"/>
      <w:jc w:val="center"/>
    </w:pPr>
    <w:rPr>
      <w:rFonts w:ascii="標楷體" w:eastAsia="標楷體" w:hAnsi="標楷體"/>
      <w:sz w:val="24"/>
      <w:szCs w:val="24"/>
    </w:rPr>
  </w:style>
  <w:style w:type="character" w:customStyle="1" w:styleId="ad">
    <w:name w:val="圖 字元"/>
    <w:link w:val="ac"/>
    <w:rsid w:val="00D17473"/>
    <w:rPr>
      <w:rFonts w:ascii="標楷體" w:eastAsia="標楷體" w:hAnsi="標楷體" w:cs="Times New Roman"/>
      <w:szCs w:val="24"/>
    </w:rPr>
  </w:style>
  <w:style w:type="paragraph" w:styleId="ae">
    <w:name w:val="Balloon Text"/>
    <w:basedOn w:val="a"/>
    <w:link w:val="af"/>
    <w:uiPriority w:val="99"/>
    <w:semiHidden/>
    <w:rsid w:val="000A08E1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A08E1"/>
    <w:rPr>
      <w:rFonts w:ascii="Cambria" w:eastAsia="新細明體" w:hAnsi="Cambria" w:cs="Times New Roman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rsid w:val="00D55B14"/>
    <w:pPr>
      <w:spacing w:before="120" w:after="120"/>
    </w:pPr>
    <w:rPr>
      <w:rFonts w:asciiTheme="minorHAnsi" w:hAnsiTheme="minorHAnsi" w:cstheme="minorHAnsi"/>
      <w:b/>
      <w:bCs/>
      <w:caps/>
      <w:sz w:val="20"/>
    </w:rPr>
  </w:style>
  <w:style w:type="paragraph" w:styleId="2">
    <w:name w:val="toc 2"/>
    <w:basedOn w:val="a"/>
    <w:next w:val="a"/>
    <w:autoRedefine/>
    <w:uiPriority w:val="39"/>
    <w:unhideWhenUsed/>
    <w:rsid w:val="00D55B14"/>
    <w:pPr>
      <w:ind w:left="240"/>
    </w:pPr>
    <w:rPr>
      <w:rFonts w:asciiTheme="minorHAnsi" w:hAnsiTheme="minorHAnsi" w:cstheme="minorHAnsi"/>
      <w:smallCaps/>
      <w:sz w:val="20"/>
    </w:rPr>
  </w:style>
  <w:style w:type="paragraph" w:styleId="31">
    <w:name w:val="toc 3"/>
    <w:basedOn w:val="a"/>
    <w:next w:val="a"/>
    <w:autoRedefine/>
    <w:uiPriority w:val="39"/>
    <w:unhideWhenUsed/>
    <w:rsid w:val="00D55B14"/>
    <w:pPr>
      <w:ind w:left="480"/>
    </w:pPr>
    <w:rPr>
      <w:rFonts w:asciiTheme="minorHAnsi" w:hAnsiTheme="minorHAnsi" w:cstheme="minorHAnsi"/>
      <w:i/>
      <w:iCs/>
      <w:sz w:val="20"/>
    </w:rPr>
  </w:style>
  <w:style w:type="paragraph" w:styleId="4">
    <w:name w:val="toc 4"/>
    <w:basedOn w:val="a"/>
    <w:next w:val="a"/>
    <w:autoRedefine/>
    <w:uiPriority w:val="39"/>
    <w:unhideWhenUsed/>
    <w:rsid w:val="00D55B14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D55B14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D55B14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D55B14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D55B14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D55B14"/>
    <w:pPr>
      <w:ind w:left="1920"/>
    </w:pPr>
    <w:rPr>
      <w:rFonts w:asciiTheme="minorHAnsi" w:hAnsiTheme="minorHAnsi" w:cstheme="minorHAnsi"/>
      <w:sz w:val="18"/>
      <w:szCs w:val="18"/>
    </w:rPr>
  </w:style>
  <w:style w:type="character" w:customStyle="1" w:styleId="a5">
    <w:name w:val="清單段落 字元"/>
    <w:aliases w:val="卑南壹 字元,List Paragraph 字元"/>
    <w:link w:val="a4"/>
    <w:uiPriority w:val="34"/>
    <w:locked/>
    <w:rsid w:val="00F71D9B"/>
    <w:rPr>
      <w:rFonts w:ascii="Times New Roman" w:eastAsia="新細明體" w:hAnsi="Times New Roman" w:cs="Times New Roman"/>
      <w:szCs w:val="20"/>
    </w:rPr>
  </w:style>
  <w:style w:type="paragraph" w:customStyle="1" w:styleId="Default">
    <w:name w:val="Default"/>
    <w:rsid w:val="00F87514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7D07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0">
    <w:name w:val="TOC Heading"/>
    <w:basedOn w:val="1"/>
    <w:next w:val="a"/>
    <w:uiPriority w:val="39"/>
    <w:unhideWhenUsed/>
    <w:qFormat/>
    <w:rsid w:val="007D07DD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30">
    <w:name w:val="標題 3 字元"/>
    <w:basedOn w:val="a0"/>
    <w:link w:val="3"/>
    <w:uiPriority w:val="9"/>
    <w:rsid w:val="00291E6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f1">
    <w:name w:val="Strong"/>
    <w:basedOn w:val="a0"/>
    <w:uiPriority w:val="22"/>
    <w:qFormat/>
    <w:rsid w:val="00291E62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F57D5B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F57D5B"/>
  </w:style>
  <w:style w:type="character" w:customStyle="1" w:styleId="af4">
    <w:name w:val="註解文字 字元"/>
    <w:basedOn w:val="a0"/>
    <w:link w:val="af3"/>
    <w:uiPriority w:val="99"/>
    <w:semiHidden/>
    <w:rsid w:val="00F57D5B"/>
    <w:rPr>
      <w:rFonts w:ascii="Times New Roman" w:eastAsia="新細明體" w:hAnsi="Times New Roman" w:cs="Times New Roman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57D5B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F57D5B"/>
    <w:rPr>
      <w:rFonts w:ascii="Times New Roman" w:eastAsia="新細明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9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5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232E-8DF5-4080-8A27-C6952442B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Erica's notebook</dc:creator>
  <cp:keywords/>
  <dc:description/>
  <cp:lastModifiedBy>陳淑慧</cp:lastModifiedBy>
  <cp:revision>2</cp:revision>
  <cp:lastPrinted>2026-07-03T10:13:00Z</cp:lastPrinted>
  <dcterms:created xsi:type="dcterms:W3CDTF">2026-09-16T02:02:00Z</dcterms:created>
  <dcterms:modified xsi:type="dcterms:W3CDTF">2026-09-16T02:02:00Z</dcterms:modified>
</cp:coreProperties>
</file>