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14EB8" w14:textId="02C8C8E9" w:rsidR="00275BBC" w:rsidRPr="00010854" w:rsidRDefault="0030739C">
      <w:pPr>
        <w:pStyle w:val="sl360slmult0nowidctlparf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spacing w:line="480" w:lineRule="atLeast"/>
        <w:jc w:val="center"/>
        <w:rPr>
          <w:rFonts w:ascii="Times New Roman" w:eastAsia="標楷體"/>
          <w:sz w:val="50"/>
        </w:rPr>
      </w:pPr>
      <w:r w:rsidRPr="0030739C">
        <w:rPr>
          <w:rFonts w:ascii="Times New Roman" w:eastAsia="標楷體" w:hint="eastAsia"/>
          <w:sz w:val="50"/>
        </w:rPr>
        <w:t>AI</w:t>
      </w:r>
      <w:r w:rsidRPr="0030739C">
        <w:rPr>
          <w:rFonts w:ascii="Times New Roman" w:eastAsia="標楷體" w:hint="eastAsia"/>
          <w:sz w:val="50"/>
        </w:rPr>
        <w:t>冰水機</w:t>
      </w:r>
      <w:r w:rsidR="00AD19E4">
        <w:rPr>
          <w:rFonts w:ascii="Times New Roman" w:eastAsia="標楷體" w:hint="eastAsia"/>
          <w:sz w:val="50"/>
        </w:rPr>
        <w:t>系統</w:t>
      </w:r>
      <w:r w:rsidRPr="0030739C">
        <w:rPr>
          <w:rFonts w:ascii="Times New Roman" w:eastAsia="標楷體" w:hint="eastAsia"/>
          <w:sz w:val="50"/>
        </w:rPr>
        <w:t>建構</w:t>
      </w:r>
      <w:r w:rsidR="00BB3E5A">
        <w:rPr>
          <w:rFonts w:ascii="Times New Roman" w:eastAsia="標楷體" w:hint="eastAsia"/>
          <w:sz w:val="50"/>
        </w:rPr>
        <w:t>(</w:t>
      </w:r>
      <w:r w:rsidR="00BB3E5A">
        <w:rPr>
          <w:rFonts w:ascii="Times New Roman" w:eastAsia="標楷體" w:hint="eastAsia"/>
          <w:sz w:val="50"/>
        </w:rPr>
        <w:t>第一</w:t>
      </w:r>
      <w:r w:rsidR="007576DC">
        <w:rPr>
          <w:rFonts w:ascii="Times New Roman" w:eastAsia="標楷體" w:hint="eastAsia"/>
          <w:sz w:val="50"/>
        </w:rPr>
        <w:t>期</w:t>
      </w:r>
      <w:r w:rsidR="00BB3E5A">
        <w:rPr>
          <w:rFonts w:ascii="Times New Roman" w:eastAsia="標楷體" w:hint="eastAsia"/>
          <w:sz w:val="50"/>
        </w:rPr>
        <w:t>)</w:t>
      </w:r>
      <w:r w:rsidR="005051E9" w:rsidRPr="00010854">
        <w:rPr>
          <w:rFonts w:ascii="Times New Roman" w:eastAsia="標楷體"/>
          <w:sz w:val="50"/>
        </w:rPr>
        <w:t>採購規範</w:t>
      </w:r>
      <w:r w:rsidR="005907A4" w:rsidRPr="00010854">
        <w:rPr>
          <w:rFonts w:ascii="Times New Roman" w:eastAsia="標楷體"/>
          <w:sz w:val="50"/>
        </w:rPr>
        <w:t>書</w:t>
      </w:r>
    </w:p>
    <w:p w14:paraId="0285A47E" w14:textId="77777777" w:rsidR="00223CE5" w:rsidRPr="00010854" w:rsidRDefault="00223CE5" w:rsidP="001A108F">
      <w:pPr>
        <w:adjustRightInd/>
        <w:snapToGrid w:val="0"/>
        <w:spacing w:line="240" w:lineRule="auto"/>
        <w:rPr>
          <w:rFonts w:ascii="Times New Roman" w:eastAsia="標楷體"/>
          <w:kern w:val="2"/>
          <w:sz w:val="28"/>
          <w:szCs w:val="28"/>
        </w:rPr>
      </w:pPr>
    </w:p>
    <w:p w14:paraId="5C04195D" w14:textId="55147085" w:rsidR="005051E9" w:rsidRPr="00E2462D" w:rsidRDefault="009B5199" w:rsidP="00763E3F">
      <w:pPr>
        <w:pStyle w:val="sl360slmult0nowidctlparf"/>
        <w:numPr>
          <w:ilvl w:val="0"/>
          <w:numId w:val="3"/>
        </w:numPr>
        <w:ind w:left="567" w:hanging="567"/>
        <w:rPr>
          <w:rFonts w:ascii="Times New Roman" w:eastAsia="標楷體"/>
          <w:sz w:val="24"/>
          <w:szCs w:val="24"/>
        </w:rPr>
      </w:pPr>
      <w:r w:rsidRPr="00E2462D">
        <w:rPr>
          <w:rFonts w:ascii="Times New Roman" w:eastAsia="標楷體"/>
          <w:sz w:val="24"/>
          <w:szCs w:val="24"/>
        </w:rPr>
        <w:t>規格</w:t>
      </w:r>
      <w:r w:rsidRPr="00E2462D">
        <w:rPr>
          <w:rFonts w:ascii="Times New Roman" w:eastAsia="標楷體"/>
          <w:sz w:val="24"/>
          <w:szCs w:val="24"/>
        </w:rPr>
        <w:t>/</w:t>
      </w:r>
      <w:r w:rsidRPr="00E2462D">
        <w:rPr>
          <w:rFonts w:ascii="Times New Roman" w:eastAsia="標楷體"/>
          <w:sz w:val="24"/>
          <w:szCs w:val="24"/>
        </w:rPr>
        <w:t>功能需求</w:t>
      </w:r>
      <w:r w:rsidR="007576DC">
        <w:rPr>
          <w:rFonts w:ascii="Times New Roman" w:eastAsia="標楷體"/>
          <w:sz w:val="24"/>
          <w:szCs w:val="24"/>
        </w:rPr>
        <w:t>：</w:t>
      </w:r>
    </w:p>
    <w:p w14:paraId="1EE50D84" w14:textId="77777777" w:rsidR="00E2462D" w:rsidRPr="00E2462D" w:rsidRDefault="00E2462D" w:rsidP="00E2462D">
      <w:pPr>
        <w:pStyle w:val="sl360slmult0nowidctlparf"/>
        <w:numPr>
          <w:ilvl w:val="0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伺服器架構設計</w:t>
      </w:r>
    </w:p>
    <w:p w14:paraId="544445A9" w14:textId="1E11F2D7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建立雲端伺服器與地端伺服器雙架構，確保系統可同時支援跨店整合與在地快速響應。</w:t>
      </w:r>
    </w:p>
    <w:p w14:paraId="5A3153E3" w14:textId="4A84F2FE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採用開源框架以降低成本並提升可擴充性。</w:t>
      </w:r>
    </w:p>
    <w:p w14:paraId="316C1018" w14:textId="0085EAE5" w:rsidR="00E2462D" w:rsidRPr="00E2462D" w:rsidRDefault="00E2462D" w:rsidP="00E2462D">
      <w:pPr>
        <w:pStyle w:val="sl360slmult0nowidctlparf"/>
        <w:numPr>
          <w:ilvl w:val="0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大語言模型</w:t>
      </w:r>
      <w:r w:rsidR="00B72E72">
        <w:rPr>
          <w:rFonts w:ascii="Calibri" w:eastAsia="標楷體" w:hAnsi="Calibri" w:hint="eastAsia"/>
          <w:color w:val="000000"/>
          <w:kern w:val="3"/>
          <w:sz w:val="24"/>
          <w:szCs w:val="24"/>
        </w:rPr>
        <w:t>周邊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建置</w:t>
      </w:r>
      <w:r w:rsidR="00B72E72">
        <w:rPr>
          <w:rFonts w:ascii="Calibri" w:eastAsia="標楷體" w:hAnsi="Calibri" w:hint="eastAsia"/>
          <w:color w:val="000000"/>
          <w:kern w:val="3"/>
          <w:sz w:val="24"/>
          <w:szCs w:val="24"/>
        </w:rPr>
        <w:t>程式碼</w:t>
      </w:r>
    </w:p>
    <w:p w14:paraId="19B24063" w14:textId="692380DC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導入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Google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模型</w:t>
      </w:r>
      <w:r w:rsidR="00BB3E5A">
        <w:rPr>
          <w:rFonts w:ascii="Calibri" w:eastAsia="標楷體" w:hAnsi="Calibri" w:hint="eastAsia"/>
          <w:color w:val="000000"/>
          <w:kern w:val="3"/>
          <w:sz w:val="24"/>
          <w:szCs w:val="24"/>
        </w:rPr>
        <w:t>或</w:t>
      </w:r>
      <w:r w:rsidR="00BB3E5A" w:rsidRPr="00BB3E5A">
        <w:rPr>
          <w:rFonts w:ascii="Calibri" w:eastAsia="標楷體" w:hAnsi="Calibri"/>
          <w:color w:val="000000"/>
          <w:kern w:val="3"/>
          <w:sz w:val="24"/>
          <w:szCs w:val="24"/>
        </w:rPr>
        <w:t>OpenAI</w:t>
      </w:r>
      <w:r w:rsidR="00BB3E5A">
        <w:rPr>
          <w:rFonts w:ascii="Calibri" w:eastAsia="標楷體" w:hAnsi="Calibri" w:hint="eastAsia"/>
          <w:color w:val="000000"/>
          <w:kern w:val="3"/>
          <w:sz w:val="24"/>
          <w:szCs w:val="24"/>
        </w:rPr>
        <w:t>模型等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，針對冰水機相關文件進行微調與知識增強。</w:t>
      </w:r>
    </w:p>
    <w:p w14:paraId="665CDD5F" w14:textId="5DB9296C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模型支援文字檔、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PDF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檔解析，能辨識</w:t>
      </w: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與理解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文件中的文字、圖片、表格。</w:t>
      </w:r>
    </w:p>
    <w:p w14:paraId="13A56353" w14:textId="77777777" w:rsidR="00E2462D" w:rsidRPr="00E2462D" w:rsidRDefault="00E2462D" w:rsidP="00E2462D">
      <w:pPr>
        <w:pStyle w:val="sl360slmult0nowidctlparf"/>
        <w:numPr>
          <w:ilvl w:val="0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文件資料庫建立</w:t>
      </w:r>
    </w:p>
    <w:p w14:paraId="4AE02A83" w14:textId="414C78F9" w:rsidR="00E2462D" w:rsidRPr="00E2462D" w:rsidRDefault="00BB3E5A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根據委</w:t>
      </w:r>
      <w:r w:rsidR="00E2462D" w:rsidRPr="00E2462D">
        <w:rPr>
          <w:rFonts w:ascii="Calibri" w:eastAsia="標楷體" w:hAnsi="Calibri"/>
          <w:color w:val="000000"/>
          <w:kern w:val="3"/>
          <w:sz w:val="24"/>
          <w:szCs w:val="24"/>
        </w:rPr>
        <w:t>方提供的文件（操作維護保養手冊、壓縮機</w:t>
      </w:r>
      <w:r w:rsidR="00B100DC">
        <w:rPr>
          <w:rFonts w:ascii="Calibri" w:eastAsia="標楷體" w:hAnsi="Calibri" w:hint="eastAsia"/>
          <w:color w:val="000000"/>
          <w:kern w:val="3"/>
          <w:sz w:val="24"/>
          <w:szCs w:val="24"/>
        </w:rPr>
        <w:t>說明書</w:t>
      </w:r>
      <w:r w:rsidR="00E2462D" w:rsidRPr="00E2462D">
        <w:rPr>
          <w:rFonts w:ascii="Calibri" w:eastAsia="標楷體" w:hAnsi="Calibri"/>
          <w:color w:val="000000"/>
          <w:kern w:val="3"/>
          <w:sz w:val="24"/>
          <w:szCs w:val="24"/>
        </w:rPr>
        <w:t>、磁浮控制器操作手冊、馬達變頻器操作手冊、</w:t>
      </w:r>
      <w:r w:rsidR="003A1578">
        <w:rPr>
          <w:rFonts w:ascii="Calibri" w:eastAsia="標楷體" w:hAnsi="Calibri" w:hint="eastAsia"/>
          <w:color w:val="000000"/>
          <w:kern w:val="3"/>
          <w:sz w:val="24"/>
          <w:szCs w:val="24"/>
        </w:rPr>
        <w:t>冷凍空調基礎與專業知識、</w:t>
      </w:r>
      <w:r w:rsidR="003A1578" w:rsidRPr="00BB3E5A">
        <w:rPr>
          <w:rFonts w:ascii="Calibri" w:eastAsia="標楷體" w:hAnsi="Calibri" w:hint="eastAsia"/>
          <w:color w:val="000000"/>
          <w:kern w:val="3"/>
          <w:sz w:val="24"/>
          <w:szCs w:val="24"/>
        </w:rPr>
        <w:t>設備製造廠服務資訊</w:t>
      </w:r>
      <w:r w:rsidR="00E2462D" w:rsidRPr="00E2462D">
        <w:rPr>
          <w:rFonts w:ascii="Calibri" w:eastAsia="標楷體" w:hAnsi="Calibri"/>
          <w:color w:val="000000"/>
          <w:kern w:val="3"/>
          <w:sz w:val="24"/>
          <w:szCs w:val="24"/>
        </w:rPr>
        <w:t>）</w:t>
      </w:r>
      <w:r w:rsidR="007576DC">
        <w:rPr>
          <w:rFonts w:ascii="Calibri" w:eastAsia="標楷體" w:hAnsi="Calibri" w:hint="eastAsia"/>
          <w:color w:val="000000"/>
          <w:kern w:val="3"/>
          <w:sz w:val="24"/>
          <w:szCs w:val="24"/>
        </w:rPr>
        <w:t>，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建立結構化知識庫，將文件內容轉換為可檢索的向量資料庫。</w:t>
      </w:r>
    </w:p>
    <w:p w14:paraId="3BC5D3A5" w14:textId="0723623E" w:rsidR="00BB3E5A" w:rsidRPr="00E2462D" w:rsidRDefault="007576DC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建構委方可</w:t>
      </w:r>
      <w:r w:rsidRPr="00BB3E5A">
        <w:rPr>
          <w:rFonts w:ascii="Calibri" w:eastAsia="標楷體" w:hAnsi="Calibri"/>
          <w:color w:val="000000"/>
          <w:kern w:val="3"/>
          <w:sz w:val="24"/>
          <w:szCs w:val="24"/>
        </w:rPr>
        <w:t>自行使用</w:t>
      </w: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的</w:t>
      </w:r>
      <w:r w:rsidR="00BB3E5A" w:rsidRPr="00BB3E5A">
        <w:rPr>
          <w:rFonts w:ascii="Calibri" w:eastAsia="標楷體" w:hAnsi="Calibri"/>
          <w:color w:val="000000"/>
          <w:kern w:val="3"/>
          <w:sz w:val="24"/>
          <w:szCs w:val="24"/>
        </w:rPr>
        <w:t>結構化文件轉換工具，能將新增或更新的文件（</w:t>
      </w:r>
      <w:r w:rsidR="00BB3E5A" w:rsidRPr="00BB3E5A">
        <w:rPr>
          <w:rFonts w:ascii="Calibri" w:eastAsia="標楷體" w:hAnsi="Calibri"/>
          <w:color w:val="000000"/>
          <w:kern w:val="3"/>
          <w:sz w:val="24"/>
          <w:szCs w:val="24"/>
        </w:rPr>
        <w:t>PDF</w:t>
      </w:r>
      <w:r w:rsidR="00BB3E5A" w:rsidRPr="00BB3E5A">
        <w:rPr>
          <w:rFonts w:ascii="Calibri" w:eastAsia="標楷體" w:hAnsi="Calibri"/>
          <w:color w:val="000000"/>
          <w:kern w:val="3"/>
          <w:sz w:val="24"/>
          <w:szCs w:val="24"/>
        </w:rPr>
        <w:t>、</w:t>
      </w:r>
      <w:r w:rsidR="00BB3E5A" w:rsidRPr="00BB3E5A">
        <w:rPr>
          <w:rFonts w:ascii="Calibri" w:eastAsia="標楷體" w:hAnsi="Calibri"/>
          <w:color w:val="000000"/>
          <w:kern w:val="3"/>
          <w:sz w:val="24"/>
          <w:szCs w:val="24"/>
        </w:rPr>
        <w:t>Word</w:t>
      </w:r>
      <w:r w:rsidR="00BB3E5A" w:rsidRPr="00BB3E5A">
        <w:rPr>
          <w:rFonts w:ascii="Calibri" w:eastAsia="標楷體" w:hAnsi="Calibri"/>
          <w:color w:val="000000"/>
          <w:kern w:val="3"/>
          <w:sz w:val="24"/>
          <w:szCs w:val="24"/>
        </w:rPr>
        <w:t>、圖片含文字）自動轉換為結構化格式並匯入資料庫，確保系統可持續更新。</w:t>
      </w:r>
    </w:p>
    <w:p w14:paraId="68E1031A" w14:textId="77777777" w:rsidR="00E2462D" w:rsidRPr="00E2462D" w:rsidRDefault="00E2462D" w:rsidP="00E2462D">
      <w:pPr>
        <w:pStyle w:val="sl360slmult0nowidctlparf"/>
        <w:numPr>
          <w:ilvl w:val="0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問答系統訓練</w:t>
      </w:r>
    </w:p>
    <w:p w14:paraId="1B40F3BC" w14:textId="058A7AE4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針對上述文件進行專用問答訓練</w:t>
      </w:r>
      <w:r w:rsidR="00AD19E4" w:rsidRPr="00E2462D">
        <w:rPr>
          <w:rFonts w:ascii="Calibri" w:eastAsia="標楷體" w:hAnsi="Calibri"/>
          <w:color w:val="000000"/>
          <w:kern w:val="3"/>
          <w:sz w:val="24"/>
          <w:szCs w:val="24"/>
        </w:rPr>
        <w:t>，驗證模型在不同情境下的正確率與可靠性。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，確保模型能回答維護、操作、故障排除等技術問題。</w:t>
      </w:r>
    </w:p>
    <w:p w14:paraId="3E104474" w14:textId="11211851" w:rsidR="003A1578" w:rsidRPr="00E2462D" w:rsidRDefault="00BB3E5A" w:rsidP="003A1578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3A1578">
        <w:rPr>
          <w:rFonts w:ascii="Calibri" w:eastAsia="標楷體" w:hAnsi="Calibri" w:hint="eastAsia"/>
          <w:color w:val="000000"/>
          <w:kern w:val="3"/>
          <w:sz w:val="24"/>
          <w:szCs w:val="24"/>
        </w:rPr>
        <w:t>故障偵錯與預防</w:t>
      </w:r>
      <w:r w:rsidRPr="003A1578">
        <w:rPr>
          <w:rFonts w:ascii="Calibri" w:eastAsia="標楷體" w:hAnsi="Calibri" w:hint="eastAsia"/>
          <w:color w:val="000000"/>
          <w:kern w:val="3"/>
          <w:sz w:val="24"/>
          <w:szCs w:val="24"/>
        </w:rPr>
        <w:t>(FDD)</w:t>
      </w: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訓練。</w:t>
      </w:r>
      <w:r w:rsidRPr="003A1578">
        <w:rPr>
          <w:rFonts w:ascii="Calibri" w:eastAsia="標楷體" w:hAnsi="Calibri"/>
          <w:color w:val="000000"/>
          <w:kern w:val="3"/>
          <w:sz w:val="24"/>
          <w:szCs w:val="24"/>
        </w:rPr>
        <w:t>AI</w:t>
      </w: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伺服器與既有</w:t>
      </w: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Chiller IOT</w:t>
      </w: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伺服器交換即時故障事件。</w:t>
      </w:r>
      <w:r w:rsidRPr="003A1578">
        <w:rPr>
          <w:rFonts w:ascii="Calibri" w:eastAsia="標楷體" w:hAnsi="Calibri"/>
          <w:color w:val="000000"/>
          <w:kern w:val="3"/>
          <w:sz w:val="24"/>
          <w:szCs w:val="24"/>
        </w:rPr>
        <w:t>依據文件訓練結果，提供故障原因說明</w:t>
      </w:r>
      <w:r w:rsidRPr="003A1578">
        <w:rPr>
          <w:rFonts w:ascii="Calibri" w:eastAsia="標楷體" w:hAnsi="Calibri" w:hint="eastAsia"/>
          <w:color w:val="000000"/>
          <w:kern w:val="3"/>
          <w:sz w:val="24"/>
          <w:szCs w:val="24"/>
        </w:rPr>
        <w:t>；</w:t>
      </w:r>
      <w:r w:rsidRPr="003A1578">
        <w:rPr>
          <w:rFonts w:ascii="Calibri" w:eastAsia="標楷體" w:hAnsi="Calibri"/>
          <w:color w:val="000000"/>
          <w:kern w:val="3"/>
          <w:sz w:val="24"/>
          <w:szCs w:val="24"/>
        </w:rPr>
        <w:t>排除方法</w:t>
      </w:r>
      <w:r w:rsidRPr="003A1578">
        <w:rPr>
          <w:rFonts w:ascii="Calibri" w:eastAsia="標楷體" w:hAnsi="Calibri" w:hint="eastAsia"/>
          <w:color w:val="000000"/>
          <w:kern w:val="3"/>
          <w:sz w:val="24"/>
          <w:szCs w:val="24"/>
        </w:rPr>
        <w:t>；</w:t>
      </w:r>
      <w:r w:rsidRPr="003A1578">
        <w:rPr>
          <w:rFonts w:ascii="Calibri" w:eastAsia="標楷體" w:hAnsi="Calibri"/>
          <w:color w:val="000000"/>
          <w:kern w:val="3"/>
          <w:sz w:val="24"/>
          <w:szCs w:val="24"/>
        </w:rPr>
        <w:t>後續避免再發生的建議。</w:t>
      </w:r>
    </w:p>
    <w:p w14:paraId="31804039" w14:textId="04928B15" w:rsidR="00E2462D" w:rsidRPr="00E2462D" w:rsidRDefault="00E2462D" w:rsidP="00E2462D">
      <w:pPr>
        <w:pStyle w:val="sl360slmult0nowidctlparf"/>
        <w:numPr>
          <w:ilvl w:val="0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AI</w:t>
      </w:r>
      <w:r w:rsidR="00BB3E5A">
        <w:rPr>
          <w:rFonts w:ascii="Calibri" w:eastAsia="標楷體" w:hAnsi="Calibri" w:hint="eastAsia"/>
          <w:color w:val="000000"/>
          <w:kern w:val="3"/>
          <w:sz w:val="24"/>
          <w:szCs w:val="24"/>
        </w:rPr>
        <w:t>冰水機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專用</w:t>
      </w:r>
      <w:r w:rsidR="00B72E72">
        <w:rPr>
          <w:rFonts w:ascii="Calibri" w:eastAsia="標楷體" w:hAnsi="Calibri" w:hint="eastAsia"/>
          <w:color w:val="000000"/>
          <w:kern w:val="3"/>
          <w:sz w:val="24"/>
          <w:szCs w:val="24"/>
        </w:rPr>
        <w:t>介面程式碼</w:t>
      </w:r>
    </w:p>
    <w:p w14:paraId="202C92B7" w14:textId="1BAF5E8A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建立使用者介面，提供問答功能與文件檢索功能。</w:t>
      </w:r>
    </w:p>
    <w:p w14:paraId="69053F4F" w14:textId="7C6419C1" w:rsidR="00E2462D" w:rsidRPr="00BB3E5A" w:rsidRDefault="00B100DC" w:rsidP="00BB3E5A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以</w:t>
      </w:r>
      <w:r w:rsidR="00E2462D" w:rsidRPr="00E2462D">
        <w:rPr>
          <w:rFonts w:ascii="Calibri" w:eastAsia="標楷體" w:hAnsi="Calibri"/>
          <w:color w:val="000000"/>
          <w:kern w:val="3"/>
          <w:sz w:val="24"/>
          <w:szCs w:val="24"/>
        </w:rPr>
        <w:t>權限管理限制不同使用者的問答範圍（如工程師、管理者、一般操作員）。</w:t>
      </w:r>
    </w:p>
    <w:p w14:paraId="095AA8D2" w14:textId="1C52AAD4" w:rsidR="00E2462D" w:rsidRPr="00E2462D" w:rsidRDefault="00BB3E5A" w:rsidP="00E2462D">
      <w:pPr>
        <w:pStyle w:val="sl360slmult0nowidctlparf"/>
        <w:numPr>
          <w:ilvl w:val="0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文件</w:t>
      </w:r>
      <w:r w:rsidR="00E2462D" w:rsidRPr="00E2462D">
        <w:rPr>
          <w:rFonts w:ascii="Calibri" w:eastAsia="標楷體" w:hAnsi="Calibri"/>
          <w:color w:val="000000"/>
          <w:kern w:val="3"/>
          <w:sz w:val="24"/>
          <w:szCs w:val="24"/>
        </w:rPr>
        <w:t>資料夾管理</w:t>
      </w:r>
    </w:p>
    <w:p w14:paraId="760B4213" w14:textId="7E856394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在</w:t>
      </w:r>
      <w:r w:rsidR="00B72E72">
        <w:rPr>
          <w:rFonts w:ascii="Calibri" w:eastAsia="標楷體" w:hAnsi="Calibri" w:hint="eastAsia"/>
          <w:color w:val="000000"/>
          <w:kern w:val="3"/>
          <w:sz w:val="24"/>
          <w:szCs w:val="24"/>
        </w:rPr>
        <w:t>目標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伺服器中建立冰水機與機房相關圖面</w:t>
      </w:r>
      <w:r w:rsidR="00BB3E5A">
        <w:rPr>
          <w:rFonts w:ascii="Calibri" w:eastAsia="標楷體" w:hAnsi="Calibri" w:hint="eastAsia"/>
          <w:color w:val="000000"/>
          <w:kern w:val="3"/>
          <w:sz w:val="24"/>
          <w:szCs w:val="24"/>
        </w:rPr>
        <w:t>與文件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資料夾。</w:t>
      </w:r>
    </w:p>
    <w:p w14:paraId="28F2BF2D" w14:textId="6E074F6D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使用者可透過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AI Chiller</w:t>
      </w:r>
      <w:r w:rsidR="00FD3E82">
        <w:rPr>
          <w:rFonts w:ascii="Calibri" w:eastAsia="標楷體" w:hAnsi="Calibri" w:hint="eastAsia"/>
          <w:color w:val="000000"/>
          <w:kern w:val="3"/>
          <w:sz w:val="24"/>
          <w:szCs w:val="24"/>
        </w:rPr>
        <w:t>使用介面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調閱圖面與下載圖面</w:t>
      </w:r>
      <w:r w:rsidR="00BB3E5A">
        <w:rPr>
          <w:rFonts w:ascii="Calibri" w:eastAsia="標楷體" w:hAnsi="Calibri" w:hint="eastAsia"/>
          <w:color w:val="000000"/>
          <w:kern w:val="3"/>
          <w:sz w:val="24"/>
          <w:szCs w:val="24"/>
        </w:rPr>
        <w:t>與文件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，並支援版本控制。</w:t>
      </w:r>
    </w:p>
    <w:p w14:paraId="039CE6F6" w14:textId="77777777" w:rsidR="00E2462D" w:rsidRPr="00E2462D" w:rsidRDefault="00E2462D" w:rsidP="00E2462D">
      <w:pPr>
        <w:pStyle w:val="sl360slmult0nowidctlparf"/>
        <w:numPr>
          <w:ilvl w:val="0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權限與安全性設計</w:t>
      </w:r>
    </w:p>
    <w:p w14:paraId="35551507" w14:textId="77777777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設計使用者分級權限（如只讀、下載、問答範圍限制）。</w:t>
      </w:r>
    </w:p>
    <w:p w14:paraId="1C148716" w14:textId="37BCD302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導入身份驗證機制確保資料安全。</w:t>
      </w:r>
    </w:p>
    <w:p w14:paraId="5A8F0CCA" w14:textId="77777777" w:rsidR="00E2462D" w:rsidRPr="00E2462D" w:rsidRDefault="00E2462D" w:rsidP="00E2462D">
      <w:pPr>
        <w:pStyle w:val="sl360slmult0nowidctlparf"/>
        <w:numPr>
          <w:ilvl w:val="0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系統維護與擴充</w:t>
      </w:r>
    </w:p>
    <w:p w14:paraId="3CEA8B42" w14:textId="71FDB9D1" w:rsidR="00E2462D" w:rsidRP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建立持續更新機制，可隨時新增新文件與圖面。</w:t>
      </w:r>
    </w:p>
    <w:p w14:paraId="0CED2FB5" w14:textId="4240C9A7" w:rsidR="00E2462D" w:rsidRDefault="00E2462D" w:rsidP="00E2462D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預留擴充空間，未來可支援更多設備（如空調系統）。</w:t>
      </w:r>
    </w:p>
    <w:p w14:paraId="4720B024" w14:textId="77777777" w:rsidR="00AD19E4" w:rsidRPr="00AD19E4" w:rsidRDefault="00AD19E4" w:rsidP="00AD19E4">
      <w:pPr>
        <w:pStyle w:val="sl360slmult0nowidctlparf"/>
        <w:numPr>
          <w:ilvl w:val="0"/>
          <w:numId w:val="24"/>
        </w:num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AD19E4">
        <w:rPr>
          <w:rFonts w:ascii="Calibri" w:eastAsia="標楷體" w:hAnsi="Calibri"/>
          <w:color w:val="000000"/>
          <w:kern w:val="3"/>
          <w:sz w:val="24"/>
          <w:szCs w:val="24"/>
        </w:rPr>
        <w:t>教育訓練</w:t>
      </w:r>
    </w:p>
    <w:p w14:paraId="0F20FBFC" w14:textId="77777777" w:rsidR="00AD19E4" w:rsidRPr="00AD19E4" w:rsidRDefault="00AD19E4" w:rsidP="00AD19E4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AD19E4">
        <w:rPr>
          <w:rFonts w:ascii="Calibri" w:eastAsia="標楷體" w:hAnsi="Calibri"/>
          <w:color w:val="000000"/>
          <w:kern w:val="3"/>
          <w:sz w:val="24"/>
          <w:szCs w:val="24"/>
        </w:rPr>
        <w:t>文件轉換工具操作流程。</w:t>
      </w:r>
    </w:p>
    <w:p w14:paraId="65DBCEAF" w14:textId="19515047" w:rsidR="00AD19E4" w:rsidRPr="00E2462D" w:rsidRDefault="00AD19E4" w:rsidP="00AD19E4">
      <w:pPr>
        <w:pStyle w:val="sl360slmult0nowidctlparf"/>
        <w:numPr>
          <w:ilvl w:val="1"/>
          <w:numId w:val="25"/>
        </w:numPr>
        <w:ind w:left="1134"/>
        <w:jc w:val="both"/>
        <w:rPr>
          <w:rFonts w:ascii="Calibri" w:eastAsia="標楷體" w:hAnsi="Calibri"/>
          <w:color w:val="000000"/>
          <w:kern w:val="3"/>
          <w:sz w:val="24"/>
          <w:szCs w:val="24"/>
        </w:rPr>
      </w:pPr>
      <w:r w:rsidRPr="00AD19E4">
        <w:rPr>
          <w:rFonts w:ascii="Calibri" w:eastAsia="標楷體" w:hAnsi="Calibri" w:hint="eastAsia"/>
          <w:color w:val="000000"/>
          <w:kern w:val="3"/>
          <w:sz w:val="24"/>
          <w:szCs w:val="24"/>
        </w:rPr>
        <w:t>介紹</w:t>
      </w:r>
      <w:r w:rsidRPr="00AD19E4">
        <w:rPr>
          <w:rFonts w:ascii="Calibri" w:eastAsia="標楷體" w:hAnsi="Calibri"/>
          <w:color w:val="000000"/>
          <w:kern w:val="3"/>
          <w:sz w:val="24"/>
          <w:szCs w:val="24"/>
        </w:rPr>
        <w:t>本案採用的模型特性（支援文字</w:t>
      </w:r>
      <w:r w:rsidRPr="00AD19E4">
        <w:rPr>
          <w:rFonts w:ascii="Calibri" w:eastAsia="標楷體" w:hAnsi="Calibri"/>
          <w:color w:val="000000"/>
          <w:kern w:val="3"/>
          <w:sz w:val="24"/>
          <w:szCs w:val="24"/>
        </w:rPr>
        <w:t>/</w:t>
      </w:r>
      <w:r w:rsidRPr="00AD19E4">
        <w:rPr>
          <w:rFonts w:ascii="Calibri" w:eastAsia="標楷體" w:hAnsi="Calibri"/>
          <w:color w:val="000000"/>
          <w:kern w:val="3"/>
          <w:sz w:val="24"/>
          <w:szCs w:val="24"/>
        </w:rPr>
        <w:t>圖片</w:t>
      </w:r>
      <w:r w:rsidRPr="00AD19E4">
        <w:rPr>
          <w:rFonts w:ascii="Calibri" w:eastAsia="標楷體" w:hAnsi="Calibri"/>
          <w:color w:val="000000"/>
          <w:kern w:val="3"/>
          <w:sz w:val="24"/>
          <w:szCs w:val="24"/>
        </w:rPr>
        <w:t>/</w:t>
      </w:r>
      <w:r w:rsidRPr="00AD19E4">
        <w:rPr>
          <w:rFonts w:ascii="Calibri" w:eastAsia="標楷體" w:hAnsi="Calibri"/>
          <w:color w:val="000000"/>
          <w:kern w:val="3"/>
          <w:sz w:val="24"/>
          <w:szCs w:val="24"/>
        </w:rPr>
        <w:t>表格解析）。解釋模型的微調流程與如何結合文件知識庫。示範模型在冰水機文件問答、故障排除、維護建議上的應用案例。</w:t>
      </w:r>
    </w:p>
    <w:p w14:paraId="2A7C172A" w14:textId="77777777" w:rsidR="00FF7C13" w:rsidRPr="00E2462D" w:rsidRDefault="00FF7C13" w:rsidP="00763E3F">
      <w:pPr>
        <w:pStyle w:val="sl360slmult0nowidctlparf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ind w:left="1134" w:hanging="283"/>
        <w:jc w:val="both"/>
        <w:rPr>
          <w:rFonts w:ascii="Times New Roman" w:eastAsia="標楷體"/>
          <w:color w:val="0070C0"/>
          <w:sz w:val="24"/>
          <w:szCs w:val="24"/>
        </w:rPr>
      </w:pPr>
    </w:p>
    <w:p w14:paraId="5D121726" w14:textId="77777777" w:rsidR="00907873" w:rsidRPr="00367C8C" w:rsidRDefault="00907873" w:rsidP="00907873">
      <w:pPr>
        <w:pStyle w:val="sl360slmult0nowidctlparf"/>
        <w:numPr>
          <w:ilvl w:val="0"/>
          <w:numId w:val="3"/>
        </w:numPr>
        <w:ind w:left="567" w:hanging="567"/>
        <w:rPr>
          <w:rFonts w:ascii="Times New Roman" w:eastAsia="標楷體"/>
          <w:sz w:val="24"/>
          <w:szCs w:val="24"/>
        </w:rPr>
      </w:pPr>
      <w:r w:rsidRPr="00367C8C">
        <w:rPr>
          <w:rFonts w:ascii="Times New Roman" w:eastAsia="標楷體"/>
          <w:sz w:val="24"/>
          <w:szCs w:val="24"/>
        </w:rPr>
        <w:t>檢測</w:t>
      </w:r>
      <w:r w:rsidRPr="00367C8C">
        <w:rPr>
          <w:rFonts w:ascii="Times New Roman" w:eastAsia="標楷體"/>
          <w:sz w:val="24"/>
          <w:szCs w:val="24"/>
        </w:rPr>
        <w:t>/</w:t>
      </w:r>
      <w:r w:rsidRPr="00367C8C">
        <w:rPr>
          <w:rFonts w:ascii="Times New Roman" w:eastAsia="標楷體"/>
          <w:sz w:val="24"/>
          <w:szCs w:val="24"/>
        </w:rPr>
        <w:t>驗收標準</w:t>
      </w:r>
      <w:r>
        <w:rPr>
          <w:rFonts w:ascii="Times New Roman" w:eastAsia="標楷體"/>
          <w:sz w:val="24"/>
          <w:szCs w:val="24"/>
        </w:rPr>
        <w:t>：</w:t>
      </w:r>
    </w:p>
    <w:p w14:paraId="1A0EEAB1" w14:textId="4434322F" w:rsidR="00907873" w:rsidRDefault="00907873" w:rsidP="00907873">
      <w:pPr>
        <w:pStyle w:val="sl360slmult0nowidctlparf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spacing w:line="260" w:lineRule="atLeast"/>
        <w:ind w:left="993" w:hanging="284"/>
        <w:jc w:val="both"/>
        <w:rPr>
          <w:rFonts w:ascii="Times New Roman" w:eastAsia="標楷體"/>
          <w:sz w:val="24"/>
          <w:szCs w:val="24"/>
        </w:rPr>
      </w:pPr>
      <w:r>
        <w:rPr>
          <w:rFonts w:ascii="Times New Roman" w:eastAsia="標楷體" w:hint="eastAsia"/>
          <w:sz w:val="24"/>
          <w:szCs w:val="24"/>
        </w:rPr>
        <w:t>1</w:t>
      </w:r>
      <w:r w:rsidRPr="00367C8C">
        <w:rPr>
          <w:rFonts w:ascii="Times New Roman" w:eastAsia="標楷體"/>
          <w:sz w:val="24"/>
          <w:szCs w:val="24"/>
        </w:rPr>
        <w:t xml:space="preserve">. </w:t>
      </w:r>
      <w:r w:rsidRPr="00367C8C">
        <w:rPr>
          <w:rFonts w:ascii="Times New Roman" w:eastAsia="標楷體"/>
          <w:sz w:val="24"/>
          <w:szCs w:val="24"/>
        </w:rPr>
        <w:t>驗收標準：</w:t>
      </w:r>
      <w:r>
        <w:rPr>
          <w:rFonts w:ascii="Times New Roman" w:eastAsia="標楷體" w:hint="eastAsia"/>
          <w:sz w:val="24"/>
          <w:szCs w:val="24"/>
        </w:rPr>
        <w:t>提供雲端與地端程式碼，具備</w:t>
      </w:r>
      <w:r w:rsidRPr="00E2462D">
        <w:rPr>
          <w:rFonts w:ascii="Calibri" w:eastAsia="標楷體" w:hAnsi="Calibri"/>
          <w:color w:val="000000"/>
          <w:kern w:val="3"/>
          <w:sz w:val="24"/>
          <w:szCs w:val="24"/>
        </w:rPr>
        <w:t>問答功能與文件檢索功能</w:t>
      </w:r>
      <w:r w:rsidRPr="00367C8C">
        <w:rPr>
          <w:rFonts w:ascii="Times New Roman" w:eastAsia="標楷體"/>
          <w:sz w:val="24"/>
          <w:szCs w:val="24"/>
        </w:rPr>
        <w:t>。</w:t>
      </w:r>
      <w:r>
        <w:rPr>
          <w:rFonts w:ascii="Times New Roman" w:eastAsia="標楷體" w:hint="eastAsia"/>
          <w:sz w:val="24"/>
          <w:szCs w:val="24"/>
        </w:rPr>
        <w:t>提供</w:t>
      </w: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委方可自行使用的</w:t>
      </w:r>
      <w:r w:rsidRPr="00BB3E5A">
        <w:rPr>
          <w:rFonts w:ascii="Calibri" w:eastAsia="標楷體" w:hAnsi="Calibri"/>
          <w:color w:val="000000"/>
          <w:kern w:val="3"/>
          <w:sz w:val="24"/>
          <w:szCs w:val="24"/>
        </w:rPr>
        <w:t>結構化文件轉換工具</w:t>
      </w: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。舉行</w:t>
      </w: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3</w:t>
      </w:r>
      <w:r>
        <w:rPr>
          <w:rFonts w:ascii="Calibri" w:eastAsia="標楷體" w:hAnsi="Calibri" w:hint="eastAsia"/>
          <w:color w:val="000000"/>
          <w:kern w:val="3"/>
          <w:sz w:val="24"/>
          <w:szCs w:val="24"/>
        </w:rPr>
        <w:t>小時教育訓練。</w:t>
      </w:r>
    </w:p>
    <w:p w14:paraId="494E52A1" w14:textId="77777777" w:rsidR="00907873" w:rsidRDefault="00907873" w:rsidP="00907873">
      <w:pPr>
        <w:pStyle w:val="sl360slmult0nowidctlparf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ind w:left="720"/>
        <w:jc w:val="both"/>
        <w:rPr>
          <w:rFonts w:ascii="Times New Roman" w:eastAsia="標楷體"/>
          <w:sz w:val="24"/>
          <w:szCs w:val="24"/>
        </w:rPr>
      </w:pPr>
      <w:r>
        <w:rPr>
          <w:rFonts w:ascii="Times New Roman" w:eastAsia="標楷體" w:hint="eastAsia"/>
          <w:sz w:val="24"/>
          <w:szCs w:val="24"/>
        </w:rPr>
        <w:t>2.</w:t>
      </w:r>
      <w:r>
        <w:rPr>
          <w:rFonts w:ascii="Times New Roman" w:eastAsia="標楷體"/>
          <w:sz w:val="24"/>
          <w:szCs w:val="24"/>
        </w:rPr>
        <w:tab/>
      </w:r>
      <w:r>
        <w:rPr>
          <w:rFonts w:ascii="Times New Roman" w:eastAsia="標楷體" w:hint="eastAsia"/>
          <w:sz w:val="24"/>
          <w:szCs w:val="24"/>
        </w:rPr>
        <w:t>交貨地</w:t>
      </w:r>
      <w:r w:rsidRPr="00CC4A1F">
        <w:rPr>
          <w:rFonts w:ascii="Times New Roman" w:eastAsia="標楷體" w:hint="eastAsia"/>
          <w:sz w:val="24"/>
          <w:szCs w:val="24"/>
        </w:rPr>
        <w:t>點</w:t>
      </w:r>
      <w:r>
        <w:rPr>
          <w:rFonts w:ascii="Times New Roman" w:eastAsia="標楷體" w:hint="eastAsia"/>
          <w:sz w:val="24"/>
          <w:szCs w:val="24"/>
        </w:rPr>
        <w:t>：</w:t>
      </w:r>
      <w:r w:rsidRPr="00CC4A1F">
        <w:rPr>
          <w:rFonts w:hint="eastAsia"/>
          <w:sz w:val="24"/>
          <w:szCs w:val="24"/>
        </w:rPr>
        <w:t xml:space="preserve"> </w:t>
      </w:r>
      <w:r>
        <w:rPr>
          <w:rFonts w:ascii="Times New Roman" w:eastAsia="標楷體" w:hint="eastAsia"/>
          <w:sz w:val="24"/>
          <w:szCs w:val="24"/>
        </w:rPr>
        <w:t>工研院</w:t>
      </w:r>
      <w:r>
        <w:rPr>
          <w:rFonts w:ascii="Times New Roman" w:eastAsia="標楷體" w:hint="eastAsia"/>
          <w:sz w:val="24"/>
          <w:szCs w:val="24"/>
        </w:rPr>
        <w:t>64</w:t>
      </w:r>
      <w:r>
        <w:rPr>
          <w:rFonts w:ascii="Times New Roman" w:eastAsia="標楷體" w:hint="eastAsia"/>
          <w:sz w:val="24"/>
          <w:szCs w:val="24"/>
        </w:rPr>
        <w:t>館</w:t>
      </w:r>
      <w:r>
        <w:rPr>
          <w:rFonts w:ascii="Times New Roman" w:eastAsia="標楷體" w:hint="eastAsia"/>
          <w:sz w:val="24"/>
          <w:szCs w:val="24"/>
        </w:rPr>
        <w:t>408B</w:t>
      </w:r>
      <w:r>
        <w:rPr>
          <w:rFonts w:ascii="Times New Roman" w:eastAsia="標楷體" w:hint="eastAsia"/>
          <w:sz w:val="24"/>
          <w:szCs w:val="24"/>
        </w:rPr>
        <w:t>研究室</w:t>
      </w:r>
    </w:p>
    <w:p w14:paraId="5CC4CB85" w14:textId="77777777" w:rsidR="00907873" w:rsidRPr="00123739" w:rsidRDefault="00907873" w:rsidP="00907873">
      <w:pPr>
        <w:pStyle w:val="sl360slmult0nowidctlparf"/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</w:tabs>
        <w:ind w:left="720"/>
        <w:jc w:val="both"/>
        <w:rPr>
          <w:rFonts w:ascii="Times New Roman" w:eastAsia="標楷體"/>
          <w:sz w:val="24"/>
          <w:szCs w:val="24"/>
        </w:rPr>
      </w:pPr>
    </w:p>
    <w:p w14:paraId="04C08FC7" w14:textId="77777777" w:rsidR="00907873" w:rsidRPr="007576DC" w:rsidRDefault="00907873" w:rsidP="00907873">
      <w:pPr>
        <w:pStyle w:val="sl360slmult0nowidctlparf"/>
        <w:numPr>
          <w:ilvl w:val="0"/>
          <w:numId w:val="3"/>
        </w:numPr>
        <w:ind w:left="567" w:hanging="567"/>
        <w:rPr>
          <w:rFonts w:ascii="Times New Roman" w:eastAsia="標楷體"/>
          <w:sz w:val="24"/>
          <w:szCs w:val="24"/>
        </w:rPr>
      </w:pPr>
      <w:r>
        <w:rPr>
          <w:rFonts w:ascii="Times New Roman" w:eastAsia="標楷體" w:hint="eastAsia"/>
          <w:sz w:val="24"/>
          <w:szCs w:val="24"/>
        </w:rPr>
        <w:t>付款條件</w:t>
      </w:r>
      <w:r>
        <w:rPr>
          <w:rFonts w:ascii="Times New Roman" w:eastAsia="標楷體"/>
          <w:sz w:val="24"/>
          <w:szCs w:val="24"/>
        </w:rPr>
        <w:t>：</w:t>
      </w:r>
      <w:r>
        <w:rPr>
          <w:rFonts w:ascii="Times New Roman" w:eastAsia="標楷體" w:hint="eastAsia"/>
          <w:sz w:val="24"/>
          <w:szCs w:val="24"/>
        </w:rPr>
        <w:t>訂單簽訂後，支付</w:t>
      </w:r>
      <w:r>
        <w:rPr>
          <w:rFonts w:ascii="Times New Roman" w:eastAsia="標楷體" w:hint="eastAsia"/>
          <w:sz w:val="24"/>
          <w:szCs w:val="24"/>
        </w:rPr>
        <w:t>50%</w:t>
      </w:r>
      <w:r>
        <w:rPr>
          <w:rFonts w:ascii="Times New Roman" w:eastAsia="標楷體" w:hint="eastAsia"/>
          <w:sz w:val="24"/>
          <w:szCs w:val="24"/>
        </w:rPr>
        <w:t>。完工驗收後支付</w:t>
      </w:r>
      <w:r>
        <w:rPr>
          <w:rFonts w:ascii="Times New Roman" w:eastAsia="標楷體" w:hint="eastAsia"/>
          <w:sz w:val="24"/>
          <w:szCs w:val="24"/>
        </w:rPr>
        <w:t>50%</w:t>
      </w:r>
      <w:r w:rsidRPr="007576DC">
        <w:rPr>
          <w:rFonts w:ascii="Times New Roman" w:eastAsia="標楷體" w:hint="eastAsia"/>
          <w:sz w:val="24"/>
          <w:szCs w:val="24"/>
        </w:rPr>
        <w:t>。</w:t>
      </w:r>
    </w:p>
    <w:p w14:paraId="6A586C54" w14:textId="77777777" w:rsidR="00907873" w:rsidRPr="00123739" w:rsidRDefault="00907873" w:rsidP="00907873">
      <w:pPr>
        <w:pStyle w:val="sl360slmult0nowidctlparf"/>
        <w:ind w:left="567"/>
        <w:rPr>
          <w:rFonts w:ascii="Times New Roman" w:eastAsia="標楷體"/>
          <w:sz w:val="24"/>
          <w:szCs w:val="24"/>
        </w:rPr>
      </w:pPr>
    </w:p>
    <w:p w14:paraId="5D40C4B4" w14:textId="77777777" w:rsidR="00907873" w:rsidRDefault="00907873" w:rsidP="00907873">
      <w:pPr>
        <w:pStyle w:val="sl360slmult0nowidctlparf"/>
        <w:numPr>
          <w:ilvl w:val="0"/>
          <w:numId w:val="3"/>
        </w:numPr>
        <w:ind w:left="567" w:hanging="567"/>
        <w:rPr>
          <w:rFonts w:ascii="Times New Roman" w:eastAsia="標楷體"/>
          <w:sz w:val="24"/>
          <w:szCs w:val="24"/>
        </w:rPr>
      </w:pPr>
      <w:r w:rsidRPr="00BB3E5A">
        <w:rPr>
          <w:rFonts w:ascii="Times New Roman" w:eastAsia="標楷體" w:hint="eastAsia"/>
          <w:sz w:val="24"/>
          <w:szCs w:val="24"/>
        </w:rPr>
        <w:t>完工日期</w:t>
      </w:r>
      <w:r>
        <w:rPr>
          <w:rFonts w:ascii="Times New Roman" w:eastAsia="標楷體"/>
          <w:sz w:val="24"/>
          <w:szCs w:val="24"/>
        </w:rPr>
        <w:t>：</w:t>
      </w:r>
      <w:r w:rsidRPr="00BB3E5A">
        <w:rPr>
          <w:rFonts w:ascii="Times New Roman" w:eastAsia="標楷體" w:hint="eastAsia"/>
          <w:sz w:val="24"/>
          <w:szCs w:val="24"/>
        </w:rPr>
        <w:t>115</w:t>
      </w:r>
      <w:r w:rsidRPr="00BB3E5A">
        <w:rPr>
          <w:rFonts w:ascii="Times New Roman" w:eastAsia="標楷體" w:hint="eastAsia"/>
          <w:sz w:val="24"/>
          <w:szCs w:val="24"/>
        </w:rPr>
        <w:t>年</w:t>
      </w:r>
      <w:r w:rsidRPr="00BB3E5A">
        <w:rPr>
          <w:rFonts w:ascii="Times New Roman" w:eastAsia="標楷體" w:hint="eastAsia"/>
          <w:sz w:val="24"/>
          <w:szCs w:val="24"/>
        </w:rPr>
        <w:t>12</w:t>
      </w:r>
      <w:r w:rsidRPr="00BB3E5A">
        <w:rPr>
          <w:rFonts w:ascii="Times New Roman" w:eastAsia="標楷體" w:hint="eastAsia"/>
          <w:sz w:val="24"/>
          <w:szCs w:val="24"/>
        </w:rPr>
        <w:t>月</w:t>
      </w:r>
      <w:r w:rsidRPr="00BB3E5A">
        <w:rPr>
          <w:rFonts w:ascii="Times New Roman" w:eastAsia="標楷體" w:hint="eastAsia"/>
          <w:sz w:val="24"/>
          <w:szCs w:val="24"/>
        </w:rPr>
        <w:t>15</w:t>
      </w:r>
      <w:r w:rsidRPr="00BB3E5A">
        <w:rPr>
          <w:rFonts w:ascii="Times New Roman" w:eastAsia="標楷體" w:hint="eastAsia"/>
          <w:sz w:val="24"/>
          <w:szCs w:val="24"/>
        </w:rPr>
        <w:t>日</w:t>
      </w:r>
    </w:p>
    <w:p w14:paraId="18C726B4" w14:textId="77777777" w:rsidR="00907873" w:rsidRPr="00BB3E5A" w:rsidRDefault="00907873" w:rsidP="00907873">
      <w:pPr>
        <w:pStyle w:val="sl360slmult0nowidctlparf"/>
        <w:ind w:left="567"/>
        <w:rPr>
          <w:rFonts w:ascii="Times New Roman" w:eastAsia="標楷體"/>
          <w:sz w:val="24"/>
          <w:szCs w:val="24"/>
        </w:rPr>
      </w:pPr>
    </w:p>
    <w:p w14:paraId="6890AB32" w14:textId="78DDB1B3" w:rsidR="00FF7C13" w:rsidRPr="00907873" w:rsidRDefault="00FF7C13" w:rsidP="00DE2BD2">
      <w:pPr>
        <w:pStyle w:val="sl360slmult0nowidctlparf"/>
        <w:ind w:left="567"/>
        <w:rPr>
          <w:rFonts w:ascii="Times New Roman" w:eastAsia="標楷體" w:hint="eastAsia"/>
          <w:sz w:val="24"/>
          <w:szCs w:val="24"/>
        </w:rPr>
      </w:pPr>
    </w:p>
    <w:sectPr w:rsidR="00FF7C13" w:rsidRPr="00907873" w:rsidSect="00AD19E4">
      <w:footerReference w:type="even" r:id="rId8"/>
      <w:footerReference w:type="default" r:id="rId9"/>
      <w:pgSz w:w="11907" w:h="16840" w:code="9"/>
      <w:pgMar w:top="568" w:right="708" w:bottom="568" w:left="1134" w:header="68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0C225" w14:textId="77777777" w:rsidR="00123A47" w:rsidRDefault="00123A47">
      <w:pPr>
        <w:spacing w:line="240" w:lineRule="auto"/>
      </w:pPr>
      <w:r>
        <w:separator/>
      </w:r>
    </w:p>
  </w:endnote>
  <w:endnote w:type="continuationSeparator" w:id="0">
    <w:p w14:paraId="26EBE672" w14:textId="77777777" w:rsidR="00123A47" w:rsidRDefault="00123A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文新字海-粗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21020" w14:textId="77777777" w:rsidR="004E5CF5" w:rsidRDefault="004E5CF5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55A157B7" w14:textId="77777777" w:rsidR="004E5CF5" w:rsidRDefault="004E5CF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982B8" w14:textId="14D7B818" w:rsidR="00C851F5" w:rsidRDefault="00C851F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B72E72" w:rsidRPr="00B72E72">
      <w:rPr>
        <w:noProof/>
        <w:lang w:val="zh-TW"/>
      </w:rPr>
      <w:t>1</w:t>
    </w:r>
    <w:r>
      <w:fldChar w:fldCharType="end"/>
    </w:r>
  </w:p>
  <w:p w14:paraId="714896B8" w14:textId="77777777" w:rsidR="004E5CF5" w:rsidRDefault="004E5CF5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D8FDB" w14:textId="77777777" w:rsidR="00123A47" w:rsidRDefault="00123A47">
      <w:pPr>
        <w:spacing w:line="240" w:lineRule="auto"/>
      </w:pPr>
      <w:r>
        <w:separator/>
      </w:r>
    </w:p>
  </w:footnote>
  <w:footnote w:type="continuationSeparator" w:id="0">
    <w:p w14:paraId="7BB8DF2C" w14:textId="77777777" w:rsidR="00123A47" w:rsidRDefault="00123A4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C6AAB"/>
    <w:multiLevelType w:val="singleLevel"/>
    <w:tmpl w:val="D9F2D34E"/>
    <w:lvl w:ilvl="0">
      <w:start w:val="1"/>
      <w:numFmt w:val="decimal"/>
      <w:lvlText w:val="(%1)"/>
      <w:lvlJc w:val="left"/>
      <w:pPr>
        <w:tabs>
          <w:tab w:val="num" w:pos="1635"/>
        </w:tabs>
        <w:ind w:left="1635" w:hanging="375"/>
      </w:pPr>
      <w:rPr>
        <w:rFonts w:ascii="Times New Roman" w:eastAsia="細明體" w:hint="default"/>
      </w:rPr>
    </w:lvl>
  </w:abstractNum>
  <w:abstractNum w:abstractNumId="1" w15:restartNumberingAfterBreak="0">
    <w:nsid w:val="083E742B"/>
    <w:multiLevelType w:val="hybridMultilevel"/>
    <w:tmpl w:val="8BA237D0"/>
    <w:lvl w:ilvl="0" w:tplc="A95A925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2037059B"/>
    <w:multiLevelType w:val="hybridMultilevel"/>
    <w:tmpl w:val="68B8D4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FB08B6"/>
    <w:multiLevelType w:val="hybridMultilevel"/>
    <w:tmpl w:val="92AECA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BB62B4"/>
    <w:multiLevelType w:val="multilevel"/>
    <w:tmpl w:val="A336D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A35769"/>
    <w:multiLevelType w:val="multilevel"/>
    <w:tmpl w:val="2DB27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A327DD"/>
    <w:multiLevelType w:val="hybridMultilevel"/>
    <w:tmpl w:val="1674B274"/>
    <w:lvl w:ilvl="0" w:tplc="9626D1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E9CE82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FEC3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B6E9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5DA8A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C14C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EB8FA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B040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94EFD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7" w15:restartNumberingAfterBreak="0">
    <w:nsid w:val="2E327169"/>
    <w:multiLevelType w:val="hybridMultilevel"/>
    <w:tmpl w:val="D51647B0"/>
    <w:lvl w:ilvl="0" w:tplc="4956CE48">
      <w:start w:val="1"/>
      <w:numFmt w:val="upperLetter"/>
      <w:lvlText w:val="%1."/>
      <w:lvlJc w:val="left"/>
      <w:pPr>
        <w:ind w:left="1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40" w:hanging="480"/>
      </w:pPr>
    </w:lvl>
    <w:lvl w:ilvl="2" w:tplc="0409001B" w:tentative="1">
      <w:start w:val="1"/>
      <w:numFmt w:val="lowerRoman"/>
      <w:lvlText w:val="%3."/>
      <w:lvlJc w:val="right"/>
      <w:pPr>
        <w:ind w:left="2620" w:hanging="480"/>
      </w:pPr>
    </w:lvl>
    <w:lvl w:ilvl="3" w:tplc="0409000F" w:tentative="1">
      <w:start w:val="1"/>
      <w:numFmt w:val="decimal"/>
      <w:lvlText w:val="%4."/>
      <w:lvlJc w:val="left"/>
      <w:pPr>
        <w:ind w:left="3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0" w:hanging="480"/>
      </w:pPr>
    </w:lvl>
    <w:lvl w:ilvl="5" w:tplc="0409001B" w:tentative="1">
      <w:start w:val="1"/>
      <w:numFmt w:val="lowerRoman"/>
      <w:lvlText w:val="%6."/>
      <w:lvlJc w:val="right"/>
      <w:pPr>
        <w:ind w:left="4060" w:hanging="480"/>
      </w:pPr>
    </w:lvl>
    <w:lvl w:ilvl="6" w:tplc="0409000F" w:tentative="1">
      <w:start w:val="1"/>
      <w:numFmt w:val="decimal"/>
      <w:lvlText w:val="%7."/>
      <w:lvlJc w:val="left"/>
      <w:pPr>
        <w:ind w:left="4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0" w:hanging="480"/>
      </w:pPr>
    </w:lvl>
    <w:lvl w:ilvl="8" w:tplc="0409001B" w:tentative="1">
      <w:start w:val="1"/>
      <w:numFmt w:val="lowerRoman"/>
      <w:lvlText w:val="%9."/>
      <w:lvlJc w:val="right"/>
      <w:pPr>
        <w:ind w:left="5500" w:hanging="480"/>
      </w:pPr>
    </w:lvl>
  </w:abstractNum>
  <w:abstractNum w:abstractNumId="8" w15:restartNumberingAfterBreak="0">
    <w:nsid w:val="32A40B83"/>
    <w:multiLevelType w:val="hybridMultilevel"/>
    <w:tmpl w:val="CE1C9950"/>
    <w:lvl w:ilvl="0" w:tplc="88022D4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3EC7C6D"/>
    <w:multiLevelType w:val="hybridMultilevel"/>
    <w:tmpl w:val="68FC069C"/>
    <w:lvl w:ilvl="0" w:tplc="8E12B9F4">
      <w:start w:val="1"/>
      <w:numFmt w:val="upperLetter"/>
      <w:lvlText w:val="%1."/>
      <w:lvlJc w:val="left"/>
      <w:pPr>
        <w:ind w:left="1694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10" w15:restartNumberingAfterBreak="0">
    <w:nsid w:val="45521D21"/>
    <w:multiLevelType w:val="hybridMultilevel"/>
    <w:tmpl w:val="97A89B4E"/>
    <w:lvl w:ilvl="0" w:tplc="AD4E0DE6">
      <w:start w:val="1"/>
      <w:numFmt w:val="upperLetter"/>
      <w:lvlText w:val="%1."/>
      <w:lvlJc w:val="left"/>
      <w:pPr>
        <w:ind w:left="1694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11" w15:restartNumberingAfterBreak="0">
    <w:nsid w:val="47194E2E"/>
    <w:multiLevelType w:val="hybridMultilevel"/>
    <w:tmpl w:val="36E200EA"/>
    <w:lvl w:ilvl="0" w:tplc="E27651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511C578B"/>
    <w:multiLevelType w:val="hybridMultilevel"/>
    <w:tmpl w:val="834A524E"/>
    <w:lvl w:ilvl="0" w:tplc="88022D4C">
      <w:start w:val="1"/>
      <w:numFmt w:val="decimal"/>
      <w:lvlText w:val="(%1)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3" w15:restartNumberingAfterBreak="0">
    <w:nsid w:val="54D660C4"/>
    <w:multiLevelType w:val="hybridMultilevel"/>
    <w:tmpl w:val="D59438FC"/>
    <w:lvl w:ilvl="0" w:tplc="04090011">
      <w:start w:val="1"/>
      <w:numFmt w:val="upperLetter"/>
      <w:lvlText w:val="%1."/>
      <w:lvlJc w:val="left"/>
      <w:pPr>
        <w:ind w:left="1291" w:hanging="480"/>
      </w:pPr>
    </w:lvl>
    <w:lvl w:ilvl="1" w:tplc="04090011">
      <w:start w:val="1"/>
      <w:numFmt w:val="upperLetter"/>
      <w:lvlText w:val="%2."/>
      <w:lvlJc w:val="left"/>
      <w:pPr>
        <w:ind w:left="1771" w:hanging="480"/>
      </w:pPr>
    </w:lvl>
    <w:lvl w:ilvl="2" w:tplc="0409001B" w:tentative="1">
      <w:start w:val="1"/>
      <w:numFmt w:val="lowerRoman"/>
      <w:lvlText w:val="%3."/>
      <w:lvlJc w:val="right"/>
      <w:pPr>
        <w:ind w:left="2251" w:hanging="480"/>
      </w:pPr>
    </w:lvl>
    <w:lvl w:ilvl="3" w:tplc="0409000F" w:tentative="1">
      <w:start w:val="1"/>
      <w:numFmt w:val="decimal"/>
      <w:lvlText w:val="%4."/>
      <w:lvlJc w:val="left"/>
      <w:pPr>
        <w:ind w:left="2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1" w:hanging="480"/>
      </w:pPr>
    </w:lvl>
    <w:lvl w:ilvl="5" w:tplc="0409001B" w:tentative="1">
      <w:start w:val="1"/>
      <w:numFmt w:val="lowerRoman"/>
      <w:lvlText w:val="%6."/>
      <w:lvlJc w:val="right"/>
      <w:pPr>
        <w:ind w:left="3691" w:hanging="480"/>
      </w:pPr>
    </w:lvl>
    <w:lvl w:ilvl="6" w:tplc="0409000F" w:tentative="1">
      <w:start w:val="1"/>
      <w:numFmt w:val="decimal"/>
      <w:lvlText w:val="%7."/>
      <w:lvlJc w:val="left"/>
      <w:pPr>
        <w:ind w:left="4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1" w:hanging="480"/>
      </w:pPr>
    </w:lvl>
    <w:lvl w:ilvl="8" w:tplc="0409001B" w:tentative="1">
      <w:start w:val="1"/>
      <w:numFmt w:val="lowerRoman"/>
      <w:lvlText w:val="%9."/>
      <w:lvlJc w:val="right"/>
      <w:pPr>
        <w:ind w:left="5131" w:hanging="480"/>
      </w:pPr>
    </w:lvl>
  </w:abstractNum>
  <w:abstractNum w:abstractNumId="14" w15:restartNumberingAfterBreak="0">
    <w:nsid w:val="554F7082"/>
    <w:multiLevelType w:val="multilevel"/>
    <w:tmpl w:val="62387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–"/>
      <w:lvlJc w:val="left"/>
      <w:pPr>
        <w:ind w:left="1560" w:hanging="480"/>
      </w:pPr>
      <w:rPr>
        <w:rFonts w:ascii="新細明體" w:hAnsi="新細明體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390164"/>
    <w:multiLevelType w:val="hybridMultilevel"/>
    <w:tmpl w:val="2A44C41E"/>
    <w:lvl w:ilvl="0" w:tplc="84F2D73A">
      <w:start w:val="1"/>
      <w:numFmt w:val="bullet"/>
      <w:lvlText w:val=""/>
      <w:lvlJc w:val="left"/>
      <w:pPr>
        <w:ind w:left="26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60" w:hanging="480"/>
      </w:pPr>
      <w:rPr>
        <w:rFonts w:ascii="Wingdings" w:hAnsi="Wingdings" w:hint="default"/>
      </w:rPr>
    </w:lvl>
  </w:abstractNum>
  <w:abstractNum w:abstractNumId="16" w15:restartNumberingAfterBreak="0">
    <w:nsid w:val="5B2C679D"/>
    <w:multiLevelType w:val="multilevel"/>
    <w:tmpl w:val="5B6E1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3B50A5"/>
    <w:multiLevelType w:val="hybridMultilevel"/>
    <w:tmpl w:val="F25674AA"/>
    <w:lvl w:ilvl="0" w:tplc="1B82A8E6">
      <w:start w:val="1"/>
      <w:numFmt w:val="upperLetter"/>
      <w:pStyle w:val="A"/>
      <w:lvlText w:val="%1."/>
      <w:lvlJc w:val="left"/>
      <w:pPr>
        <w:ind w:left="70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7538" w:hanging="480"/>
      </w:pPr>
    </w:lvl>
    <w:lvl w:ilvl="2" w:tplc="0409001B" w:tentative="1">
      <w:start w:val="1"/>
      <w:numFmt w:val="lowerRoman"/>
      <w:lvlText w:val="%3."/>
      <w:lvlJc w:val="right"/>
      <w:pPr>
        <w:ind w:left="8018" w:hanging="480"/>
      </w:pPr>
    </w:lvl>
    <w:lvl w:ilvl="3" w:tplc="0409000F" w:tentative="1">
      <w:start w:val="1"/>
      <w:numFmt w:val="decimal"/>
      <w:lvlText w:val="%4."/>
      <w:lvlJc w:val="left"/>
      <w:pPr>
        <w:ind w:left="84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978" w:hanging="480"/>
      </w:pPr>
    </w:lvl>
    <w:lvl w:ilvl="5" w:tplc="0409001B" w:tentative="1">
      <w:start w:val="1"/>
      <w:numFmt w:val="lowerRoman"/>
      <w:lvlText w:val="%6."/>
      <w:lvlJc w:val="right"/>
      <w:pPr>
        <w:ind w:left="9458" w:hanging="480"/>
      </w:pPr>
    </w:lvl>
    <w:lvl w:ilvl="6" w:tplc="0409000F" w:tentative="1">
      <w:start w:val="1"/>
      <w:numFmt w:val="decimal"/>
      <w:lvlText w:val="%7."/>
      <w:lvlJc w:val="left"/>
      <w:pPr>
        <w:ind w:left="99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418" w:hanging="480"/>
      </w:pPr>
    </w:lvl>
    <w:lvl w:ilvl="8" w:tplc="0409001B" w:tentative="1">
      <w:start w:val="1"/>
      <w:numFmt w:val="lowerRoman"/>
      <w:lvlText w:val="%9."/>
      <w:lvlJc w:val="right"/>
      <w:pPr>
        <w:ind w:left="10898" w:hanging="480"/>
      </w:pPr>
    </w:lvl>
  </w:abstractNum>
  <w:abstractNum w:abstractNumId="18" w15:restartNumberingAfterBreak="0">
    <w:nsid w:val="612339D2"/>
    <w:multiLevelType w:val="hybridMultilevel"/>
    <w:tmpl w:val="01547290"/>
    <w:lvl w:ilvl="0" w:tplc="88022D4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98FEF010">
      <w:start w:val="1"/>
      <w:numFmt w:val="upperLetter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1B10610"/>
    <w:multiLevelType w:val="hybridMultilevel"/>
    <w:tmpl w:val="A0124440"/>
    <w:lvl w:ilvl="0" w:tplc="C40A3B48">
      <w:start w:val="1"/>
      <w:numFmt w:val="lowerLetter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7F31B8E"/>
    <w:multiLevelType w:val="hybridMultilevel"/>
    <w:tmpl w:val="BEB01DDC"/>
    <w:lvl w:ilvl="0" w:tplc="84F2D73A">
      <w:start w:val="1"/>
      <w:numFmt w:val="bullet"/>
      <w:lvlText w:val=""/>
      <w:lvlJc w:val="left"/>
      <w:pPr>
        <w:ind w:left="26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1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5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5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460" w:hanging="480"/>
      </w:pPr>
      <w:rPr>
        <w:rFonts w:ascii="Wingdings" w:hAnsi="Wingdings" w:hint="default"/>
      </w:rPr>
    </w:lvl>
  </w:abstractNum>
  <w:abstractNum w:abstractNumId="21" w15:restartNumberingAfterBreak="0">
    <w:nsid w:val="6B875C43"/>
    <w:multiLevelType w:val="hybridMultilevel"/>
    <w:tmpl w:val="80ACEDF8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2" w15:restartNumberingAfterBreak="0">
    <w:nsid w:val="70203AB5"/>
    <w:multiLevelType w:val="hybridMultilevel"/>
    <w:tmpl w:val="4D16C864"/>
    <w:lvl w:ilvl="0" w:tplc="FFFFFFFF">
      <w:start w:val="1"/>
      <w:numFmt w:val="lowerLetter"/>
      <w:lvlText w:val="%1"/>
      <w:lvlJc w:val="left"/>
      <w:pPr>
        <w:ind w:left="21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2620" w:hanging="480"/>
      </w:pPr>
    </w:lvl>
    <w:lvl w:ilvl="2" w:tplc="FFFFFFFF" w:tentative="1">
      <w:start w:val="1"/>
      <w:numFmt w:val="lowerRoman"/>
      <w:lvlText w:val="%3."/>
      <w:lvlJc w:val="right"/>
      <w:pPr>
        <w:ind w:left="3100" w:hanging="480"/>
      </w:pPr>
    </w:lvl>
    <w:lvl w:ilvl="3" w:tplc="FFFFFFFF" w:tentative="1">
      <w:start w:val="1"/>
      <w:numFmt w:val="decimal"/>
      <w:lvlText w:val="%4."/>
      <w:lvlJc w:val="left"/>
      <w:pPr>
        <w:ind w:left="35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060" w:hanging="480"/>
      </w:pPr>
    </w:lvl>
    <w:lvl w:ilvl="5" w:tplc="FFFFFFFF" w:tentative="1">
      <w:start w:val="1"/>
      <w:numFmt w:val="lowerRoman"/>
      <w:lvlText w:val="%6."/>
      <w:lvlJc w:val="right"/>
      <w:pPr>
        <w:ind w:left="4540" w:hanging="480"/>
      </w:pPr>
    </w:lvl>
    <w:lvl w:ilvl="6" w:tplc="FFFFFFFF" w:tentative="1">
      <w:start w:val="1"/>
      <w:numFmt w:val="decimal"/>
      <w:lvlText w:val="%7."/>
      <w:lvlJc w:val="left"/>
      <w:pPr>
        <w:ind w:left="50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500" w:hanging="480"/>
      </w:pPr>
    </w:lvl>
    <w:lvl w:ilvl="8" w:tplc="FFFFFFFF" w:tentative="1">
      <w:start w:val="1"/>
      <w:numFmt w:val="lowerRoman"/>
      <w:lvlText w:val="%9."/>
      <w:lvlJc w:val="right"/>
      <w:pPr>
        <w:ind w:left="5980" w:hanging="480"/>
      </w:pPr>
    </w:lvl>
  </w:abstractNum>
  <w:abstractNum w:abstractNumId="23" w15:restartNumberingAfterBreak="0">
    <w:nsid w:val="73BA66D7"/>
    <w:multiLevelType w:val="hybridMultilevel"/>
    <w:tmpl w:val="74BCE4BC"/>
    <w:lvl w:ilvl="0" w:tplc="BE7667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num w:numId="1" w16cid:durableId="1235162579">
    <w:abstractNumId w:val="0"/>
  </w:num>
  <w:num w:numId="2" w16cid:durableId="1395615711">
    <w:abstractNumId w:val="21"/>
  </w:num>
  <w:num w:numId="3" w16cid:durableId="1469206269">
    <w:abstractNumId w:val="3"/>
  </w:num>
  <w:num w:numId="4" w16cid:durableId="967126414">
    <w:abstractNumId w:val="12"/>
  </w:num>
  <w:num w:numId="5" w16cid:durableId="2013487954">
    <w:abstractNumId w:val="23"/>
  </w:num>
  <w:num w:numId="6" w16cid:durableId="75788458">
    <w:abstractNumId w:val="17"/>
  </w:num>
  <w:num w:numId="7" w16cid:durableId="1341856755">
    <w:abstractNumId w:val="10"/>
  </w:num>
  <w:num w:numId="8" w16cid:durableId="1711682762">
    <w:abstractNumId w:val="9"/>
  </w:num>
  <w:num w:numId="9" w16cid:durableId="1839030448">
    <w:abstractNumId w:val="17"/>
  </w:num>
  <w:num w:numId="10" w16cid:durableId="454177115">
    <w:abstractNumId w:val="17"/>
    <w:lvlOverride w:ilvl="0">
      <w:startOverride w:val="1"/>
    </w:lvlOverride>
  </w:num>
  <w:num w:numId="11" w16cid:durableId="1843929115">
    <w:abstractNumId w:val="17"/>
    <w:lvlOverride w:ilvl="0">
      <w:startOverride w:val="1"/>
    </w:lvlOverride>
  </w:num>
  <w:num w:numId="12" w16cid:durableId="94445609">
    <w:abstractNumId w:val="11"/>
  </w:num>
  <w:num w:numId="13" w16cid:durableId="1682312870">
    <w:abstractNumId w:val="19"/>
  </w:num>
  <w:num w:numId="14" w16cid:durableId="248581455">
    <w:abstractNumId w:val="8"/>
  </w:num>
  <w:num w:numId="15" w16cid:durableId="581260133">
    <w:abstractNumId w:val="18"/>
  </w:num>
  <w:num w:numId="16" w16cid:durableId="442697709">
    <w:abstractNumId w:val="13"/>
  </w:num>
  <w:num w:numId="17" w16cid:durableId="2014919766">
    <w:abstractNumId w:val="2"/>
  </w:num>
  <w:num w:numId="18" w16cid:durableId="1607426807">
    <w:abstractNumId w:val="6"/>
  </w:num>
  <w:num w:numId="19" w16cid:durableId="234635369">
    <w:abstractNumId w:val="1"/>
  </w:num>
  <w:num w:numId="20" w16cid:durableId="1844585222">
    <w:abstractNumId w:val="7"/>
  </w:num>
  <w:num w:numId="21" w16cid:durableId="584190761">
    <w:abstractNumId w:val="22"/>
  </w:num>
  <w:num w:numId="22" w16cid:durableId="1915167095">
    <w:abstractNumId w:val="15"/>
  </w:num>
  <w:num w:numId="23" w16cid:durableId="788857114">
    <w:abstractNumId w:val="20"/>
  </w:num>
  <w:num w:numId="24" w16cid:durableId="830098817">
    <w:abstractNumId w:val="16"/>
  </w:num>
  <w:num w:numId="25" w16cid:durableId="1683506112">
    <w:abstractNumId w:val="14"/>
  </w:num>
  <w:num w:numId="26" w16cid:durableId="1445003513">
    <w:abstractNumId w:val="4"/>
  </w:num>
  <w:num w:numId="27" w16cid:durableId="1253921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720"/>
  <w:hyphenationZone w:val="0"/>
  <w:doNotHyphenateCaps/>
  <w:drawingGridHorizontalSpacing w:val="120"/>
  <w:drawingGridVerticalSpacing w:val="163"/>
  <w:displayHorizontalDrawingGridEvery w:val="0"/>
  <w:displayVerticalDrawingGridEvery w:val="2"/>
  <w:doNotShadeFormData/>
  <w:characterSpacingControl w:val="doNotCompress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790"/>
    <w:rsid w:val="00002FD0"/>
    <w:rsid w:val="00010854"/>
    <w:rsid w:val="00020418"/>
    <w:rsid w:val="000210CC"/>
    <w:rsid w:val="000262D1"/>
    <w:rsid w:val="00030DE9"/>
    <w:rsid w:val="0003188E"/>
    <w:rsid w:val="000349EA"/>
    <w:rsid w:val="00035EE7"/>
    <w:rsid w:val="000400E4"/>
    <w:rsid w:val="00040DCF"/>
    <w:rsid w:val="0004136D"/>
    <w:rsid w:val="0004537B"/>
    <w:rsid w:val="00046E7A"/>
    <w:rsid w:val="00055A2A"/>
    <w:rsid w:val="000602FD"/>
    <w:rsid w:val="00073A83"/>
    <w:rsid w:val="00081D11"/>
    <w:rsid w:val="000846E6"/>
    <w:rsid w:val="000A0623"/>
    <w:rsid w:val="000B2D90"/>
    <w:rsid w:val="000B5C4A"/>
    <w:rsid w:val="000C50A4"/>
    <w:rsid w:val="000D70C7"/>
    <w:rsid w:val="000E05E7"/>
    <w:rsid w:val="000F7452"/>
    <w:rsid w:val="0010450D"/>
    <w:rsid w:val="00106516"/>
    <w:rsid w:val="001067AA"/>
    <w:rsid w:val="00106E8B"/>
    <w:rsid w:val="00123739"/>
    <w:rsid w:val="00123A47"/>
    <w:rsid w:val="00123C20"/>
    <w:rsid w:val="0012698B"/>
    <w:rsid w:val="001323D7"/>
    <w:rsid w:val="001327C6"/>
    <w:rsid w:val="00141042"/>
    <w:rsid w:val="0014219E"/>
    <w:rsid w:val="001439B2"/>
    <w:rsid w:val="00144C64"/>
    <w:rsid w:val="00146996"/>
    <w:rsid w:val="001474B9"/>
    <w:rsid w:val="00153E87"/>
    <w:rsid w:val="00160FF1"/>
    <w:rsid w:val="0019043D"/>
    <w:rsid w:val="00192061"/>
    <w:rsid w:val="001967FD"/>
    <w:rsid w:val="001A108F"/>
    <w:rsid w:val="001A721A"/>
    <w:rsid w:val="001A78E4"/>
    <w:rsid w:val="001B525B"/>
    <w:rsid w:val="001C6F8B"/>
    <w:rsid w:val="001D0523"/>
    <w:rsid w:val="001D2C20"/>
    <w:rsid w:val="001D58D8"/>
    <w:rsid w:val="001D68E5"/>
    <w:rsid w:val="001E0078"/>
    <w:rsid w:val="001E1B90"/>
    <w:rsid w:val="001F05B9"/>
    <w:rsid w:val="002014CA"/>
    <w:rsid w:val="00203BEA"/>
    <w:rsid w:val="00210AE1"/>
    <w:rsid w:val="00211280"/>
    <w:rsid w:val="00212080"/>
    <w:rsid w:val="00213CAA"/>
    <w:rsid w:val="0021419F"/>
    <w:rsid w:val="002220ED"/>
    <w:rsid w:val="00222F2D"/>
    <w:rsid w:val="0022364F"/>
    <w:rsid w:val="00223CE5"/>
    <w:rsid w:val="0023095B"/>
    <w:rsid w:val="0023166F"/>
    <w:rsid w:val="00235625"/>
    <w:rsid w:val="0024149D"/>
    <w:rsid w:val="002432B7"/>
    <w:rsid w:val="00252B88"/>
    <w:rsid w:val="00253D2F"/>
    <w:rsid w:val="0026378F"/>
    <w:rsid w:val="00266E7E"/>
    <w:rsid w:val="00271500"/>
    <w:rsid w:val="00273E86"/>
    <w:rsid w:val="00275BBC"/>
    <w:rsid w:val="00295D4E"/>
    <w:rsid w:val="002A0999"/>
    <w:rsid w:val="002A6C2D"/>
    <w:rsid w:val="002A7455"/>
    <w:rsid w:val="002A7A34"/>
    <w:rsid w:val="002B1479"/>
    <w:rsid w:val="002B25F8"/>
    <w:rsid w:val="002C0849"/>
    <w:rsid w:val="002C5912"/>
    <w:rsid w:val="002D0E7C"/>
    <w:rsid w:val="002D0EC2"/>
    <w:rsid w:val="002F1586"/>
    <w:rsid w:val="002F49E9"/>
    <w:rsid w:val="002F79DA"/>
    <w:rsid w:val="00302032"/>
    <w:rsid w:val="0030739C"/>
    <w:rsid w:val="00315774"/>
    <w:rsid w:val="0032126D"/>
    <w:rsid w:val="003356BA"/>
    <w:rsid w:val="00336C0F"/>
    <w:rsid w:val="00340645"/>
    <w:rsid w:val="00340DF8"/>
    <w:rsid w:val="00350ECE"/>
    <w:rsid w:val="00351EEA"/>
    <w:rsid w:val="00353179"/>
    <w:rsid w:val="00362791"/>
    <w:rsid w:val="00365ECF"/>
    <w:rsid w:val="00367C8C"/>
    <w:rsid w:val="0037511F"/>
    <w:rsid w:val="00375CD6"/>
    <w:rsid w:val="003802C0"/>
    <w:rsid w:val="00383B4E"/>
    <w:rsid w:val="00386309"/>
    <w:rsid w:val="003923E5"/>
    <w:rsid w:val="0039336F"/>
    <w:rsid w:val="0039592D"/>
    <w:rsid w:val="00395ECC"/>
    <w:rsid w:val="00397089"/>
    <w:rsid w:val="003A1578"/>
    <w:rsid w:val="003A4D6B"/>
    <w:rsid w:val="003B183A"/>
    <w:rsid w:val="003B1FD4"/>
    <w:rsid w:val="003B4286"/>
    <w:rsid w:val="003B4DDC"/>
    <w:rsid w:val="003B53C9"/>
    <w:rsid w:val="003B7A4B"/>
    <w:rsid w:val="003C3683"/>
    <w:rsid w:val="003D187A"/>
    <w:rsid w:val="003D210A"/>
    <w:rsid w:val="003D3679"/>
    <w:rsid w:val="003D47DD"/>
    <w:rsid w:val="003D5D0A"/>
    <w:rsid w:val="003E1190"/>
    <w:rsid w:val="003E4593"/>
    <w:rsid w:val="003F1592"/>
    <w:rsid w:val="003F47EA"/>
    <w:rsid w:val="00400056"/>
    <w:rsid w:val="00402423"/>
    <w:rsid w:val="0040645D"/>
    <w:rsid w:val="00411105"/>
    <w:rsid w:val="004121E1"/>
    <w:rsid w:val="0041295F"/>
    <w:rsid w:val="00413277"/>
    <w:rsid w:val="00416A54"/>
    <w:rsid w:val="00420EE0"/>
    <w:rsid w:val="00423243"/>
    <w:rsid w:val="004276D1"/>
    <w:rsid w:val="00440163"/>
    <w:rsid w:val="00440F06"/>
    <w:rsid w:val="00442970"/>
    <w:rsid w:val="00442BFD"/>
    <w:rsid w:val="004441D2"/>
    <w:rsid w:val="004507FD"/>
    <w:rsid w:val="0045236F"/>
    <w:rsid w:val="00456BB4"/>
    <w:rsid w:val="004603B1"/>
    <w:rsid w:val="00462FF5"/>
    <w:rsid w:val="00463482"/>
    <w:rsid w:val="004640DF"/>
    <w:rsid w:val="004647CB"/>
    <w:rsid w:val="00474480"/>
    <w:rsid w:val="00475DD7"/>
    <w:rsid w:val="00476C07"/>
    <w:rsid w:val="004809C6"/>
    <w:rsid w:val="00481A91"/>
    <w:rsid w:val="004821EC"/>
    <w:rsid w:val="004935F8"/>
    <w:rsid w:val="00493B9A"/>
    <w:rsid w:val="0049540B"/>
    <w:rsid w:val="00495976"/>
    <w:rsid w:val="004961C2"/>
    <w:rsid w:val="004A4967"/>
    <w:rsid w:val="004A7A33"/>
    <w:rsid w:val="004B006A"/>
    <w:rsid w:val="004B0563"/>
    <w:rsid w:val="004B3ECC"/>
    <w:rsid w:val="004B5DFB"/>
    <w:rsid w:val="004C619E"/>
    <w:rsid w:val="004D1D38"/>
    <w:rsid w:val="004D58DE"/>
    <w:rsid w:val="004D5A02"/>
    <w:rsid w:val="004E0CA1"/>
    <w:rsid w:val="004E3057"/>
    <w:rsid w:val="004E5CF5"/>
    <w:rsid w:val="004E63FC"/>
    <w:rsid w:val="004E70DC"/>
    <w:rsid w:val="004E7479"/>
    <w:rsid w:val="004E753F"/>
    <w:rsid w:val="004F51EE"/>
    <w:rsid w:val="004F5AAD"/>
    <w:rsid w:val="00500781"/>
    <w:rsid w:val="00503763"/>
    <w:rsid w:val="005051E9"/>
    <w:rsid w:val="00505E97"/>
    <w:rsid w:val="00510CBB"/>
    <w:rsid w:val="00511176"/>
    <w:rsid w:val="00511748"/>
    <w:rsid w:val="00512336"/>
    <w:rsid w:val="005149E9"/>
    <w:rsid w:val="005235B6"/>
    <w:rsid w:val="00530F1F"/>
    <w:rsid w:val="00533399"/>
    <w:rsid w:val="00536D73"/>
    <w:rsid w:val="0054486C"/>
    <w:rsid w:val="00547E1D"/>
    <w:rsid w:val="00557B1A"/>
    <w:rsid w:val="0056714A"/>
    <w:rsid w:val="0058115D"/>
    <w:rsid w:val="005811A2"/>
    <w:rsid w:val="00582DF1"/>
    <w:rsid w:val="005907A4"/>
    <w:rsid w:val="00593E4D"/>
    <w:rsid w:val="005A31FA"/>
    <w:rsid w:val="005A4643"/>
    <w:rsid w:val="005A5DA7"/>
    <w:rsid w:val="005B1CF1"/>
    <w:rsid w:val="005C030C"/>
    <w:rsid w:val="005D1F6D"/>
    <w:rsid w:val="005D32B2"/>
    <w:rsid w:val="005D3DB6"/>
    <w:rsid w:val="005E4B74"/>
    <w:rsid w:val="005E5705"/>
    <w:rsid w:val="005F1F43"/>
    <w:rsid w:val="005F3695"/>
    <w:rsid w:val="005F49A4"/>
    <w:rsid w:val="005F56FB"/>
    <w:rsid w:val="0061179C"/>
    <w:rsid w:val="00611834"/>
    <w:rsid w:val="00615B9C"/>
    <w:rsid w:val="00615F5D"/>
    <w:rsid w:val="006314F7"/>
    <w:rsid w:val="00631FEA"/>
    <w:rsid w:val="006428A9"/>
    <w:rsid w:val="00643DBB"/>
    <w:rsid w:val="00651F54"/>
    <w:rsid w:val="00655A23"/>
    <w:rsid w:val="0066099B"/>
    <w:rsid w:val="0066731F"/>
    <w:rsid w:val="00670404"/>
    <w:rsid w:val="00680997"/>
    <w:rsid w:val="00681F10"/>
    <w:rsid w:val="00684312"/>
    <w:rsid w:val="00690724"/>
    <w:rsid w:val="0069278D"/>
    <w:rsid w:val="006A6824"/>
    <w:rsid w:val="006B0A51"/>
    <w:rsid w:val="006B2F4F"/>
    <w:rsid w:val="006C4495"/>
    <w:rsid w:val="006C6217"/>
    <w:rsid w:val="006D5590"/>
    <w:rsid w:val="006E042E"/>
    <w:rsid w:val="007000BB"/>
    <w:rsid w:val="00702057"/>
    <w:rsid w:val="007022AC"/>
    <w:rsid w:val="00703918"/>
    <w:rsid w:val="00712919"/>
    <w:rsid w:val="00712B91"/>
    <w:rsid w:val="007257B2"/>
    <w:rsid w:val="00726FFE"/>
    <w:rsid w:val="0073678C"/>
    <w:rsid w:val="00740234"/>
    <w:rsid w:val="00741738"/>
    <w:rsid w:val="00742DEC"/>
    <w:rsid w:val="00754B06"/>
    <w:rsid w:val="007574E6"/>
    <w:rsid w:val="007575C5"/>
    <w:rsid w:val="007576DC"/>
    <w:rsid w:val="00757BBE"/>
    <w:rsid w:val="00761B4C"/>
    <w:rsid w:val="00763E3F"/>
    <w:rsid w:val="00767465"/>
    <w:rsid w:val="007801EC"/>
    <w:rsid w:val="00781B58"/>
    <w:rsid w:val="00781EB0"/>
    <w:rsid w:val="00784A9C"/>
    <w:rsid w:val="007858EB"/>
    <w:rsid w:val="00786CE8"/>
    <w:rsid w:val="0078785A"/>
    <w:rsid w:val="0079007A"/>
    <w:rsid w:val="007901DC"/>
    <w:rsid w:val="007A28F4"/>
    <w:rsid w:val="007B49CD"/>
    <w:rsid w:val="007C5215"/>
    <w:rsid w:val="007D1FE8"/>
    <w:rsid w:val="007D61F5"/>
    <w:rsid w:val="007E1514"/>
    <w:rsid w:val="007F5AA0"/>
    <w:rsid w:val="007F7349"/>
    <w:rsid w:val="008043F6"/>
    <w:rsid w:val="00806312"/>
    <w:rsid w:val="00820708"/>
    <w:rsid w:val="0082199D"/>
    <w:rsid w:val="00823CF6"/>
    <w:rsid w:val="008262E5"/>
    <w:rsid w:val="008319BF"/>
    <w:rsid w:val="00842E51"/>
    <w:rsid w:val="00843068"/>
    <w:rsid w:val="00867FAB"/>
    <w:rsid w:val="0087313C"/>
    <w:rsid w:val="008803C6"/>
    <w:rsid w:val="00880CE8"/>
    <w:rsid w:val="0088240D"/>
    <w:rsid w:val="00886AD3"/>
    <w:rsid w:val="008A24ED"/>
    <w:rsid w:val="008A2888"/>
    <w:rsid w:val="008A762D"/>
    <w:rsid w:val="008B4BA0"/>
    <w:rsid w:val="008B5D1B"/>
    <w:rsid w:val="008B7770"/>
    <w:rsid w:val="008B7B72"/>
    <w:rsid w:val="008C070D"/>
    <w:rsid w:val="008C12E7"/>
    <w:rsid w:val="008C3410"/>
    <w:rsid w:val="008C55FA"/>
    <w:rsid w:val="008C7CD5"/>
    <w:rsid w:val="008C7E8E"/>
    <w:rsid w:val="008D5C56"/>
    <w:rsid w:val="008F2F6C"/>
    <w:rsid w:val="008F3DE2"/>
    <w:rsid w:val="008F5FEF"/>
    <w:rsid w:val="008F7625"/>
    <w:rsid w:val="00900005"/>
    <w:rsid w:val="009047FD"/>
    <w:rsid w:val="00906F29"/>
    <w:rsid w:val="00907873"/>
    <w:rsid w:val="00911777"/>
    <w:rsid w:val="00913DA7"/>
    <w:rsid w:val="00916422"/>
    <w:rsid w:val="00920A23"/>
    <w:rsid w:val="00925D0B"/>
    <w:rsid w:val="00934929"/>
    <w:rsid w:val="00942A2B"/>
    <w:rsid w:val="00945DC8"/>
    <w:rsid w:val="0095343F"/>
    <w:rsid w:val="00955D50"/>
    <w:rsid w:val="00957369"/>
    <w:rsid w:val="00960110"/>
    <w:rsid w:val="00965211"/>
    <w:rsid w:val="009740A0"/>
    <w:rsid w:val="00974907"/>
    <w:rsid w:val="00983348"/>
    <w:rsid w:val="00983363"/>
    <w:rsid w:val="00983F75"/>
    <w:rsid w:val="00985217"/>
    <w:rsid w:val="00987EF9"/>
    <w:rsid w:val="0099027A"/>
    <w:rsid w:val="00990A82"/>
    <w:rsid w:val="00993C1E"/>
    <w:rsid w:val="00996068"/>
    <w:rsid w:val="009A1F9A"/>
    <w:rsid w:val="009A44F3"/>
    <w:rsid w:val="009A5043"/>
    <w:rsid w:val="009B2C89"/>
    <w:rsid w:val="009B5199"/>
    <w:rsid w:val="009C37BD"/>
    <w:rsid w:val="009D1710"/>
    <w:rsid w:val="009D2F94"/>
    <w:rsid w:val="009E593D"/>
    <w:rsid w:val="009F085A"/>
    <w:rsid w:val="009F397A"/>
    <w:rsid w:val="00A01961"/>
    <w:rsid w:val="00A10CDF"/>
    <w:rsid w:val="00A1175B"/>
    <w:rsid w:val="00A1389A"/>
    <w:rsid w:val="00A14201"/>
    <w:rsid w:val="00A20AF1"/>
    <w:rsid w:val="00A2504B"/>
    <w:rsid w:val="00A26437"/>
    <w:rsid w:val="00A35E51"/>
    <w:rsid w:val="00A440A7"/>
    <w:rsid w:val="00A50C86"/>
    <w:rsid w:val="00A50FA3"/>
    <w:rsid w:val="00A5293D"/>
    <w:rsid w:val="00A52A32"/>
    <w:rsid w:val="00A54B69"/>
    <w:rsid w:val="00A56206"/>
    <w:rsid w:val="00A840ED"/>
    <w:rsid w:val="00A86D2F"/>
    <w:rsid w:val="00A870E4"/>
    <w:rsid w:val="00A93371"/>
    <w:rsid w:val="00A97258"/>
    <w:rsid w:val="00AA4D2F"/>
    <w:rsid w:val="00AA73B8"/>
    <w:rsid w:val="00AB2790"/>
    <w:rsid w:val="00AB4166"/>
    <w:rsid w:val="00AB497A"/>
    <w:rsid w:val="00AB79B6"/>
    <w:rsid w:val="00AC0E7D"/>
    <w:rsid w:val="00AC17FB"/>
    <w:rsid w:val="00AD19E4"/>
    <w:rsid w:val="00AD2986"/>
    <w:rsid w:val="00AD3219"/>
    <w:rsid w:val="00AD46EC"/>
    <w:rsid w:val="00AD64F0"/>
    <w:rsid w:val="00AE7239"/>
    <w:rsid w:val="00AE7369"/>
    <w:rsid w:val="00AF2A51"/>
    <w:rsid w:val="00AF4A8D"/>
    <w:rsid w:val="00AF65BD"/>
    <w:rsid w:val="00B03D1E"/>
    <w:rsid w:val="00B07818"/>
    <w:rsid w:val="00B100DC"/>
    <w:rsid w:val="00B10B65"/>
    <w:rsid w:val="00B12B13"/>
    <w:rsid w:val="00B148E8"/>
    <w:rsid w:val="00B35A7C"/>
    <w:rsid w:val="00B36B9A"/>
    <w:rsid w:val="00B4373A"/>
    <w:rsid w:val="00B43C72"/>
    <w:rsid w:val="00B44CA0"/>
    <w:rsid w:val="00B50D44"/>
    <w:rsid w:val="00B5490C"/>
    <w:rsid w:val="00B60464"/>
    <w:rsid w:val="00B634F7"/>
    <w:rsid w:val="00B718DA"/>
    <w:rsid w:val="00B71B81"/>
    <w:rsid w:val="00B72E72"/>
    <w:rsid w:val="00B77502"/>
    <w:rsid w:val="00B81E8E"/>
    <w:rsid w:val="00B84B2F"/>
    <w:rsid w:val="00B860D7"/>
    <w:rsid w:val="00B874D6"/>
    <w:rsid w:val="00B909E1"/>
    <w:rsid w:val="00B9281E"/>
    <w:rsid w:val="00B9759A"/>
    <w:rsid w:val="00B97828"/>
    <w:rsid w:val="00BA2FD5"/>
    <w:rsid w:val="00BA4D9E"/>
    <w:rsid w:val="00BB147D"/>
    <w:rsid w:val="00BB3D19"/>
    <w:rsid w:val="00BB3E5A"/>
    <w:rsid w:val="00BB4908"/>
    <w:rsid w:val="00BB522F"/>
    <w:rsid w:val="00BB61BE"/>
    <w:rsid w:val="00BC1BE6"/>
    <w:rsid w:val="00BC5DD0"/>
    <w:rsid w:val="00BC640E"/>
    <w:rsid w:val="00BC7769"/>
    <w:rsid w:val="00BD540D"/>
    <w:rsid w:val="00BF1AC0"/>
    <w:rsid w:val="00C01167"/>
    <w:rsid w:val="00C152B7"/>
    <w:rsid w:val="00C17334"/>
    <w:rsid w:val="00C24854"/>
    <w:rsid w:val="00C2627C"/>
    <w:rsid w:val="00C27A97"/>
    <w:rsid w:val="00C30C12"/>
    <w:rsid w:val="00C316B5"/>
    <w:rsid w:val="00C34F5C"/>
    <w:rsid w:val="00C41540"/>
    <w:rsid w:val="00C41CF5"/>
    <w:rsid w:val="00C4257F"/>
    <w:rsid w:val="00C42732"/>
    <w:rsid w:val="00C5306A"/>
    <w:rsid w:val="00C53BF5"/>
    <w:rsid w:val="00C545B7"/>
    <w:rsid w:val="00C70F83"/>
    <w:rsid w:val="00C77A26"/>
    <w:rsid w:val="00C851F5"/>
    <w:rsid w:val="00C85EF7"/>
    <w:rsid w:val="00C92FC2"/>
    <w:rsid w:val="00CA0DBB"/>
    <w:rsid w:val="00CA28C9"/>
    <w:rsid w:val="00CA664B"/>
    <w:rsid w:val="00CB0111"/>
    <w:rsid w:val="00CB2E8D"/>
    <w:rsid w:val="00CC0E39"/>
    <w:rsid w:val="00CC1561"/>
    <w:rsid w:val="00CC2B6B"/>
    <w:rsid w:val="00CC2EA0"/>
    <w:rsid w:val="00CC416A"/>
    <w:rsid w:val="00CC422E"/>
    <w:rsid w:val="00CC4A1F"/>
    <w:rsid w:val="00CC78FF"/>
    <w:rsid w:val="00CD3783"/>
    <w:rsid w:val="00CD3F14"/>
    <w:rsid w:val="00CD5CC5"/>
    <w:rsid w:val="00CE0F07"/>
    <w:rsid w:val="00CE37C9"/>
    <w:rsid w:val="00CE6D00"/>
    <w:rsid w:val="00CF3D15"/>
    <w:rsid w:val="00CF3E0B"/>
    <w:rsid w:val="00CF5C06"/>
    <w:rsid w:val="00CF6AD8"/>
    <w:rsid w:val="00CF7661"/>
    <w:rsid w:val="00D009CB"/>
    <w:rsid w:val="00D061D9"/>
    <w:rsid w:val="00D104BF"/>
    <w:rsid w:val="00D107CB"/>
    <w:rsid w:val="00D14210"/>
    <w:rsid w:val="00D26990"/>
    <w:rsid w:val="00D27BC7"/>
    <w:rsid w:val="00D322BB"/>
    <w:rsid w:val="00D33C6D"/>
    <w:rsid w:val="00D35CE1"/>
    <w:rsid w:val="00D41FC3"/>
    <w:rsid w:val="00D43E50"/>
    <w:rsid w:val="00D46705"/>
    <w:rsid w:val="00D46D77"/>
    <w:rsid w:val="00D56551"/>
    <w:rsid w:val="00D64679"/>
    <w:rsid w:val="00D64C07"/>
    <w:rsid w:val="00D8471F"/>
    <w:rsid w:val="00D90129"/>
    <w:rsid w:val="00D91A96"/>
    <w:rsid w:val="00DA2DAC"/>
    <w:rsid w:val="00DA3701"/>
    <w:rsid w:val="00DA6004"/>
    <w:rsid w:val="00DA67B7"/>
    <w:rsid w:val="00DB4EC6"/>
    <w:rsid w:val="00DB7D32"/>
    <w:rsid w:val="00DC6D10"/>
    <w:rsid w:val="00DD0FEE"/>
    <w:rsid w:val="00DD4DB2"/>
    <w:rsid w:val="00DD605D"/>
    <w:rsid w:val="00DE06AC"/>
    <w:rsid w:val="00DE2BD2"/>
    <w:rsid w:val="00DE4E07"/>
    <w:rsid w:val="00DE7C3F"/>
    <w:rsid w:val="00DF4220"/>
    <w:rsid w:val="00E00B8E"/>
    <w:rsid w:val="00E02AC9"/>
    <w:rsid w:val="00E0302C"/>
    <w:rsid w:val="00E0411D"/>
    <w:rsid w:val="00E05FA9"/>
    <w:rsid w:val="00E07155"/>
    <w:rsid w:val="00E10B1E"/>
    <w:rsid w:val="00E2018B"/>
    <w:rsid w:val="00E2233A"/>
    <w:rsid w:val="00E22B03"/>
    <w:rsid w:val="00E2462D"/>
    <w:rsid w:val="00E40D35"/>
    <w:rsid w:val="00E438E8"/>
    <w:rsid w:val="00E43A21"/>
    <w:rsid w:val="00E43F32"/>
    <w:rsid w:val="00E44029"/>
    <w:rsid w:val="00E447B8"/>
    <w:rsid w:val="00E519DD"/>
    <w:rsid w:val="00E52FD4"/>
    <w:rsid w:val="00E671CE"/>
    <w:rsid w:val="00E705A5"/>
    <w:rsid w:val="00E7417D"/>
    <w:rsid w:val="00E759DD"/>
    <w:rsid w:val="00E76182"/>
    <w:rsid w:val="00E81EC7"/>
    <w:rsid w:val="00E91F59"/>
    <w:rsid w:val="00E92B9C"/>
    <w:rsid w:val="00EA0535"/>
    <w:rsid w:val="00EA2C6C"/>
    <w:rsid w:val="00EA468A"/>
    <w:rsid w:val="00EB1A9D"/>
    <w:rsid w:val="00EB2E12"/>
    <w:rsid w:val="00EB3252"/>
    <w:rsid w:val="00EB735D"/>
    <w:rsid w:val="00EC224D"/>
    <w:rsid w:val="00EC24C3"/>
    <w:rsid w:val="00EC6FD5"/>
    <w:rsid w:val="00EC74CB"/>
    <w:rsid w:val="00ED320F"/>
    <w:rsid w:val="00ED6DC5"/>
    <w:rsid w:val="00EE2EFB"/>
    <w:rsid w:val="00EE4E10"/>
    <w:rsid w:val="00EE7E51"/>
    <w:rsid w:val="00EF0714"/>
    <w:rsid w:val="00EF2D01"/>
    <w:rsid w:val="00EF4282"/>
    <w:rsid w:val="00EF5444"/>
    <w:rsid w:val="00F00713"/>
    <w:rsid w:val="00F00E25"/>
    <w:rsid w:val="00F158B5"/>
    <w:rsid w:val="00F20346"/>
    <w:rsid w:val="00F223B9"/>
    <w:rsid w:val="00F2463E"/>
    <w:rsid w:val="00F25060"/>
    <w:rsid w:val="00F2775F"/>
    <w:rsid w:val="00F3274B"/>
    <w:rsid w:val="00F558D9"/>
    <w:rsid w:val="00F61650"/>
    <w:rsid w:val="00F61C44"/>
    <w:rsid w:val="00F64B51"/>
    <w:rsid w:val="00F6640C"/>
    <w:rsid w:val="00F727B3"/>
    <w:rsid w:val="00F7339A"/>
    <w:rsid w:val="00F73A5A"/>
    <w:rsid w:val="00F76E14"/>
    <w:rsid w:val="00F85DA6"/>
    <w:rsid w:val="00F874C7"/>
    <w:rsid w:val="00F930D8"/>
    <w:rsid w:val="00F9422A"/>
    <w:rsid w:val="00F97DCD"/>
    <w:rsid w:val="00FA30C1"/>
    <w:rsid w:val="00FA4DB8"/>
    <w:rsid w:val="00FB1485"/>
    <w:rsid w:val="00FB39F9"/>
    <w:rsid w:val="00FC02FC"/>
    <w:rsid w:val="00FD1037"/>
    <w:rsid w:val="00FD3E82"/>
    <w:rsid w:val="00FD7A1A"/>
    <w:rsid w:val="00FE046F"/>
    <w:rsid w:val="00FE4679"/>
    <w:rsid w:val="00FF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8804DD"/>
  <w15:chartTrackingRefBased/>
  <w15:docId w15:val="{EF3AEE5B-01B0-4107-B16F-A6C6E2FF9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919"/>
    <w:pPr>
      <w:widowControl w:val="0"/>
      <w:autoSpaceDE w:val="0"/>
      <w:autoSpaceDN w:val="0"/>
      <w:adjustRightInd w:val="0"/>
      <w:spacing w:line="240" w:lineRule="atLeast"/>
    </w:pPr>
    <w:rPr>
      <w:rFonts w:ascii="細明體" w:eastAsia="細明體"/>
      <w:sz w:val="24"/>
    </w:rPr>
  </w:style>
  <w:style w:type="paragraph" w:styleId="1">
    <w:name w:val="heading 1"/>
    <w:basedOn w:val="sl360slmult0nowidctlparf"/>
    <w:next w:val="sl360slmult0nowidctlparf"/>
    <w:qFormat/>
    <w:pPr>
      <w:spacing w:before="240"/>
      <w:outlineLvl w:val="0"/>
    </w:pPr>
    <w:rPr>
      <w:sz w:val="60"/>
    </w:rPr>
  </w:style>
  <w:style w:type="paragraph" w:styleId="3">
    <w:name w:val="heading 3"/>
    <w:basedOn w:val="sl360slmult0nowidctlparf"/>
    <w:next w:val="a1"/>
    <w:qFormat/>
    <w:pPr>
      <w:ind w:left="360"/>
      <w:outlineLvl w:val="2"/>
    </w:pPr>
    <w:rPr>
      <w:sz w:val="36"/>
    </w:rPr>
  </w:style>
  <w:style w:type="paragraph" w:styleId="4">
    <w:name w:val="heading 4"/>
    <w:basedOn w:val="sl360slmult0nowidctlparf"/>
    <w:next w:val="a1"/>
    <w:qFormat/>
    <w:pPr>
      <w:ind w:left="360"/>
      <w:outlineLvl w:val="3"/>
    </w:pPr>
    <w:rPr>
      <w:sz w:val="36"/>
    </w:rPr>
  </w:style>
  <w:style w:type="paragraph" w:styleId="5">
    <w:name w:val="heading 5"/>
    <w:basedOn w:val="sl360slmult0nowidctlparf"/>
    <w:next w:val="a1"/>
    <w:qFormat/>
    <w:pPr>
      <w:ind w:left="720"/>
      <w:outlineLvl w:val="4"/>
    </w:pPr>
    <w:rPr>
      <w:sz w:val="28"/>
    </w:rPr>
  </w:style>
  <w:style w:type="paragraph" w:styleId="6">
    <w:name w:val="heading 6"/>
    <w:basedOn w:val="sl360slmult0nowidctlparf"/>
    <w:next w:val="a1"/>
    <w:qFormat/>
    <w:pPr>
      <w:ind w:left="720"/>
      <w:outlineLvl w:val="5"/>
    </w:pPr>
    <w:rPr>
      <w:sz w:val="28"/>
    </w:rPr>
  </w:style>
  <w:style w:type="paragraph" w:styleId="7">
    <w:name w:val="heading 7"/>
    <w:basedOn w:val="sl360slmult0nowidctlparf"/>
    <w:next w:val="a1"/>
    <w:qFormat/>
    <w:pPr>
      <w:ind w:left="720"/>
      <w:outlineLvl w:val="6"/>
    </w:pPr>
    <w:rPr>
      <w:sz w:val="28"/>
    </w:rPr>
  </w:style>
  <w:style w:type="paragraph" w:styleId="8">
    <w:name w:val="heading 8"/>
    <w:basedOn w:val="sl360slmult0nowidctlparf"/>
    <w:next w:val="a1"/>
    <w:qFormat/>
    <w:pPr>
      <w:ind w:left="720"/>
      <w:outlineLvl w:val="7"/>
    </w:pPr>
    <w:rPr>
      <w:sz w:val="28"/>
    </w:rPr>
  </w:style>
  <w:style w:type="paragraph" w:styleId="9">
    <w:name w:val="heading 9"/>
    <w:basedOn w:val="sl360slmult0nowidctlparf"/>
    <w:next w:val="a1"/>
    <w:qFormat/>
    <w:pPr>
      <w:ind w:left="720"/>
      <w:outlineLvl w:val="8"/>
    </w:pPr>
    <w:rPr>
      <w:sz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annotation text"/>
    <w:basedOn w:val="sl360slmult0nowidctlparf"/>
    <w:semiHidden/>
    <w:rPr>
      <w:sz w:val="24"/>
    </w:rPr>
  </w:style>
  <w:style w:type="paragraph" w:styleId="80">
    <w:name w:val="toc 8"/>
    <w:basedOn w:val="sl360slmult0nowidctlparf"/>
    <w:next w:val="sl360slmult0nowidctlparf"/>
    <w:autoRedefine/>
    <w:semiHidden/>
    <w:pPr>
      <w:tabs>
        <w:tab w:val="left" w:leader="dot" w:pos="8280"/>
        <w:tab w:val="right" w:pos="8640"/>
      </w:tabs>
      <w:ind w:left="5040" w:right="720"/>
    </w:pPr>
  </w:style>
  <w:style w:type="paragraph" w:styleId="70">
    <w:name w:val="toc 7"/>
    <w:basedOn w:val="sl360slmult0nowidctlparf"/>
    <w:next w:val="sl360slmult0nowidctlparf"/>
    <w:autoRedefine/>
    <w:semiHidden/>
    <w:pPr>
      <w:tabs>
        <w:tab w:val="left" w:leader="dot" w:pos="8280"/>
        <w:tab w:val="right" w:pos="8640"/>
      </w:tabs>
      <w:ind w:left="4320" w:right="720"/>
    </w:pPr>
  </w:style>
  <w:style w:type="paragraph" w:styleId="60">
    <w:name w:val="toc 6"/>
    <w:basedOn w:val="sl360slmult0nowidctlparf"/>
    <w:next w:val="sl360slmult0nowidctlparf"/>
    <w:autoRedefine/>
    <w:semiHidden/>
    <w:pPr>
      <w:tabs>
        <w:tab w:val="left" w:leader="dot" w:pos="8280"/>
        <w:tab w:val="right" w:pos="8640"/>
      </w:tabs>
      <w:ind w:left="3600" w:right="720"/>
    </w:pPr>
  </w:style>
  <w:style w:type="paragraph" w:styleId="50">
    <w:name w:val="toc 5"/>
    <w:basedOn w:val="sl360slmult0nowidctlparf"/>
    <w:next w:val="sl360slmult0nowidctlparf"/>
    <w:autoRedefine/>
    <w:semiHidden/>
    <w:pPr>
      <w:tabs>
        <w:tab w:val="left" w:leader="dot" w:pos="8280"/>
        <w:tab w:val="right" w:pos="8640"/>
      </w:tabs>
      <w:ind w:left="2880" w:right="720"/>
    </w:pPr>
  </w:style>
  <w:style w:type="paragraph" w:styleId="40">
    <w:name w:val="toc 4"/>
    <w:basedOn w:val="sl360slmult0nowidctlparf"/>
    <w:next w:val="sl360slmult0nowidctlparf"/>
    <w:autoRedefine/>
    <w:semiHidden/>
    <w:pPr>
      <w:tabs>
        <w:tab w:val="left" w:leader="dot" w:pos="8280"/>
        <w:tab w:val="right" w:pos="8640"/>
      </w:tabs>
      <w:ind w:left="2160" w:right="720"/>
    </w:pPr>
  </w:style>
  <w:style w:type="paragraph" w:styleId="30">
    <w:name w:val="toc 3"/>
    <w:basedOn w:val="sl360slmult0nowidctlparf"/>
    <w:next w:val="sl360slmult0nowidctlparf"/>
    <w:autoRedefine/>
    <w:semiHidden/>
    <w:pPr>
      <w:tabs>
        <w:tab w:val="left" w:leader="dot" w:pos="8280"/>
        <w:tab w:val="right" w:pos="8640"/>
      </w:tabs>
      <w:ind w:left="1440" w:right="720"/>
    </w:pPr>
  </w:style>
  <w:style w:type="paragraph" w:styleId="2">
    <w:name w:val="toc 2"/>
    <w:basedOn w:val="sl360slmult0nowidctlparf"/>
    <w:next w:val="sl360slmult0nowidctlparf"/>
    <w:autoRedefine/>
    <w:semiHidden/>
    <w:pPr>
      <w:tabs>
        <w:tab w:val="left" w:leader="dot" w:pos="8280"/>
        <w:tab w:val="right" w:pos="8640"/>
      </w:tabs>
      <w:ind w:left="720" w:right="720"/>
    </w:pPr>
  </w:style>
  <w:style w:type="paragraph" w:styleId="10">
    <w:name w:val="toc 1"/>
    <w:basedOn w:val="sl360slmult0nowidctlparf"/>
    <w:next w:val="sl360slmult0nowidctlparf"/>
    <w:autoRedefine/>
    <w:semiHidden/>
    <w:pPr>
      <w:tabs>
        <w:tab w:val="left" w:leader="dot" w:pos="8280"/>
        <w:tab w:val="right" w:pos="8640"/>
      </w:tabs>
      <w:ind w:right="720"/>
    </w:pPr>
  </w:style>
  <w:style w:type="paragraph" w:styleId="71">
    <w:name w:val="index 7"/>
    <w:basedOn w:val="sl360slmult0nowidctlparf"/>
    <w:next w:val="sl360slmult0nowidctlparf"/>
    <w:autoRedefine/>
    <w:semiHidden/>
    <w:pPr>
      <w:ind w:left="2160"/>
    </w:pPr>
  </w:style>
  <w:style w:type="paragraph" w:styleId="61">
    <w:name w:val="index 6"/>
    <w:basedOn w:val="sl360slmult0nowidctlparf"/>
    <w:next w:val="sl360slmult0nowidctlparf"/>
    <w:autoRedefine/>
    <w:semiHidden/>
    <w:pPr>
      <w:ind w:left="1800"/>
    </w:pPr>
  </w:style>
  <w:style w:type="paragraph" w:styleId="51">
    <w:name w:val="index 5"/>
    <w:basedOn w:val="sl360slmult0nowidctlparf"/>
    <w:next w:val="sl360slmult0nowidctlparf"/>
    <w:autoRedefine/>
    <w:semiHidden/>
    <w:pPr>
      <w:ind w:left="1440"/>
    </w:pPr>
  </w:style>
  <w:style w:type="paragraph" w:styleId="41">
    <w:name w:val="index 4"/>
    <w:basedOn w:val="sl360slmult0nowidctlparf"/>
    <w:next w:val="sl360slmult0nowidctlparf"/>
    <w:autoRedefine/>
    <w:semiHidden/>
    <w:pPr>
      <w:ind w:left="1080"/>
    </w:pPr>
  </w:style>
  <w:style w:type="paragraph" w:styleId="31">
    <w:name w:val="index 3"/>
    <w:basedOn w:val="sl360slmult0nowidctlparf"/>
    <w:next w:val="sl360slmult0nowidctlparf"/>
    <w:autoRedefine/>
    <w:semiHidden/>
    <w:pPr>
      <w:ind w:left="720"/>
    </w:pPr>
  </w:style>
  <w:style w:type="paragraph" w:styleId="20">
    <w:name w:val="index 2"/>
    <w:basedOn w:val="sl360slmult0nowidctlparf"/>
    <w:next w:val="sl360slmult0nowidctlparf"/>
    <w:autoRedefine/>
    <w:semiHidden/>
    <w:pPr>
      <w:ind w:left="360"/>
    </w:pPr>
  </w:style>
  <w:style w:type="paragraph" w:styleId="11">
    <w:name w:val="index 1"/>
    <w:basedOn w:val="sl360slmult0nowidctlparf"/>
    <w:next w:val="sl360slmult0nowidctlparf"/>
    <w:autoRedefine/>
    <w:semiHidden/>
  </w:style>
  <w:style w:type="paragraph" w:styleId="a6">
    <w:name w:val="index heading"/>
    <w:basedOn w:val="sl360slmult0nowidctlparf"/>
    <w:next w:val="11"/>
    <w:semiHidden/>
    <w:rPr>
      <w:sz w:val="24"/>
    </w:rPr>
  </w:style>
  <w:style w:type="paragraph" w:styleId="a7">
    <w:name w:val="footer"/>
    <w:basedOn w:val="sl360slmult0nowidctlparf"/>
    <w:link w:val="a8"/>
    <w:uiPriority w:val="99"/>
    <w:pPr>
      <w:tabs>
        <w:tab w:val="center" w:pos="4320"/>
        <w:tab w:val="right" w:pos="8640"/>
      </w:tabs>
    </w:pPr>
  </w:style>
  <w:style w:type="paragraph" w:styleId="a9">
    <w:name w:val="header"/>
    <w:basedOn w:val="sl360slmult0nowidctlparf"/>
    <w:semiHidden/>
    <w:pPr>
      <w:tabs>
        <w:tab w:val="center" w:pos="4320"/>
        <w:tab w:val="right" w:pos="8640"/>
      </w:tabs>
    </w:pPr>
  </w:style>
  <w:style w:type="paragraph" w:styleId="aa">
    <w:name w:val="footnote text"/>
    <w:basedOn w:val="sl360slmult0nowidctlparf"/>
    <w:semiHidden/>
    <w:rPr>
      <w:sz w:val="24"/>
    </w:rPr>
  </w:style>
  <w:style w:type="paragraph" w:styleId="a1">
    <w:name w:val="Normal Indent"/>
    <w:basedOn w:val="sl360slmult0nowidctlparf"/>
    <w:semiHidden/>
    <w:pPr>
      <w:ind w:left="720"/>
    </w:pPr>
  </w:style>
  <w:style w:type="paragraph" w:customStyle="1" w:styleId="sl360slmult0nowidctlparf">
    <w:name w:val="sl360slmult0nowidctlparf"/>
    <w:pPr>
      <w:widowControl w:val="0"/>
      <w:autoSpaceDE w:val="0"/>
      <w:autoSpaceDN w:val="0"/>
      <w:adjustRightInd w:val="0"/>
    </w:pPr>
    <w:rPr>
      <w:rFonts w:ascii="細明體" w:eastAsia="細明體"/>
    </w:rPr>
  </w:style>
  <w:style w:type="paragraph" w:customStyle="1" w:styleId="sb120nowidctlparfaautob">
    <w:name w:val="sb120nowidctlparfaauto b"/>
    <w:pPr>
      <w:widowControl w:val="0"/>
      <w:autoSpaceDE w:val="0"/>
      <w:autoSpaceDN w:val="0"/>
      <w:adjustRightInd w:val="0"/>
    </w:pPr>
    <w:rPr>
      <w:rFonts w:ascii="細明體" w:eastAsia="細明體"/>
    </w:rPr>
  </w:style>
  <w:style w:type="character" w:styleId="ab">
    <w:name w:val="page number"/>
    <w:basedOn w:val="a2"/>
    <w:semiHidden/>
  </w:style>
  <w:style w:type="table" w:styleId="ac">
    <w:name w:val="Table Grid"/>
    <w:basedOn w:val="a3"/>
    <w:uiPriority w:val="59"/>
    <w:rsid w:val="00FB1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表內文1"/>
    <w:basedOn w:val="a0"/>
    <w:autoRedefine/>
    <w:rsid w:val="00593E4D"/>
    <w:pPr>
      <w:autoSpaceDE/>
      <w:autoSpaceDN/>
      <w:adjustRightInd/>
      <w:spacing w:line="240" w:lineRule="auto"/>
      <w:jc w:val="center"/>
    </w:pPr>
    <w:rPr>
      <w:rFonts w:ascii="Times New Roman" w:eastAsia="標楷體" w:hAnsi="標楷體"/>
      <w:kern w:val="2"/>
      <w:szCs w:val="24"/>
      <w:lang w:bidi="ne-NP"/>
    </w:rPr>
  </w:style>
  <w:style w:type="paragraph" w:styleId="Web">
    <w:name w:val="Normal (Web)"/>
    <w:basedOn w:val="a0"/>
    <w:uiPriority w:val="99"/>
    <w:unhideWhenUsed/>
    <w:rsid w:val="00593E4D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新細明體" w:eastAsia="新細明體" w:hAnsi="新細明體" w:cs="新細明體"/>
      <w:szCs w:val="24"/>
    </w:rPr>
  </w:style>
  <w:style w:type="paragraph" w:styleId="ad">
    <w:name w:val="Balloon Text"/>
    <w:basedOn w:val="a0"/>
    <w:link w:val="ae"/>
    <w:uiPriority w:val="99"/>
    <w:semiHidden/>
    <w:unhideWhenUsed/>
    <w:rsid w:val="00754B0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754B06"/>
    <w:rPr>
      <w:rFonts w:ascii="Cambria" w:eastAsia="新細明體" w:hAnsi="Cambria" w:cs="Times New Roman"/>
      <w:sz w:val="18"/>
      <w:szCs w:val="18"/>
    </w:rPr>
  </w:style>
  <w:style w:type="character" w:customStyle="1" w:styleId="a8">
    <w:name w:val="頁尾 字元"/>
    <w:link w:val="a7"/>
    <w:uiPriority w:val="99"/>
    <w:rsid w:val="00C851F5"/>
    <w:rPr>
      <w:rFonts w:ascii="細明體" w:eastAsia="細明體"/>
    </w:rPr>
  </w:style>
  <w:style w:type="paragraph" w:customStyle="1" w:styleId="111">
    <w:name w:val="1.1.1"/>
    <w:basedOn w:val="a0"/>
    <w:autoRedefine/>
    <w:rsid w:val="00512336"/>
    <w:pPr>
      <w:autoSpaceDE/>
      <w:autoSpaceDN/>
      <w:adjustRightInd/>
      <w:snapToGrid w:val="0"/>
      <w:spacing w:line="360" w:lineRule="auto"/>
      <w:ind w:left="851" w:hanging="851"/>
      <w:jc w:val="both"/>
    </w:pPr>
    <w:rPr>
      <w:rFonts w:ascii="Times New Roman" w:eastAsia="文新字海-粗楷"/>
      <w:kern w:val="2"/>
      <w:sz w:val="26"/>
    </w:rPr>
  </w:style>
  <w:style w:type="paragraph" w:customStyle="1" w:styleId="13">
    <w:name w:val="(1)"/>
    <w:basedOn w:val="111"/>
    <w:link w:val="14"/>
    <w:autoRedefine/>
    <w:rsid w:val="00512336"/>
    <w:pPr>
      <w:ind w:left="1276" w:hanging="425"/>
    </w:pPr>
  </w:style>
  <w:style w:type="paragraph" w:customStyle="1" w:styleId="A">
    <w:name w:val="A."/>
    <w:basedOn w:val="af"/>
    <w:autoRedefine/>
    <w:rsid w:val="00B97828"/>
    <w:pPr>
      <w:numPr>
        <w:numId w:val="6"/>
      </w:numPr>
      <w:autoSpaceDE/>
      <w:autoSpaceDN/>
      <w:adjustRightInd/>
      <w:snapToGrid w:val="0"/>
      <w:spacing w:line="360" w:lineRule="auto"/>
      <w:jc w:val="both"/>
    </w:pPr>
    <w:rPr>
      <w:rFonts w:ascii="標楷體" w:eastAsia="標楷體" w:hAnsi="標楷體" w:cs="Times New Roman"/>
      <w:color w:val="0000FF"/>
      <w:kern w:val="2"/>
      <w:szCs w:val="20"/>
    </w:rPr>
  </w:style>
  <w:style w:type="character" w:customStyle="1" w:styleId="14">
    <w:name w:val="(1) 字元"/>
    <w:link w:val="13"/>
    <w:rsid w:val="00512336"/>
    <w:rPr>
      <w:rFonts w:eastAsia="文新字海-粗楷"/>
      <w:kern w:val="2"/>
      <w:sz w:val="26"/>
    </w:rPr>
  </w:style>
  <w:style w:type="paragraph" w:styleId="af">
    <w:name w:val="Plain Text"/>
    <w:basedOn w:val="a0"/>
    <w:link w:val="af0"/>
    <w:uiPriority w:val="99"/>
    <w:semiHidden/>
    <w:unhideWhenUsed/>
    <w:rsid w:val="00512336"/>
    <w:rPr>
      <w:rFonts w:hAnsi="Courier New" w:cs="Courier New"/>
      <w:szCs w:val="24"/>
    </w:rPr>
  </w:style>
  <w:style w:type="character" w:customStyle="1" w:styleId="af0">
    <w:name w:val="純文字 字元"/>
    <w:link w:val="af"/>
    <w:uiPriority w:val="99"/>
    <w:semiHidden/>
    <w:rsid w:val="00512336"/>
    <w:rPr>
      <w:rFonts w:ascii="細明體" w:eastAsia="細明體" w:hAnsi="Courier New" w:cs="Courier New"/>
      <w:sz w:val="24"/>
      <w:szCs w:val="24"/>
    </w:rPr>
  </w:style>
  <w:style w:type="paragraph" w:customStyle="1" w:styleId="110">
    <w:name w:val="1.1"/>
    <w:basedOn w:val="a0"/>
    <w:rsid w:val="009C37BD"/>
    <w:pPr>
      <w:autoSpaceDE/>
      <w:autoSpaceDN/>
      <w:adjustRightInd/>
      <w:spacing w:line="500" w:lineRule="exact"/>
      <w:ind w:left="964" w:hanging="964"/>
      <w:jc w:val="both"/>
      <w:textAlignment w:val="center"/>
    </w:pPr>
    <w:rPr>
      <w:rFonts w:ascii="標楷體" w:eastAsia="標楷體"/>
      <w:kern w:val="2"/>
      <w:sz w:val="26"/>
    </w:rPr>
  </w:style>
  <w:style w:type="paragraph" w:styleId="af1">
    <w:name w:val="List Paragraph"/>
    <w:aliases w:val="ESCO_清單段落"/>
    <w:basedOn w:val="a0"/>
    <w:uiPriority w:val="34"/>
    <w:qFormat/>
    <w:rsid w:val="0073678C"/>
    <w:pPr>
      <w:autoSpaceDE/>
      <w:autoSpaceDN/>
      <w:adjustRightInd/>
      <w:spacing w:line="240" w:lineRule="auto"/>
      <w:ind w:leftChars="200" w:left="480"/>
    </w:pPr>
    <w:rPr>
      <w:rFonts w:ascii="Calibri" w:eastAsia="新細明體" w:hAnsi="Calibri"/>
      <w:kern w:val="2"/>
      <w:szCs w:val="22"/>
    </w:rPr>
  </w:style>
  <w:style w:type="character" w:styleId="af2">
    <w:name w:val="Hyperlink"/>
    <w:uiPriority w:val="99"/>
    <w:unhideWhenUsed/>
    <w:rsid w:val="00F6640C"/>
    <w:rPr>
      <w:color w:val="467886"/>
      <w:u w:val="single"/>
    </w:rPr>
  </w:style>
  <w:style w:type="character" w:customStyle="1" w:styleId="15">
    <w:name w:val="未解析的提及1"/>
    <w:uiPriority w:val="99"/>
    <w:semiHidden/>
    <w:unhideWhenUsed/>
    <w:rsid w:val="00F6640C"/>
    <w:rPr>
      <w:color w:val="605E5C"/>
      <w:shd w:val="clear" w:color="auto" w:fill="E1DFDD"/>
    </w:rPr>
  </w:style>
  <w:style w:type="character" w:styleId="af3">
    <w:name w:val="Strong"/>
    <w:uiPriority w:val="22"/>
    <w:qFormat/>
    <w:rsid w:val="00E246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9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361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430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74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848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2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0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091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4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6E69A-E350-45BA-8801-2A297E1A6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福隆玻璃股份有限公司</vt:lpstr>
    </vt:vector>
  </TitlesOfParts>
  <Company>工研院能資所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福隆玻璃股份有限公司</dc:title>
  <dc:subject/>
  <dc:creator>林麗玉</dc:creator>
  <cp:keywords/>
  <cp:lastModifiedBy>徐瑋辰</cp:lastModifiedBy>
  <cp:revision>7</cp:revision>
  <cp:lastPrinted>2014-10-31T03:50:00Z</cp:lastPrinted>
  <dcterms:created xsi:type="dcterms:W3CDTF">2026-09-16T02:09:00Z</dcterms:created>
  <dcterms:modified xsi:type="dcterms:W3CDTF">2026-09-21T08:40:00Z</dcterms:modified>
</cp:coreProperties>
</file>