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AD243" w14:textId="77777777" w:rsidR="0096795A" w:rsidRP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b/>
          <w:bCs/>
          <w:color w:val="2B2B2B"/>
          <w:kern w:val="0"/>
          <w:sz w:val="33"/>
          <w:szCs w:val="33"/>
        </w:rPr>
      </w:pPr>
      <w:r w:rsidRPr="0096795A">
        <w:rPr>
          <w:rFonts w:ascii="Noto Sans TC" w:eastAsia="Noto Sans TC" w:hAnsi="Noto Sans TC" w:cs="新細明體" w:hint="eastAsia"/>
          <w:b/>
          <w:bCs/>
          <w:color w:val="2B2B2B"/>
          <w:kern w:val="0"/>
          <w:sz w:val="33"/>
          <w:szCs w:val="33"/>
        </w:rPr>
        <w:t>規格說明</w:t>
      </w:r>
    </w:p>
    <w:p w14:paraId="34A42A54" w14:textId="77777777" w:rsid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處理器：Intel i5-14400F </w:t>
      </w:r>
    </w:p>
    <w:p w14:paraId="1535DD62" w14:textId="21144D9F" w:rsid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主機板：華碩 PRIME B760M-F-CSM (DDR5) </w:t>
      </w:r>
    </w:p>
    <w:p w14:paraId="71192589" w14:textId="77777777" w:rsid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顯示卡：華碩 RTX 5060 </w:t>
      </w:r>
      <w:proofErr w:type="spellStart"/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>Ti</w:t>
      </w:r>
      <w:proofErr w:type="spellEnd"/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 OC 16G 雙風扇 </w:t>
      </w:r>
    </w:p>
    <w:p w14:paraId="68177E99" w14:textId="77777777" w:rsid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記憶體：16G DDR5 </w:t>
      </w:r>
    </w:p>
    <w:p w14:paraId="5FDB4354" w14:textId="0FEAFFF5" w:rsid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>硬 碟：</w:t>
      </w:r>
      <w:r w:rsidRPr="0096795A">
        <w:rPr>
          <w:rFonts w:ascii="Noto Sans TC" w:eastAsia="Noto Sans TC" w:hAnsi="Noto Sans TC" w:cs="新細明體"/>
          <w:color w:val="2B2B2B"/>
          <w:kern w:val="0"/>
          <w:szCs w:val="24"/>
        </w:rPr>
        <w:t>1T</w:t>
      </w: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 </w:t>
      </w:r>
    </w:p>
    <w:p w14:paraId="5E5C9447" w14:textId="249D9052" w:rsid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>固態硬碟：</w:t>
      </w:r>
      <w:r w:rsidR="008C0604">
        <w:rPr>
          <w:rFonts w:ascii="Noto Sans TC" w:eastAsia="Noto Sans TC" w:hAnsi="Noto Sans TC" w:cs="新細明體" w:hint="eastAsia"/>
          <w:color w:val="2B2B2B"/>
          <w:kern w:val="0"/>
          <w:szCs w:val="24"/>
        </w:rPr>
        <w:t>1</w:t>
      </w:r>
      <w:r w:rsidR="008C0604">
        <w:rPr>
          <w:rFonts w:ascii="Noto Sans TC" w:eastAsia="Noto Sans TC" w:hAnsi="Noto Sans TC" w:cs="新細明體"/>
          <w:color w:val="2B2B2B"/>
          <w:kern w:val="0"/>
          <w:szCs w:val="24"/>
        </w:rPr>
        <w:t>T</w:t>
      </w: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 M.2 Gen4 SSD </w:t>
      </w:r>
    </w:p>
    <w:p w14:paraId="430363D7" w14:textId="77777777" w:rsidR="0096795A" w:rsidRDefault="0096795A" w:rsidP="0096795A">
      <w:pPr>
        <w:widowControl/>
        <w:shd w:val="clear" w:color="auto" w:fill="FFFFFF"/>
        <w:adjustRightInd w:val="0"/>
        <w:snapToGrid w:val="0"/>
        <w:spacing w:line="4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電 源：華碩 Prime 650W 80Plus 銅牌 </w:t>
      </w:r>
    </w:p>
    <w:p w14:paraId="56FF18EC" w14:textId="0B2FC774" w:rsidR="0096795A" w:rsidRDefault="0096795A" w:rsidP="0096795A">
      <w:pPr>
        <w:widowControl/>
        <w:shd w:val="clear" w:color="auto" w:fill="FFFFFF"/>
        <w:adjustRightInd w:val="0"/>
        <w:snapToGrid w:val="0"/>
        <w:spacing w:line="4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機 殼：華碩 A21 PLUS [選色] </w:t>
      </w:r>
    </w:p>
    <w:p w14:paraId="256D023D" w14:textId="77777777" w:rsid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尺 吋：430 x 220 x 465 mm </w:t>
      </w:r>
    </w:p>
    <w:p w14:paraId="510CE9F6" w14:textId="7419F982" w:rsid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>保 固：一年硬體保固服務 (鍵盤滑鼠及機殼風扇為耗材</w:t>
      </w:r>
      <w:proofErr w:type="gramStart"/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>不在此保固</w:t>
      </w:r>
      <w:proofErr w:type="gramEnd"/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範圍) </w:t>
      </w:r>
    </w:p>
    <w:p w14:paraId="4C6147F4" w14:textId="2385D83B" w:rsidR="0096795A" w:rsidRPr="0096795A" w:rsidRDefault="0096795A" w:rsidP="0096795A">
      <w:pPr>
        <w:widowControl/>
        <w:shd w:val="clear" w:color="auto" w:fill="FFFFFF"/>
        <w:adjustRightInd w:val="0"/>
        <w:snapToGrid w:val="0"/>
        <w:spacing w:line="180" w:lineRule="auto"/>
        <w:textAlignment w:val="baseline"/>
        <w:rPr>
          <w:rFonts w:ascii="Noto Sans TC" w:eastAsia="Noto Sans TC" w:hAnsi="Noto Sans TC" w:cs="新細明體"/>
          <w:color w:val="2B2B2B"/>
          <w:kern w:val="0"/>
          <w:szCs w:val="24"/>
        </w:rPr>
      </w:pPr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 xml:space="preserve">詳細規格： -前端面板 ．2x USB 3.2、1x </w:t>
      </w:r>
      <w:proofErr w:type="gramStart"/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>耳麥</w:t>
      </w:r>
      <w:proofErr w:type="gramEnd"/>
      <w:r w:rsidRPr="0096795A">
        <w:rPr>
          <w:rFonts w:ascii="Noto Sans TC" w:eastAsia="Noto Sans TC" w:hAnsi="Noto Sans TC" w:cs="新細明體" w:hint="eastAsia"/>
          <w:color w:val="2B2B2B"/>
          <w:kern w:val="0"/>
          <w:szCs w:val="24"/>
        </w:rPr>
        <w:t>/麥克風 -後端面板 ．4個 USB 3.2 Gen1 ．2個 USB 2.0 ．1個 HDMI ．1個 LAN (RJ45) 連接埠 ．3個 音源接頭 ．音效：Realtek 7.1 高傳真音效 ．網路：Realtek 1Gb 乙太網路</w:t>
      </w:r>
    </w:p>
    <w:tbl>
      <w:tblPr>
        <w:tblW w:w="145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0"/>
        <w:gridCol w:w="12280"/>
      </w:tblGrid>
      <w:tr w:rsidR="0096795A" w:rsidRPr="0096795A" w14:paraId="669CD840" w14:textId="77777777" w:rsidTr="0096795A">
        <w:tc>
          <w:tcPr>
            <w:tcW w:w="2220" w:type="dxa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B123FE5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ind w:right="360"/>
              <w:rPr>
                <w:rFonts w:ascii="Noto Sans TC" w:eastAsia="Noto Sans TC" w:hAnsi="Noto Sans TC" w:cs="新細明體"/>
                <w:b/>
                <w:bCs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b/>
                <w:bCs/>
                <w:color w:val="2B2B2B"/>
                <w:kern w:val="0"/>
                <w:szCs w:val="24"/>
              </w:rPr>
              <w:t>類型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62A0F62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textAlignment w:val="baseline"/>
              <w:rPr>
                <w:rFonts w:ascii="Noto Sans TC" w:eastAsia="Noto Sans TC" w:hAnsi="Noto Sans TC" w:cs="新細明體"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color w:val="2B2B2B"/>
                <w:kern w:val="0"/>
                <w:szCs w:val="24"/>
              </w:rPr>
              <w:t>DIY電腦</w:t>
            </w:r>
          </w:p>
        </w:tc>
      </w:tr>
      <w:tr w:rsidR="0096795A" w:rsidRPr="0096795A" w14:paraId="209E1FE0" w14:textId="77777777" w:rsidTr="0096795A">
        <w:tc>
          <w:tcPr>
            <w:tcW w:w="2220" w:type="dxa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A20EB30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ind w:right="360"/>
              <w:rPr>
                <w:rFonts w:ascii="Noto Sans TC" w:eastAsia="Noto Sans TC" w:hAnsi="Noto Sans TC" w:cs="新細明體"/>
                <w:b/>
                <w:bCs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b/>
                <w:bCs/>
                <w:color w:val="2B2B2B"/>
                <w:kern w:val="0"/>
                <w:szCs w:val="24"/>
              </w:rPr>
              <w:t>款式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BEB6568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textAlignment w:val="baseline"/>
              <w:rPr>
                <w:rFonts w:ascii="Noto Sans TC" w:eastAsia="Noto Sans TC" w:hAnsi="Noto Sans TC" w:cs="新細明體"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color w:val="2B2B2B"/>
                <w:kern w:val="0"/>
                <w:szCs w:val="24"/>
              </w:rPr>
              <w:t>直立式機殼</w:t>
            </w:r>
          </w:p>
        </w:tc>
      </w:tr>
      <w:tr w:rsidR="0096795A" w:rsidRPr="0096795A" w14:paraId="38D1F4C1" w14:textId="77777777" w:rsidTr="0096795A">
        <w:tc>
          <w:tcPr>
            <w:tcW w:w="2220" w:type="dxa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D3986B9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ind w:right="360"/>
              <w:rPr>
                <w:rFonts w:ascii="Noto Sans TC" w:eastAsia="Noto Sans TC" w:hAnsi="Noto Sans TC" w:cs="新細明體"/>
                <w:b/>
                <w:bCs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b/>
                <w:bCs/>
                <w:color w:val="2B2B2B"/>
                <w:kern w:val="0"/>
                <w:szCs w:val="24"/>
              </w:rPr>
              <w:t>容量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2F269CE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textAlignment w:val="baseline"/>
              <w:rPr>
                <w:rFonts w:ascii="Noto Sans TC" w:eastAsia="Noto Sans TC" w:hAnsi="Noto Sans TC" w:cs="新細明體"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color w:val="2B2B2B"/>
                <w:kern w:val="0"/>
                <w:szCs w:val="24"/>
              </w:rPr>
              <w:t>其他容量</w:t>
            </w:r>
          </w:p>
        </w:tc>
      </w:tr>
      <w:tr w:rsidR="0096795A" w:rsidRPr="0096795A" w14:paraId="30DD366F" w14:textId="77777777" w:rsidTr="0096795A">
        <w:tc>
          <w:tcPr>
            <w:tcW w:w="2220" w:type="dxa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9A75FAF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ind w:right="360"/>
              <w:rPr>
                <w:rFonts w:ascii="Noto Sans TC" w:eastAsia="Noto Sans TC" w:hAnsi="Noto Sans TC" w:cs="新細明體"/>
                <w:b/>
                <w:bCs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b/>
                <w:bCs/>
                <w:color w:val="2B2B2B"/>
                <w:kern w:val="0"/>
                <w:szCs w:val="24"/>
              </w:rPr>
              <w:t>晶片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550EB907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textAlignment w:val="baseline"/>
              <w:rPr>
                <w:rFonts w:ascii="Noto Sans TC" w:eastAsia="Noto Sans TC" w:hAnsi="Noto Sans TC" w:cs="新細明體"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color w:val="2B2B2B"/>
                <w:kern w:val="0"/>
                <w:szCs w:val="24"/>
              </w:rPr>
              <w:t>RTX5060</w:t>
            </w:r>
          </w:p>
        </w:tc>
      </w:tr>
      <w:tr w:rsidR="0096795A" w:rsidRPr="0096795A" w14:paraId="58466DB6" w14:textId="77777777" w:rsidTr="0096795A">
        <w:tc>
          <w:tcPr>
            <w:tcW w:w="2220" w:type="dxa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17E0197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ind w:right="360"/>
              <w:rPr>
                <w:rFonts w:ascii="Noto Sans TC" w:eastAsia="Noto Sans TC" w:hAnsi="Noto Sans TC" w:cs="新細明體"/>
                <w:b/>
                <w:bCs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b/>
                <w:bCs/>
                <w:color w:val="2B2B2B"/>
                <w:kern w:val="0"/>
                <w:szCs w:val="24"/>
              </w:rPr>
              <w:t>處理器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4A0FB959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textAlignment w:val="baseline"/>
              <w:rPr>
                <w:rFonts w:ascii="Noto Sans TC" w:eastAsia="Noto Sans TC" w:hAnsi="Noto Sans TC" w:cs="新細明體"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color w:val="2B2B2B"/>
                <w:kern w:val="0"/>
                <w:szCs w:val="24"/>
              </w:rPr>
              <w:t>Intel Core i5</w:t>
            </w:r>
          </w:p>
        </w:tc>
      </w:tr>
      <w:tr w:rsidR="0096795A" w:rsidRPr="0096795A" w14:paraId="79D74C92" w14:textId="77777777" w:rsidTr="0096795A">
        <w:tc>
          <w:tcPr>
            <w:tcW w:w="2220" w:type="dxa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0EBCBEA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ind w:right="360"/>
              <w:rPr>
                <w:rFonts w:ascii="Noto Sans TC" w:eastAsia="Noto Sans TC" w:hAnsi="Noto Sans TC" w:cs="新細明體"/>
                <w:b/>
                <w:bCs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b/>
                <w:bCs/>
                <w:color w:val="2B2B2B"/>
                <w:kern w:val="0"/>
                <w:szCs w:val="24"/>
              </w:rPr>
              <w:t>系統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10FA9FF6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textAlignment w:val="baseline"/>
              <w:rPr>
                <w:rFonts w:ascii="Noto Sans TC" w:eastAsia="Noto Sans TC" w:hAnsi="Noto Sans TC" w:cs="新細明體"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color w:val="2B2B2B"/>
                <w:kern w:val="0"/>
                <w:szCs w:val="24"/>
              </w:rPr>
              <w:t>non-OS</w:t>
            </w:r>
          </w:p>
        </w:tc>
      </w:tr>
      <w:tr w:rsidR="0096795A" w:rsidRPr="0096795A" w14:paraId="6C031B05" w14:textId="77777777" w:rsidTr="0096795A">
        <w:tc>
          <w:tcPr>
            <w:tcW w:w="2220" w:type="dxa"/>
            <w:shd w:val="clear" w:color="auto" w:fill="FFFFFF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3A183AF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ind w:right="360"/>
              <w:rPr>
                <w:rFonts w:ascii="Noto Sans TC" w:eastAsia="Noto Sans TC" w:hAnsi="Noto Sans TC" w:cs="新細明體"/>
                <w:b/>
                <w:bCs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b/>
                <w:bCs/>
                <w:color w:val="2B2B2B"/>
                <w:kern w:val="0"/>
                <w:szCs w:val="24"/>
              </w:rPr>
              <w:t>記憶體</w:t>
            </w:r>
          </w:p>
        </w:tc>
        <w:tc>
          <w:tcPr>
            <w:tcW w:w="0" w:type="auto"/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14:paraId="7645BA25" w14:textId="77777777" w:rsidR="0096795A" w:rsidRPr="0096795A" w:rsidRDefault="0096795A" w:rsidP="0096795A">
            <w:pPr>
              <w:widowControl/>
              <w:adjustRightInd w:val="0"/>
              <w:snapToGrid w:val="0"/>
              <w:spacing w:line="180" w:lineRule="auto"/>
              <w:textAlignment w:val="baseline"/>
              <w:rPr>
                <w:rFonts w:ascii="Noto Sans TC" w:eastAsia="Noto Sans TC" w:hAnsi="Noto Sans TC" w:cs="新細明體"/>
                <w:color w:val="2B2B2B"/>
                <w:kern w:val="0"/>
                <w:szCs w:val="24"/>
              </w:rPr>
            </w:pPr>
            <w:r w:rsidRPr="0096795A">
              <w:rPr>
                <w:rFonts w:ascii="Noto Sans TC" w:eastAsia="Noto Sans TC" w:hAnsi="Noto Sans TC" w:cs="新細明體" w:hint="eastAsia"/>
                <w:color w:val="2B2B2B"/>
                <w:kern w:val="0"/>
                <w:szCs w:val="24"/>
              </w:rPr>
              <w:t>16GB</w:t>
            </w:r>
          </w:p>
        </w:tc>
      </w:tr>
    </w:tbl>
    <w:p w14:paraId="3F07D40D" w14:textId="77777777" w:rsidR="0096795A" w:rsidRDefault="0096795A" w:rsidP="0096795A">
      <w:pPr>
        <w:adjustRightInd w:val="0"/>
        <w:snapToGrid w:val="0"/>
        <w:spacing w:line="180" w:lineRule="auto"/>
      </w:pPr>
    </w:p>
    <w:sectPr w:rsidR="0096795A" w:rsidSect="0096795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95A"/>
    <w:rsid w:val="008C0604"/>
    <w:rsid w:val="0096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77DBF"/>
  <w15:chartTrackingRefBased/>
  <w15:docId w15:val="{8CD8777C-DEBC-4865-81EB-641AFACFC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0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960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63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813F1-5097-4E11-A944-2E43DB62D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劉欣怡</dc:creator>
  <cp:keywords/>
  <dc:description/>
  <cp:lastModifiedBy>劉欣怡</cp:lastModifiedBy>
  <cp:revision>2</cp:revision>
  <dcterms:created xsi:type="dcterms:W3CDTF">2026-05-11T02:43:00Z</dcterms:created>
  <dcterms:modified xsi:type="dcterms:W3CDTF">2026-05-11T02:43:00Z</dcterms:modified>
</cp:coreProperties>
</file>